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79" w:rsidRPr="001D165F" w:rsidRDefault="00F13679" w:rsidP="00F13679">
      <w:pPr>
        <w:pStyle w:val="a4"/>
        <w:ind w:left="5103"/>
        <w:rPr>
          <w:rFonts w:ascii="Times New Roman" w:hAnsi="Times New Roman" w:cs="Times New Roman"/>
          <w:b/>
          <w:sz w:val="28"/>
          <w:szCs w:val="28"/>
        </w:rPr>
      </w:pPr>
      <w:r w:rsidRPr="001D165F">
        <w:rPr>
          <w:rFonts w:ascii="Times New Roman" w:hAnsi="Times New Roman" w:cs="Times New Roman"/>
          <w:b/>
          <w:sz w:val="28"/>
          <w:szCs w:val="28"/>
        </w:rPr>
        <w:t>ЗАТВЕРДЖЕНО</w:t>
      </w:r>
    </w:p>
    <w:p w:rsidR="00F13679" w:rsidRPr="00F13679" w:rsidRDefault="00F13679" w:rsidP="00F13679">
      <w:pPr>
        <w:pStyle w:val="a4"/>
        <w:ind w:left="5103"/>
        <w:rPr>
          <w:rFonts w:ascii="Times New Roman" w:hAnsi="Times New Roman" w:cs="Times New Roman"/>
          <w:sz w:val="28"/>
          <w:szCs w:val="28"/>
        </w:rPr>
      </w:pPr>
      <w:r w:rsidRPr="00F13679">
        <w:rPr>
          <w:rFonts w:ascii="Times New Roman" w:hAnsi="Times New Roman" w:cs="Times New Roman"/>
          <w:sz w:val="28"/>
          <w:szCs w:val="28"/>
        </w:rPr>
        <w:t xml:space="preserve">рішення </w:t>
      </w:r>
      <w:r w:rsidR="009A0659">
        <w:rPr>
          <w:rFonts w:ascii="Times New Roman" w:hAnsi="Times New Roman" w:cs="Times New Roman"/>
          <w:sz w:val="28"/>
          <w:szCs w:val="28"/>
        </w:rPr>
        <w:t>ХІ</w:t>
      </w:r>
      <w:r w:rsidR="00156767">
        <w:rPr>
          <w:rFonts w:ascii="Times New Roman" w:hAnsi="Times New Roman" w:cs="Times New Roman"/>
          <w:sz w:val="28"/>
          <w:szCs w:val="28"/>
          <w:lang w:val="en-US"/>
        </w:rPr>
        <w:t>V</w:t>
      </w:r>
      <w:r w:rsidRPr="00F13679">
        <w:rPr>
          <w:rFonts w:ascii="Times New Roman" w:hAnsi="Times New Roman" w:cs="Times New Roman"/>
          <w:sz w:val="28"/>
          <w:szCs w:val="28"/>
        </w:rPr>
        <w:t xml:space="preserve"> сесії VІІІ скликання</w:t>
      </w:r>
      <w:r>
        <w:rPr>
          <w:rFonts w:ascii="Times New Roman" w:hAnsi="Times New Roman" w:cs="Times New Roman"/>
          <w:sz w:val="28"/>
          <w:szCs w:val="28"/>
        </w:rPr>
        <w:t xml:space="preserve"> </w:t>
      </w:r>
      <w:r w:rsidRPr="00F13679">
        <w:rPr>
          <w:rFonts w:ascii="Times New Roman" w:hAnsi="Times New Roman" w:cs="Times New Roman"/>
          <w:sz w:val="28"/>
          <w:szCs w:val="28"/>
        </w:rPr>
        <w:t>Кегичівської селищної ради</w:t>
      </w:r>
      <w:r>
        <w:rPr>
          <w:rFonts w:ascii="Times New Roman" w:hAnsi="Times New Roman" w:cs="Times New Roman"/>
          <w:sz w:val="28"/>
          <w:szCs w:val="28"/>
        </w:rPr>
        <w:t xml:space="preserve"> </w:t>
      </w:r>
      <w:r w:rsidR="004E190D">
        <w:rPr>
          <w:rFonts w:ascii="Times New Roman" w:hAnsi="Times New Roman" w:cs="Times New Roman"/>
          <w:sz w:val="28"/>
          <w:szCs w:val="28"/>
        </w:rPr>
        <w:br/>
      </w:r>
      <w:r w:rsidRPr="00F13679">
        <w:rPr>
          <w:rFonts w:ascii="Times New Roman" w:hAnsi="Times New Roman" w:cs="Times New Roman"/>
          <w:sz w:val="28"/>
          <w:szCs w:val="28"/>
        </w:rPr>
        <w:t xml:space="preserve">від </w:t>
      </w:r>
      <w:r w:rsidR="00156767">
        <w:rPr>
          <w:rFonts w:ascii="Times New Roman" w:hAnsi="Times New Roman" w:cs="Times New Roman"/>
          <w:sz w:val="28"/>
          <w:szCs w:val="28"/>
          <w:lang w:val="en-US"/>
        </w:rPr>
        <w:t xml:space="preserve">                  </w:t>
      </w:r>
      <w:bookmarkStart w:id="0" w:name="_GoBack"/>
      <w:bookmarkEnd w:id="0"/>
      <w:r w:rsidRPr="00F13679">
        <w:rPr>
          <w:rFonts w:ascii="Times New Roman" w:hAnsi="Times New Roman" w:cs="Times New Roman"/>
          <w:sz w:val="28"/>
          <w:szCs w:val="28"/>
        </w:rPr>
        <w:t xml:space="preserve"> 2021 р. №</w:t>
      </w: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Default="00F13679" w:rsidP="00F13679">
      <w:pPr>
        <w:pStyle w:val="a4"/>
        <w:ind w:left="675"/>
        <w:rPr>
          <w:rFonts w:ascii="Times New Roman" w:hAnsi="Times New Roman" w:cs="Times New Roman"/>
          <w:sz w:val="28"/>
          <w:szCs w:val="28"/>
        </w:rPr>
      </w:pPr>
    </w:p>
    <w:p w:rsidR="00255C81" w:rsidRDefault="00255C81" w:rsidP="00F13679">
      <w:pPr>
        <w:pStyle w:val="a4"/>
        <w:ind w:left="675"/>
        <w:rPr>
          <w:rFonts w:ascii="Times New Roman" w:hAnsi="Times New Roman" w:cs="Times New Roman"/>
          <w:sz w:val="28"/>
          <w:szCs w:val="28"/>
        </w:rPr>
      </w:pPr>
    </w:p>
    <w:p w:rsidR="00255C81" w:rsidRDefault="00255C81" w:rsidP="00F13679">
      <w:pPr>
        <w:pStyle w:val="a4"/>
        <w:ind w:left="675"/>
        <w:rPr>
          <w:rFonts w:ascii="Times New Roman" w:hAnsi="Times New Roman" w:cs="Times New Roman"/>
          <w:sz w:val="28"/>
          <w:szCs w:val="28"/>
        </w:rPr>
      </w:pPr>
    </w:p>
    <w:p w:rsidR="00255C81" w:rsidRDefault="00255C81" w:rsidP="00F13679">
      <w:pPr>
        <w:pStyle w:val="a4"/>
        <w:ind w:left="675"/>
        <w:rPr>
          <w:rFonts w:ascii="Times New Roman" w:hAnsi="Times New Roman" w:cs="Times New Roman"/>
          <w:sz w:val="28"/>
          <w:szCs w:val="28"/>
        </w:rPr>
      </w:pPr>
    </w:p>
    <w:p w:rsidR="00255C81" w:rsidRPr="00F13679" w:rsidRDefault="00255C81"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255C81" w:rsidRDefault="00255C81" w:rsidP="00255C81">
      <w:pPr>
        <w:pStyle w:val="a4"/>
        <w:ind w:left="675"/>
        <w:jc w:val="center"/>
        <w:rPr>
          <w:rFonts w:ascii="Times New Roman" w:hAnsi="Times New Roman" w:cs="Times New Roman"/>
          <w:b/>
          <w:sz w:val="40"/>
          <w:szCs w:val="40"/>
        </w:rPr>
      </w:pPr>
      <w:r w:rsidRPr="00255C81">
        <w:rPr>
          <w:rFonts w:ascii="Times New Roman" w:hAnsi="Times New Roman" w:cs="Times New Roman"/>
          <w:b/>
          <w:sz w:val="40"/>
          <w:szCs w:val="40"/>
        </w:rPr>
        <w:t>Стратегія розвитку Кегичівської селищної ради на 2021-2025 роки</w:t>
      </w: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Default="00F13679" w:rsidP="00F13679">
      <w:pPr>
        <w:pStyle w:val="a4"/>
        <w:ind w:left="675"/>
        <w:rPr>
          <w:rFonts w:ascii="Times New Roman" w:hAnsi="Times New Roman" w:cs="Times New Roman"/>
          <w:sz w:val="28"/>
          <w:szCs w:val="28"/>
        </w:rPr>
      </w:pPr>
    </w:p>
    <w:p w:rsidR="00255C81" w:rsidRDefault="00255C81" w:rsidP="00F13679">
      <w:pPr>
        <w:pStyle w:val="a4"/>
        <w:ind w:left="675"/>
        <w:rPr>
          <w:rFonts w:ascii="Times New Roman" w:hAnsi="Times New Roman" w:cs="Times New Roman"/>
          <w:sz w:val="28"/>
          <w:szCs w:val="28"/>
        </w:rPr>
      </w:pPr>
    </w:p>
    <w:p w:rsidR="00255C81" w:rsidRDefault="00255C81" w:rsidP="00F13679">
      <w:pPr>
        <w:pStyle w:val="a4"/>
        <w:ind w:left="675"/>
        <w:rPr>
          <w:rFonts w:ascii="Times New Roman" w:hAnsi="Times New Roman" w:cs="Times New Roman"/>
          <w:sz w:val="28"/>
          <w:szCs w:val="28"/>
        </w:rPr>
      </w:pPr>
    </w:p>
    <w:p w:rsidR="00255C81" w:rsidRDefault="00255C81" w:rsidP="00F13679">
      <w:pPr>
        <w:pStyle w:val="a4"/>
        <w:ind w:left="675"/>
        <w:rPr>
          <w:rFonts w:ascii="Times New Roman" w:hAnsi="Times New Roman" w:cs="Times New Roman"/>
          <w:sz w:val="28"/>
          <w:szCs w:val="28"/>
        </w:rPr>
      </w:pPr>
    </w:p>
    <w:p w:rsidR="00255C81" w:rsidRDefault="00255C81" w:rsidP="00F13679">
      <w:pPr>
        <w:pStyle w:val="a4"/>
        <w:ind w:left="675"/>
        <w:rPr>
          <w:rFonts w:ascii="Times New Roman" w:hAnsi="Times New Roman" w:cs="Times New Roman"/>
          <w:sz w:val="28"/>
          <w:szCs w:val="28"/>
        </w:rPr>
      </w:pPr>
    </w:p>
    <w:p w:rsidR="00255C81" w:rsidRPr="00F13679" w:rsidRDefault="00255C81"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Pr="00F13679" w:rsidRDefault="00F13679" w:rsidP="00F13679">
      <w:pPr>
        <w:pStyle w:val="a4"/>
        <w:ind w:left="675"/>
        <w:rPr>
          <w:rFonts w:ascii="Times New Roman" w:hAnsi="Times New Roman" w:cs="Times New Roman"/>
          <w:sz w:val="28"/>
          <w:szCs w:val="28"/>
        </w:rPr>
      </w:pPr>
    </w:p>
    <w:p w:rsidR="00F13679" w:rsidRDefault="00F13679" w:rsidP="00255C81">
      <w:pPr>
        <w:pStyle w:val="a4"/>
        <w:ind w:left="675"/>
        <w:jc w:val="center"/>
        <w:rPr>
          <w:rFonts w:ascii="Times New Roman" w:hAnsi="Times New Roman" w:cs="Times New Roman"/>
          <w:sz w:val="28"/>
          <w:szCs w:val="28"/>
        </w:rPr>
      </w:pPr>
      <w:r w:rsidRPr="00F13679">
        <w:rPr>
          <w:rFonts w:ascii="Times New Roman" w:hAnsi="Times New Roman" w:cs="Times New Roman"/>
          <w:sz w:val="28"/>
          <w:szCs w:val="28"/>
        </w:rPr>
        <w:t>смт Кегичівка</w:t>
      </w:r>
    </w:p>
    <w:p w:rsidR="001D165F" w:rsidRPr="00F13679" w:rsidRDefault="001D165F" w:rsidP="00255C81">
      <w:pPr>
        <w:pStyle w:val="a4"/>
        <w:ind w:left="675"/>
        <w:jc w:val="center"/>
        <w:rPr>
          <w:rFonts w:ascii="Times New Roman" w:hAnsi="Times New Roman" w:cs="Times New Roman"/>
          <w:sz w:val="28"/>
          <w:szCs w:val="28"/>
        </w:rPr>
      </w:pPr>
      <w:r>
        <w:rPr>
          <w:rFonts w:ascii="Times New Roman" w:hAnsi="Times New Roman" w:cs="Times New Roman"/>
          <w:sz w:val="28"/>
          <w:szCs w:val="28"/>
        </w:rPr>
        <w:t>2021 рік</w:t>
      </w:r>
    </w:p>
    <w:p w:rsidR="00255C81" w:rsidRDefault="00255C81" w:rsidP="00F13679">
      <w:pPr>
        <w:pStyle w:val="a4"/>
        <w:ind w:left="675"/>
        <w:rPr>
          <w:rFonts w:ascii="Times New Roman" w:hAnsi="Times New Roman" w:cs="Times New Roman"/>
          <w:sz w:val="28"/>
          <w:szCs w:val="28"/>
        </w:rPr>
      </w:pPr>
    </w:p>
    <w:p w:rsidR="00F13679" w:rsidRPr="00255C81" w:rsidRDefault="00F13679" w:rsidP="0092699C">
      <w:pPr>
        <w:pStyle w:val="a4"/>
        <w:ind w:left="0"/>
        <w:jc w:val="center"/>
        <w:rPr>
          <w:rFonts w:ascii="Times New Roman" w:hAnsi="Times New Roman" w:cs="Times New Roman"/>
          <w:b/>
          <w:sz w:val="28"/>
          <w:szCs w:val="28"/>
        </w:rPr>
      </w:pPr>
      <w:r w:rsidRPr="00255C81">
        <w:rPr>
          <w:rFonts w:ascii="Times New Roman" w:hAnsi="Times New Roman" w:cs="Times New Roman"/>
          <w:b/>
          <w:sz w:val="28"/>
          <w:szCs w:val="28"/>
        </w:rPr>
        <w:lastRenderedPageBreak/>
        <w:t>Структура</w:t>
      </w:r>
    </w:p>
    <w:p w:rsidR="000117CE" w:rsidRPr="00255C81" w:rsidRDefault="00255C81" w:rsidP="0092699C">
      <w:pPr>
        <w:pStyle w:val="a4"/>
        <w:ind w:left="0"/>
        <w:jc w:val="center"/>
        <w:rPr>
          <w:rFonts w:ascii="Times New Roman" w:hAnsi="Times New Roman" w:cs="Times New Roman"/>
          <w:b/>
          <w:sz w:val="28"/>
          <w:szCs w:val="28"/>
        </w:rPr>
      </w:pPr>
      <w:r w:rsidRPr="00255C81">
        <w:rPr>
          <w:rFonts w:ascii="Times New Roman" w:hAnsi="Times New Roman" w:cs="Times New Roman"/>
          <w:b/>
          <w:sz w:val="28"/>
          <w:szCs w:val="28"/>
        </w:rPr>
        <w:t>Стратегії розвитку Кегичівської селищної ради на 2021-2025 роки</w:t>
      </w:r>
    </w:p>
    <w:p w:rsidR="000117CE" w:rsidRDefault="000117CE" w:rsidP="00255C81">
      <w:pPr>
        <w:pStyle w:val="a4"/>
        <w:spacing w:after="0" w:line="240" w:lineRule="auto"/>
        <w:ind w:left="675"/>
        <w:rPr>
          <w:rFonts w:ascii="Times New Roman" w:hAnsi="Times New Roman" w:cs="Times New Roman"/>
          <w:sz w:val="28"/>
          <w:szCs w:val="28"/>
        </w:rPr>
      </w:pPr>
    </w:p>
    <w:p w:rsidR="00255C81" w:rsidRDefault="00255C81" w:rsidP="00255C81">
      <w:pPr>
        <w:pStyle w:val="a4"/>
        <w:spacing w:after="0" w:line="240" w:lineRule="auto"/>
        <w:ind w:left="67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2699C">
        <w:rPr>
          <w:rFonts w:ascii="Times New Roman" w:hAnsi="Times New Roman" w:cs="Times New Roman"/>
          <w:sz w:val="28"/>
          <w:szCs w:val="28"/>
        </w:rPr>
        <w:tab/>
      </w:r>
      <w:r>
        <w:rPr>
          <w:rFonts w:ascii="Times New Roman" w:hAnsi="Times New Roman" w:cs="Times New Roman"/>
          <w:sz w:val="28"/>
          <w:szCs w:val="28"/>
        </w:rPr>
        <w:t>стор.</w:t>
      </w:r>
    </w:p>
    <w:p w:rsidR="00255C81" w:rsidRPr="00255C81" w:rsidRDefault="00255C81" w:rsidP="00255C81">
      <w:pPr>
        <w:pStyle w:val="a4"/>
        <w:spacing w:after="0" w:line="240" w:lineRule="auto"/>
        <w:ind w:left="0"/>
        <w:rPr>
          <w:rFonts w:ascii="Times New Roman" w:hAnsi="Times New Roman" w:cs="Times New Roman"/>
          <w:sz w:val="28"/>
          <w:szCs w:val="28"/>
        </w:rPr>
      </w:pPr>
      <w:r w:rsidRPr="00255C81">
        <w:rPr>
          <w:rFonts w:ascii="Times New Roman" w:eastAsia="Calibri" w:hAnsi="Times New Roman" w:cs="Times New Roman"/>
          <w:b/>
          <w:sz w:val="28"/>
          <w:szCs w:val="28"/>
        </w:rPr>
        <w:t>Вступ</w:t>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sidRPr="0092699C">
        <w:rPr>
          <w:rFonts w:ascii="Times New Roman" w:eastAsia="Calibri" w:hAnsi="Times New Roman" w:cs="Times New Roman"/>
          <w:sz w:val="28"/>
          <w:szCs w:val="28"/>
        </w:rPr>
        <w:t xml:space="preserve">   3</w:t>
      </w:r>
    </w:p>
    <w:p w:rsidR="00255C81" w:rsidRPr="0092699C" w:rsidRDefault="00255C81" w:rsidP="00255C81">
      <w:pPr>
        <w:pStyle w:val="a4"/>
        <w:spacing w:after="0" w:line="240" w:lineRule="auto"/>
        <w:ind w:left="0"/>
        <w:rPr>
          <w:rFonts w:ascii="Times New Roman" w:hAnsi="Times New Roman" w:cs="Times New Roman"/>
          <w:sz w:val="28"/>
          <w:szCs w:val="28"/>
        </w:rPr>
      </w:pPr>
      <w:r w:rsidRPr="00255C81">
        <w:rPr>
          <w:rFonts w:ascii="Times New Roman" w:eastAsia="Calibri" w:hAnsi="Times New Roman" w:cs="Times New Roman"/>
          <w:b/>
          <w:sz w:val="28"/>
          <w:szCs w:val="28"/>
        </w:rPr>
        <w:t xml:space="preserve">1. Діагностика та коротка характеристика Кегичівської селищної </w:t>
      </w:r>
      <w:r w:rsidR="0092699C">
        <w:rPr>
          <w:rFonts w:ascii="Times New Roman" w:eastAsia="Calibri" w:hAnsi="Times New Roman" w:cs="Times New Roman"/>
          <w:b/>
          <w:sz w:val="28"/>
          <w:szCs w:val="28"/>
        </w:rPr>
        <w:br/>
      </w:r>
      <w:r w:rsidRPr="00255C81">
        <w:rPr>
          <w:rFonts w:ascii="Times New Roman" w:eastAsia="Calibri" w:hAnsi="Times New Roman" w:cs="Times New Roman"/>
          <w:b/>
          <w:sz w:val="28"/>
          <w:szCs w:val="28"/>
        </w:rPr>
        <w:t>ради Харківської області</w:t>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r>
      <w:r w:rsidR="0092699C">
        <w:rPr>
          <w:rFonts w:ascii="Times New Roman" w:eastAsia="Calibri" w:hAnsi="Times New Roman" w:cs="Times New Roman"/>
          <w:b/>
          <w:sz w:val="28"/>
          <w:szCs w:val="28"/>
        </w:rPr>
        <w:tab/>
        <w:t xml:space="preserve">   </w:t>
      </w:r>
      <w:r w:rsidR="0092699C">
        <w:rPr>
          <w:rFonts w:ascii="Times New Roman" w:eastAsia="Calibri" w:hAnsi="Times New Roman" w:cs="Times New Roman"/>
          <w:sz w:val="28"/>
          <w:szCs w:val="28"/>
        </w:rPr>
        <w:t>4</w:t>
      </w:r>
    </w:p>
    <w:p w:rsidR="00F13679" w:rsidRPr="00F13679" w:rsidRDefault="00F13679" w:rsidP="00F13679">
      <w:pPr>
        <w:pStyle w:val="11"/>
        <w:numPr>
          <w:ilvl w:val="1"/>
          <w:numId w:val="7"/>
        </w:numPr>
        <w:shd w:val="clear" w:color="auto" w:fill="FFFFFF"/>
        <w:suppressAutoHyphens w:val="0"/>
        <w:spacing w:after="0" w:line="240" w:lineRule="auto"/>
        <w:rPr>
          <w:rFonts w:ascii="Times New Roman" w:hAnsi="Times New Roman"/>
          <w:b/>
          <w:szCs w:val="28"/>
        </w:rPr>
      </w:pPr>
      <w:r w:rsidRPr="00F13679">
        <w:rPr>
          <w:rFonts w:ascii="Times New Roman" w:hAnsi="Times New Roman"/>
          <w:b/>
          <w:szCs w:val="28"/>
        </w:rPr>
        <w:t>Суспільство</w:t>
      </w:r>
      <w:r w:rsidR="0092699C">
        <w:rPr>
          <w:rFonts w:ascii="Times New Roman" w:hAnsi="Times New Roman"/>
          <w:b/>
          <w:szCs w:val="28"/>
        </w:rPr>
        <w:tab/>
      </w:r>
      <w:r w:rsidR="0092699C">
        <w:rPr>
          <w:rFonts w:ascii="Times New Roman" w:hAnsi="Times New Roman"/>
          <w:b/>
          <w:szCs w:val="28"/>
        </w:rPr>
        <w:tab/>
      </w:r>
      <w:r w:rsidR="0092699C">
        <w:rPr>
          <w:rFonts w:ascii="Times New Roman" w:hAnsi="Times New Roman"/>
          <w:b/>
          <w:szCs w:val="28"/>
        </w:rPr>
        <w:tab/>
      </w:r>
      <w:r w:rsidR="0092699C">
        <w:rPr>
          <w:rFonts w:ascii="Times New Roman" w:hAnsi="Times New Roman"/>
          <w:b/>
          <w:szCs w:val="28"/>
        </w:rPr>
        <w:tab/>
      </w:r>
      <w:r w:rsidR="0092699C">
        <w:rPr>
          <w:rFonts w:ascii="Times New Roman" w:hAnsi="Times New Roman"/>
          <w:b/>
          <w:szCs w:val="28"/>
        </w:rPr>
        <w:tab/>
      </w:r>
      <w:r w:rsidR="0092699C">
        <w:rPr>
          <w:rFonts w:ascii="Times New Roman" w:hAnsi="Times New Roman"/>
          <w:b/>
          <w:szCs w:val="28"/>
        </w:rPr>
        <w:tab/>
      </w:r>
      <w:r w:rsidR="0092699C">
        <w:rPr>
          <w:rFonts w:ascii="Times New Roman" w:hAnsi="Times New Roman"/>
          <w:b/>
          <w:szCs w:val="28"/>
        </w:rPr>
        <w:tab/>
      </w:r>
      <w:r w:rsidR="0092699C">
        <w:rPr>
          <w:rFonts w:ascii="Times New Roman" w:hAnsi="Times New Roman"/>
          <w:b/>
          <w:szCs w:val="28"/>
        </w:rPr>
        <w:tab/>
      </w:r>
      <w:r w:rsidR="0092699C">
        <w:rPr>
          <w:rFonts w:ascii="Times New Roman" w:hAnsi="Times New Roman"/>
          <w:b/>
          <w:szCs w:val="28"/>
        </w:rPr>
        <w:tab/>
        <w:t xml:space="preserve">   </w:t>
      </w:r>
      <w:r w:rsidR="00AC06F8" w:rsidRPr="00AC06F8">
        <w:rPr>
          <w:rFonts w:ascii="Times New Roman" w:hAnsi="Times New Roman"/>
          <w:szCs w:val="28"/>
        </w:rPr>
        <w:t>5</w:t>
      </w:r>
    </w:p>
    <w:p w:rsidR="00F13679" w:rsidRPr="000D28F3" w:rsidRDefault="00F13679" w:rsidP="00F13679">
      <w:pPr>
        <w:pStyle w:val="11"/>
        <w:numPr>
          <w:ilvl w:val="2"/>
          <w:numId w:val="7"/>
        </w:numPr>
        <w:shd w:val="clear" w:color="auto" w:fill="FFFFFF"/>
        <w:suppressAutoHyphens w:val="0"/>
        <w:spacing w:after="0" w:line="240" w:lineRule="auto"/>
        <w:ind w:hanging="11"/>
        <w:rPr>
          <w:rFonts w:ascii="Times New Roman" w:hAnsi="Times New Roman"/>
          <w:szCs w:val="28"/>
        </w:rPr>
      </w:pPr>
      <w:r w:rsidRPr="000D28F3">
        <w:rPr>
          <w:rFonts w:ascii="Times New Roman" w:hAnsi="Times New Roman"/>
          <w:szCs w:val="28"/>
        </w:rPr>
        <w:t>Кількість населення з розподілом по населених пунктах</w:t>
      </w:r>
      <w:r w:rsidR="0092699C">
        <w:rPr>
          <w:rFonts w:ascii="Times New Roman" w:hAnsi="Times New Roman"/>
          <w:szCs w:val="28"/>
        </w:rPr>
        <w:tab/>
      </w:r>
      <w:r w:rsidR="00AC06F8">
        <w:rPr>
          <w:rFonts w:ascii="Times New Roman" w:hAnsi="Times New Roman"/>
          <w:szCs w:val="28"/>
        </w:rPr>
        <w:t xml:space="preserve">   5</w:t>
      </w:r>
    </w:p>
    <w:p w:rsidR="00F13679" w:rsidRPr="000D28F3" w:rsidRDefault="009C67E6" w:rsidP="00255C81">
      <w:pPr>
        <w:pStyle w:val="11"/>
        <w:numPr>
          <w:ilvl w:val="2"/>
          <w:numId w:val="7"/>
        </w:numPr>
        <w:shd w:val="clear" w:color="auto" w:fill="FFFFFF"/>
        <w:suppressAutoHyphens w:val="0"/>
        <w:spacing w:after="0" w:line="240" w:lineRule="auto"/>
        <w:ind w:left="0" w:firstLine="709"/>
        <w:jc w:val="left"/>
        <w:rPr>
          <w:rFonts w:ascii="Times New Roman" w:hAnsi="Times New Roman"/>
          <w:szCs w:val="28"/>
        </w:rPr>
      </w:pPr>
      <w:r>
        <w:rPr>
          <w:rFonts w:ascii="Times New Roman" w:hAnsi="Times New Roman"/>
          <w:szCs w:val="28"/>
        </w:rPr>
        <w:t>Основні місцеві працедавці</w:t>
      </w:r>
      <w:r w:rsidR="00F13679" w:rsidRPr="000D28F3">
        <w:rPr>
          <w:rFonts w:ascii="Times New Roman" w:hAnsi="Times New Roman"/>
          <w:szCs w:val="28"/>
        </w:rPr>
        <w:t xml:space="preserve">, </w:t>
      </w:r>
      <w:r w:rsidRPr="000D28F3">
        <w:rPr>
          <w:rFonts w:ascii="Times New Roman" w:hAnsi="Times New Roman"/>
          <w:szCs w:val="28"/>
        </w:rPr>
        <w:t>структура зайнятості</w:t>
      </w:r>
      <w:r w:rsidR="00255C81">
        <w:rPr>
          <w:rFonts w:ascii="Times New Roman" w:hAnsi="Times New Roman"/>
          <w:szCs w:val="28"/>
        </w:rPr>
        <w:br/>
      </w:r>
      <w:r w:rsidR="00F13679" w:rsidRPr="000D28F3">
        <w:rPr>
          <w:rFonts w:ascii="Times New Roman" w:hAnsi="Times New Roman"/>
          <w:szCs w:val="28"/>
        </w:rPr>
        <w:t>населення</w:t>
      </w:r>
      <w:r w:rsidR="00AC0C99">
        <w:rPr>
          <w:rFonts w:ascii="Times New Roman" w:hAnsi="Times New Roman"/>
          <w:szCs w:val="28"/>
        </w:rPr>
        <w:tab/>
      </w:r>
      <w:r w:rsidR="00AC0C99">
        <w:rPr>
          <w:rFonts w:ascii="Times New Roman" w:hAnsi="Times New Roman"/>
          <w:szCs w:val="28"/>
        </w:rPr>
        <w:tab/>
      </w:r>
      <w:r w:rsidR="00AC0C99">
        <w:rPr>
          <w:rFonts w:ascii="Times New Roman" w:hAnsi="Times New Roman"/>
          <w:szCs w:val="28"/>
        </w:rPr>
        <w:tab/>
      </w:r>
      <w:r w:rsidR="00AC0C99">
        <w:rPr>
          <w:rFonts w:ascii="Times New Roman" w:hAnsi="Times New Roman"/>
          <w:szCs w:val="28"/>
        </w:rPr>
        <w:tab/>
      </w:r>
      <w:r w:rsidR="00AC0C99">
        <w:rPr>
          <w:rFonts w:ascii="Times New Roman" w:hAnsi="Times New Roman"/>
          <w:szCs w:val="28"/>
        </w:rPr>
        <w:tab/>
      </w:r>
      <w:r w:rsidR="00AC0C99">
        <w:rPr>
          <w:rFonts w:ascii="Times New Roman" w:hAnsi="Times New Roman"/>
          <w:szCs w:val="28"/>
        </w:rPr>
        <w:tab/>
      </w:r>
      <w:r w:rsidR="00AC0C99">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AC0C99">
        <w:rPr>
          <w:rFonts w:ascii="Times New Roman" w:hAnsi="Times New Roman"/>
          <w:szCs w:val="28"/>
        </w:rPr>
        <w:t xml:space="preserve">  11</w:t>
      </w:r>
    </w:p>
    <w:p w:rsidR="00F13679" w:rsidRPr="00F13679" w:rsidRDefault="00F13679" w:rsidP="008A6191">
      <w:pPr>
        <w:pStyle w:val="a4"/>
        <w:numPr>
          <w:ilvl w:val="1"/>
          <w:numId w:val="7"/>
        </w:numPr>
        <w:ind w:left="709" w:hanging="709"/>
        <w:rPr>
          <w:rFonts w:ascii="Times New Roman" w:hAnsi="Times New Roman" w:cs="Times New Roman"/>
          <w:b/>
          <w:sz w:val="28"/>
          <w:szCs w:val="28"/>
        </w:rPr>
      </w:pPr>
      <w:r w:rsidRPr="00F13679">
        <w:rPr>
          <w:rFonts w:ascii="Times New Roman" w:hAnsi="Times New Roman" w:cs="Times New Roman"/>
          <w:b/>
          <w:sz w:val="28"/>
          <w:szCs w:val="28"/>
        </w:rPr>
        <w:t>Економіка громади</w:t>
      </w:r>
      <w:r w:rsidR="00AC0C99">
        <w:rPr>
          <w:rFonts w:ascii="Times New Roman" w:hAnsi="Times New Roman" w:cs="Times New Roman"/>
          <w:b/>
          <w:sz w:val="28"/>
          <w:szCs w:val="28"/>
        </w:rPr>
        <w:tab/>
      </w:r>
      <w:r w:rsidR="00AC0C99">
        <w:rPr>
          <w:rFonts w:ascii="Times New Roman" w:hAnsi="Times New Roman" w:cs="Times New Roman"/>
          <w:b/>
          <w:sz w:val="28"/>
          <w:szCs w:val="28"/>
        </w:rPr>
        <w:tab/>
      </w:r>
      <w:r w:rsidR="00AC0C99">
        <w:rPr>
          <w:rFonts w:ascii="Times New Roman" w:hAnsi="Times New Roman" w:cs="Times New Roman"/>
          <w:b/>
          <w:sz w:val="28"/>
          <w:szCs w:val="28"/>
        </w:rPr>
        <w:tab/>
      </w:r>
      <w:r w:rsidR="00AC0C99">
        <w:rPr>
          <w:rFonts w:ascii="Times New Roman" w:hAnsi="Times New Roman" w:cs="Times New Roman"/>
          <w:b/>
          <w:sz w:val="28"/>
          <w:szCs w:val="28"/>
        </w:rPr>
        <w:tab/>
      </w:r>
      <w:r w:rsidR="00AC0C99">
        <w:rPr>
          <w:rFonts w:ascii="Times New Roman" w:hAnsi="Times New Roman" w:cs="Times New Roman"/>
          <w:b/>
          <w:sz w:val="28"/>
          <w:szCs w:val="28"/>
        </w:rPr>
        <w:tab/>
      </w:r>
      <w:r w:rsidR="00AC0C99">
        <w:rPr>
          <w:rFonts w:ascii="Times New Roman" w:hAnsi="Times New Roman" w:cs="Times New Roman"/>
          <w:b/>
          <w:sz w:val="28"/>
          <w:szCs w:val="28"/>
        </w:rPr>
        <w:tab/>
      </w:r>
      <w:r w:rsidR="00AC0C99">
        <w:rPr>
          <w:rFonts w:ascii="Times New Roman" w:hAnsi="Times New Roman" w:cs="Times New Roman"/>
          <w:b/>
          <w:sz w:val="28"/>
          <w:szCs w:val="28"/>
        </w:rPr>
        <w:tab/>
      </w:r>
      <w:r w:rsidR="00AC0C99">
        <w:rPr>
          <w:rFonts w:ascii="Times New Roman" w:hAnsi="Times New Roman" w:cs="Times New Roman"/>
          <w:b/>
          <w:sz w:val="28"/>
          <w:szCs w:val="28"/>
        </w:rPr>
        <w:tab/>
      </w:r>
      <w:r w:rsidR="00AC0C99">
        <w:rPr>
          <w:rFonts w:ascii="Times New Roman" w:hAnsi="Times New Roman" w:cs="Times New Roman"/>
          <w:sz w:val="28"/>
          <w:szCs w:val="28"/>
        </w:rPr>
        <w:t xml:space="preserve">  13</w:t>
      </w:r>
    </w:p>
    <w:p w:rsidR="00F13679" w:rsidRDefault="00F13679" w:rsidP="00F13679">
      <w:pPr>
        <w:pStyle w:val="a4"/>
        <w:numPr>
          <w:ilvl w:val="2"/>
          <w:numId w:val="7"/>
        </w:numPr>
        <w:ind w:hanging="11"/>
        <w:rPr>
          <w:rFonts w:ascii="Times New Roman" w:hAnsi="Times New Roman" w:cs="Times New Roman"/>
          <w:sz w:val="28"/>
          <w:szCs w:val="28"/>
        </w:rPr>
      </w:pPr>
      <w:r w:rsidRPr="000D28F3">
        <w:rPr>
          <w:rFonts w:ascii="Times New Roman" w:hAnsi="Times New Roman" w:cs="Times New Roman"/>
          <w:sz w:val="28"/>
          <w:szCs w:val="28"/>
        </w:rPr>
        <w:t>Суб’єкти господарської діяльності</w:t>
      </w:r>
      <w:r w:rsidR="00AC0C99">
        <w:rPr>
          <w:rFonts w:ascii="Times New Roman" w:hAnsi="Times New Roman" w:cs="Times New Roman"/>
          <w:sz w:val="28"/>
          <w:szCs w:val="28"/>
        </w:rPr>
        <w:tab/>
      </w:r>
      <w:r w:rsidR="00AC0C99">
        <w:rPr>
          <w:rFonts w:ascii="Times New Roman" w:hAnsi="Times New Roman" w:cs="Times New Roman"/>
          <w:sz w:val="28"/>
          <w:szCs w:val="28"/>
        </w:rPr>
        <w:tab/>
      </w:r>
      <w:r w:rsidR="00AC0C99">
        <w:rPr>
          <w:rFonts w:ascii="Times New Roman" w:hAnsi="Times New Roman" w:cs="Times New Roman"/>
          <w:sz w:val="28"/>
          <w:szCs w:val="28"/>
        </w:rPr>
        <w:tab/>
      </w:r>
      <w:r w:rsidR="00AC0C99">
        <w:rPr>
          <w:rFonts w:ascii="Times New Roman" w:hAnsi="Times New Roman" w:cs="Times New Roman"/>
          <w:sz w:val="28"/>
          <w:szCs w:val="28"/>
        </w:rPr>
        <w:tab/>
      </w:r>
      <w:r w:rsidR="00AC0C99">
        <w:rPr>
          <w:rFonts w:ascii="Times New Roman" w:hAnsi="Times New Roman" w:cs="Times New Roman"/>
          <w:sz w:val="28"/>
          <w:szCs w:val="28"/>
        </w:rPr>
        <w:tab/>
        <w:t xml:space="preserve">  13</w:t>
      </w:r>
    </w:p>
    <w:p w:rsidR="00F13679" w:rsidRDefault="00F13679" w:rsidP="00F13679">
      <w:pPr>
        <w:pStyle w:val="a4"/>
        <w:numPr>
          <w:ilvl w:val="2"/>
          <w:numId w:val="7"/>
        </w:numPr>
        <w:ind w:hanging="11"/>
        <w:rPr>
          <w:rFonts w:ascii="Times New Roman" w:hAnsi="Times New Roman" w:cs="Times New Roman"/>
          <w:sz w:val="28"/>
          <w:szCs w:val="28"/>
        </w:rPr>
      </w:pPr>
      <w:r w:rsidRPr="000D28F3">
        <w:rPr>
          <w:rFonts w:ascii="Times New Roman" w:hAnsi="Times New Roman" w:cs="Times New Roman"/>
          <w:sz w:val="28"/>
          <w:szCs w:val="28"/>
        </w:rPr>
        <w:t>Розвиток малого і середнього бізнесу</w:t>
      </w:r>
      <w:r w:rsidR="00AC0C99">
        <w:rPr>
          <w:rFonts w:ascii="Times New Roman" w:hAnsi="Times New Roman" w:cs="Times New Roman"/>
          <w:sz w:val="28"/>
          <w:szCs w:val="28"/>
        </w:rPr>
        <w:tab/>
      </w:r>
      <w:r w:rsidR="00AC0C99">
        <w:rPr>
          <w:rFonts w:ascii="Times New Roman" w:hAnsi="Times New Roman" w:cs="Times New Roman"/>
          <w:sz w:val="28"/>
          <w:szCs w:val="28"/>
        </w:rPr>
        <w:tab/>
      </w:r>
      <w:r w:rsidR="00AC0C99">
        <w:rPr>
          <w:rFonts w:ascii="Times New Roman" w:hAnsi="Times New Roman" w:cs="Times New Roman"/>
          <w:sz w:val="28"/>
          <w:szCs w:val="28"/>
        </w:rPr>
        <w:tab/>
      </w:r>
      <w:r w:rsidR="00AC0C99">
        <w:rPr>
          <w:rFonts w:ascii="Times New Roman" w:hAnsi="Times New Roman" w:cs="Times New Roman"/>
          <w:sz w:val="28"/>
          <w:szCs w:val="28"/>
        </w:rPr>
        <w:tab/>
        <w:t xml:space="preserve">  14</w:t>
      </w:r>
    </w:p>
    <w:p w:rsidR="00F13679" w:rsidRDefault="00F13679" w:rsidP="00F13679">
      <w:pPr>
        <w:pStyle w:val="a4"/>
        <w:numPr>
          <w:ilvl w:val="2"/>
          <w:numId w:val="7"/>
        </w:numPr>
        <w:ind w:hanging="11"/>
        <w:rPr>
          <w:rFonts w:ascii="Times New Roman" w:hAnsi="Times New Roman" w:cs="Times New Roman"/>
          <w:sz w:val="28"/>
          <w:szCs w:val="28"/>
        </w:rPr>
      </w:pPr>
      <w:r w:rsidRPr="000D28F3">
        <w:rPr>
          <w:rFonts w:ascii="Times New Roman" w:hAnsi="Times New Roman" w:cs="Times New Roman"/>
          <w:sz w:val="28"/>
          <w:szCs w:val="28"/>
        </w:rPr>
        <w:t>Мережа закладів торгівлі та громадського харчування</w:t>
      </w:r>
      <w:r w:rsidR="00AC0C99">
        <w:rPr>
          <w:rFonts w:ascii="Times New Roman" w:hAnsi="Times New Roman" w:cs="Times New Roman"/>
          <w:sz w:val="28"/>
          <w:szCs w:val="28"/>
        </w:rPr>
        <w:tab/>
        <w:t xml:space="preserve">  16</w:t>
      </w:r>
    </w:p>
    <w:p w:rsidR="00F13679" w:rsidRPr="00F13679" w:rsidRDefault="00F13679" w:rsidP="008A6191">
      <w:pPr>
        <w:pStyle w:val="a4"/>
        <w:numPr>
          <w:ilvl w:val="1"/>
          <w:numId w:val="7"/>
        </w:numPr>
        <w:ind w:left="709" w:hanging="709"/>
        <w:rPr>
          <w:rFonts w:ascii="Times New Roman" w:hAnsi="Times New Roman" w:cs="Times New Roman"/>
          <w:b/>
          <w:sz w:val="28"/>
          <w:szCs w:val="28"/>
        </w:rPr>
      </w:pPr>
      <w:r w:rsidRPr="00F13679">
        <w:rPr>
          <w:rFonts w:ascii="Times New Roman" w:hAnsi="Times New Roman" w:cs="Times New Roman"/>
          <w:b/>
          <w:sz w:val="28"/>
          <w:szCs w:val="28"/>
        </w:rPr>
        <w:t>Соціальна інфраструктура</w:t>
      </w:r>
      <w:r w:rsidR="00876BA3">
        <w:rPr>
          <w:rFonts w:ascii="Times New Roman" w:hAnsi="Times New Roman" w:cs="Times New Roman"/>
          <w:b/>
          <w:sz w:val="28"/>
          <w:szCs w:val="28"/>
        </w:rPr>
        <w:tab/>
      </w:r>
      <w:r w:rsidR="00876BA3">
        <w:rPr>
          <w:rFonts w:ascii="Times New Roman" w:hAnsi="Times New Roman" w:cs="Times New Roman"/>
          <w:b/>
          <w:sz w:val="28"/>
          <w:szCs w:val="28"/>
        </w:rPr>
        <w:tab/>
      </w:r>
      <w:r w:rsidR="00876BA3">
        <w:rPr>
          <w:rFonts w:ascii="Times New Roman" w:hAnsi="Times New Roman" w:cs="Times New Roman"/>
          <w:b/>
          <w:sz w:val="28"/>
          <w:szCs w:val="28"/>
        </w:rPr>
        <w:tab/>
      </w:r>
      <w:r w:rsidR="00876BA3">
        <w:rPr>
          <w:rFonts w:ascii="Times New Roman" w:hAnsi="Times New Roman" w:cs="Times New Roman"/>
          <w:b/>
          <w:sz w:val="28"/>
          <w:szCs w:val="28"/>
        </w:rPr>
        <w:tab/>
      </w:r>
      <w:r w:rsidR="00876BA3">
        <w:rPr>
          <w:rFonts w:ascii="Times New Roman" w:hAnsi="Times New Roman" w:cs="Times New Roman"/>
          <w:b/>
          <w:sz w:val="28"/>
          <w:szCs w:val="28"/>
        </w:rPr>
        <w:tab/>
      </w:r>
      <w:r w:rsidR="00876BA3">
        <w:rPr>
          <w:rFonts w:ascii="Times New Roman" w:hAnsi="Times New Roman" w:cs="Times New Roman"/>
          <w:b/>
          <w:sz w:val="28"/>
          <w:szCs w:val="28"/>
        </w:rPr>
        <w:tab/>
      </w:r>
      <w:r w:rsidR="00876BA3">
        <w:rPr>
          <w:rFonts w:ascii="Times New Roman" w:hAnsi="Times New Roman" w:cs="Times New Roman"/>
          <w:b/>
          <w:sz w:val="28"/>
          <w:szCs w:val="28"/>
        </w:rPr>
        <w:tab/>
      </w:r>
      <w:r w:rsidR="00876BA3">
        <w:rPr>
          <w:rFonts w:ascii="Times New Roman" w:hAnsi="Times New Roman" w:cs="Times New Roman"/>
          <w:sz w:val="28"/>
          <w:szCs w:val="28"/>
        </w:rPr>
        <w:t xml:space="preserve">  18</w:t>
      </w:r>
    </w:p>
    <w:p w:rsidR="00F13679" w:rsidRDefault="00F13679" w:rsidP="008A6191">
      <w:pPr>
        <w:pStyle w:val="a4"/>
        <w:numPr>
          <w:ilvl w:val="2"/>
          <w:numId w:val="7"/>
        </w:numPr>
        <w:tabs>
          <w:tab w:val="left" w:pos="1276"/>
        </w:tabs>
        <w:ind w:hanging="11"/>
        <w:rPr>
          <w:rFonts w:ascii="Times New Roman" w:hAnsi="Times New Roman" w:cs="Times New Roman"/>
          <w:sz w:val="28"/>
          <w:szCs w:val="28"/>
        </w:rPr>
      </w:pPr>
      <w:r w:rsidRPr="00474E25">
        <w:rPr>
          <w:rFonts w:ascii="Times New Roman" w:hAnsi="Times New Roman" w:cs="Times New Roman"/>
          <w:sz w:val="28"/>
          <w:szCs w:val="28"/>
        </w:rPr>
        <w:t xml:space="preserve">Мережа закладів освіти </w:t>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t xml:space="preserve">  18</w:t>
      </w:r>
    </w:p>
    <w:p w:rsidR="00F13679" w:rsidRDefault="00F13679" w:rsidP="00F13679">
      <w:pPr>
        <w:pStyle w:val="a4"/>
        <w:numPr>
          <w:ilvl w:val="2"/>
          <w:numId w:val="7"/>
        </w:numPr>
        <w:ind w:hanging="11"/>
        <w:rPr>
          <w:rFonts w:ascii="Times New Roman" w:hAnsi="Times New Roman" w:cs="Times New Roman"/>
          <w:sz w:val="28"/>
          <w:szCs w:val="28"/>
        </w:rPr>
      </w:pPr>
      <w:r w:rsidRPr="00474E25">
        <w:rPr>
          <w:rFonts w:ascii="Times New Roman" w:hAnsi="Times New Roman" w:cs="Times New Roman"/>
          <w:sz w:val="28"/>
          <w:szCs w:val="28"/>
        </w:rPr>
        <w:t>Мережа закладів охорони здоров’я</w:t>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t xml:space="preserve">  2</w:t>
      </w:r>
      <w:r w:rsidR="00FB2B16">
        <w:rPr>
          <w:rFonts w:ascii="Times New Roman" w:hAnsi="Times New Roman" w:cs="Times New Roman"/>
          <w:sz w:val="28"/>
          <w:szCs w:val="28"/>
        </w:rPr>
        <w:t>5</w:t>
      </w:r>
    </w:p>
    <w:p w:rsidR="00F13679" w:rsidRDefault="00F13679" w:rsidP="00F13679">
      <w:pPr>
        <w:pStyle w:val="a4"/>
        <w:numPr>
          <w:ilvl w:val="2"/>
          <w:numId w:val="7"/>
        </w:numPr>
        <w:ind w:hanging="11"/>
        <w:rPr>
          <w:rFonts w:ascii="Times New Roman" w:hAnsi="Times New Roman" w:cs="Times New Roman"/>
          <w:sz w:val="28"/>
          <w:szCs w:val="28"/>
        </w:rPr>
      </w:pPr>
      <w:r w:rsidRPr="00474E25">
        <w:rPr>
          <w:rFonts w:ascii="Times New Roman" w:hAnsi="Times New Roman" w:cs="Times New Roman"/>
          <w:sz w:val="28"/>
          <w:szCs w:val="28"/>
        </w:rPr>
        <w:t>Заклади культури</w:t>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r>
      <w:r w:rsidR="00876BA3">
        <w:rPr>
          <w:rFonts w:ascii="Times New Roman" w:hAnsi="Times New Roman" w:cs="Times New Roman"/>
          <w:sz w:val="28"/>
          <w:szCs w:val="28"/>
        </w:rPr>
        <w:tab/>
        <w:t xml:space="preserve">  </w:t>
      </w:r>
      <w:r w:rsidR="00FB2B16">
        <w:rPr>
          <w:rFonts w:ascii="Times New Roman" w:hAnsi="Times New Roman" w:cs="Times New Roman"/>
          <w:sz w:val="28"/>
          <w:szCs w:val="28"/>
        </w:rPr>
        <w:t>27</w:t>
      </w:r>
    </w:p>
    <w:p w:rsidR="00F13679" w:rsidRDefault="000F1865" w:rsidP="008A6191">
      <w:pPr>
        <w:pStyle w:val="a4"/>
        <w:numPr>
          <w:ilvl w:val="1"/>
          <w:numId w:val="7"/>
        </w:numPr>
        <w:ind w:left="709" w:hanging="709"/>
        <w:rPr>
          <w:rFonts w:ascii="Times New Roman" w:hAnsi="Times New Roman" w:cs="Times New Roman"/>
          <w:b/>
          <w:sz w:val="28"/>
          <w:szCs w:val="28"/>
        </w:rPr>
      </w:pPr>
      <w:r w:rsidRPr="000F1865">
        <w:rPr>
          <w:rFonts w:ascii="Times New Roman" w:hAnsi="Times New Roman" w:cs="Times New Roman"/>
          <w:b/>
          <w:sz w:val="28"/>
          <w:szCs w:val="28"/>
        </w:rPr>
        <w:t>Житлово-комунальне господарство та інфраструктура</w:t>
      </w:r>
      <w:r w:rsidR="00876BA3" w:rsidRPr="000F1865">
        <w:rPr>
          <w:rFonts w:ascii="Times New Roman" w:hAnsi="Times New Roman" w:cs="Times New Roman"/>
          <w:b/>
          <w:sz w:val="28"/>
          <w:szCs w:val="28"/>
        </w:rPr>
        <w:tab/>
      </w:r>
      <w:r w:rsidR="00876BA3" w:rsidRPr="000F1865">
        <w:rPr>
          <w:rFonts w:ascii="Times New Roman" w:hAnsi="Times New Roman" w:cs="Times New Roman"/>
          <w:b/>
          <w:sz w:val="28"/>
          <w:szCs w:val="28"/>
        </w:rPr>
        <w:tab/>
      </w:r>
      <w:r w:rsidR="00876BA3" w:rsidRPr="000F1865">
        <w:rPr>
          <w:rFonts w:ascii="Times New Roman" w:hAnsi="Times New Roman" w:cs="Times New Roman"/>
          <w:sz w:val="28"/>
          <w:szCs w:val="28"/>
        </w:rPr>
        <w:t xml:space="preserve">  3</w:t>
      </w:r>
      <w:r w:rsidRPr="000F1865">
        <w:rPr>
          <w:rFonts w:ascii="Times New Roman" w:hAnsi="Times New Roman" w:cs="Times New Roman"/>
          <w:sz w:val="28"/>
          <w:szCs w:val="28"/>
        </w:rPr>
        <w:t>1</w:t>
      </w:r>
    </w:p>
    <w:p w:rsidR="000F1865" w:rsidRDefault="000F1865" w:rsidP="000F1865">
      <w:pPr>
        <w:pStyle w:val="a4"/>
        <w:ind w:left="709"/>
        <w:rPr>
          <w:rFonts w:ascii="Times New Roman" w:hAnsi="Times New Roman" w:cs="Times New Roman"/>
          <w:sz w:val="28"/>
          <w:szCs w:val="28"/>
        </w:rPr>
      </w:pPr>
      <w:r w:rsidRPr="000F1865">
        <w:rPr>
          <w:rFonts w:ascii="Times New Roman" w:hAnsi="Times New Roman" w:cs="Times New Roman"/>
          <w:sz w:val="28"/>
          <w:szCs w:val="28"/>
        </w:rPr>
        <w:t>1.4.1. Інфраструктура селищної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w:t>
      </w:r>
    </w:p>
    <w:p w:rsidR="000F1865" w:rsidRPr="000F1865" w:rsidRDefault="000F1865" w:rsidP="000F1865">
      <w:pPr>
        <w:pStyle w:val="a4"/>
        <w:ind w:left="709"/>
        <w:rPr>
          <w:rFonts w:ascii="Times New Roman" w:hAnsi="Times New Roman" w:cs="Times New Roman"/>
          <w:sz w:val="28"/>
          <w:szCs w:val="28"/>
        </w:rPr>
      </w:pPr>
      <w:r>
        <w:rPr>
          <w:rFonts w:ascii="Times New Roman" w:hAnsi="Times New Roman" w:cs="Times New Roman"/>
          <w:sz w:val="28"/>
          <w:szCs w:val="28"/>
        </w:rPr>
        <w:t xml:space="preserve">1.4.2. </w:t>
      </w:r>
      <w:r w:rsidRPr="000F1865">
        <w:rPr>
          <w:rFonts w:ascii="Times New Roman" w:hAnsi="Times New Roman" w:cs="Times New Roman"/>
          <w:sz w:val="28"/>
          <w:szCs w:val="28"/>
        </w:rPr>
        <w:tab/>
        <w:t>Житлово-комунальне господарство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B2B16">
        <w:rPr>
          <w:rFonts w:ascii="Times New Roman" w:hAnsi="Times New Roman" w:cs="Times New Roman"/>
          <w:sz w:val="28"/>
          <w:szCs w:val="28"/>
        </w:rPr>
        <w:t>33</w:t>
      </w:r>
    </w:p>
    <w:p w:rsidR="00380829" w:rsidRPr="00B25B8F" w:rsidRDefault="00380829" w:rsidP="00380829">
      <w:pPr>
        <w:pStyle w:val="a4"/>
        <w:numPr>
          <w:ilvl w:val="1"/>
          <w:numId w:val="7"/>
        </w:numPr>
        <w:rPr>
          <w:rFonts w:ascii="Times New Roman" w:hAnsi="Times New Roman" w:cs="Times New Roman"/>
          <w:b/>
          <w:sz w:val="28"/>
          <w:szCs w:val="28"/>
        </w:rPr>
      </w:pPr>
      <w:r w:rsidRPr="00B25B8F">
        <w:rPr>
          <w:rFonts w:ascii="Times New Roman" w:hAnsi="Times New Roman" w:cs="Times New Roman"/>
          <w:b/>
          <w:sz w:val="28"/>
          <w:szCs w:val="28"/>
        </w:rPr>
        <w:t xml:space="preserve">Фінансовий стан та бюджет </w:t>
      </w:r>
      <w:r w:rsidR="00B25B8F" w:rsidRPr="00B25B8F">
        <w:rPr>
          <w:rFonts w:ascii="Times New Roman" w:hAnsi="Times New Roman" w:cs="Times New Roman"/>
          <w:b/>
          <w:sz w:val="28"/>
          <w:szCs w:val="28"/>
        </w:rPr>
        <w:t>селищної ради</w:t>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t xml:space="preserve">  37</w:t>
      </w:r>
    </w:p>
    <w:p w:rsidR="00380829" w:rsidRPr="00B25B8F" w:rsidRDefault="00380829" w:rsidP="00380829">
      <w:pPr>
        <w:pStyle w:val="a4"/>
        <w:numPr>
          <w:ilvl w:val="2"/>
          <w:numId w:val="7"/>
        </w:numPr>
        <w:ind w:hanging="11"/>
        <w:rPr>
          <w:rFonts w:ascii="Times New Roman" w:hAnsi="Times New Roman" w:cs="Times New Roman"/>
          <w:sz w:val="28"/>
          <w:szCs w:val="28"/>
        </w:rPr>
      </w:pPr>
      <w:r w:rsidRPr="00B25B8F">
        <w:rPr>
          <w:rFonts w:ascii="Times New Roman" w:hAnsi="Times New Roman" w:cs="Times New Roman"/>
          <w:sz w:val="28"/>
          <w:szCs w:val="28"/>
        </w:rPr>
        <w:t xml:space="preserve">Бюджет </w:t>
      </w:r>
      <w:r w:rsidR="00B25B8F" w:rsidRPr="00B25B8F">
        <w:rPr>
          <w:rFonts w:ascii="Times New Roman" w:hAnsi="Times New Roman" w:cs="Times New Roman"/>
          <w:sz w:val="28"/>
          <w:szCs w:val="28"/>
        </w:rPr>
        <w:t>селищної ради</w:t>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t xml:space="preserve">  37</w:t>
      </w:r>
    </w:p>
    <w:p w:rsidR="00F13679" w:rsidRPr="00F4612E" w:rsidRDefault="00F13679" w:rsidP="00F13679">
      <w:pPr>
        <w:pStyle w:val="a4"/>
        <w:numPr>
          <w:ilvl w:val="0"/>
          <w:numId w:val="7"/>
        </w:numPr>
        <w:rPr>
          <w:rFonts w:ascii="Times New Roman" w:hAnsi="Times New Roman" w:cs="Times New Roman"/>
          <w:b/>
          <w:sz w:val="28"/>
          <w:szCs w:val="28"/>
        </w:rPr>
      </w:pPr>
      <w:r w:rsidRPr="00F13679">
        <w:rPr>
          <w:rFonts w:ascii="Times New Roman" w:hAnsi="Times New Roman"/>
          <w:b/>
          <w:sz w:val="28"/>
          <w:szCs w:val="28"/>
        </w:rPr>
        <w:t>Аналіз SWOT</w:t>
      </w:r>
      <w:r w:rsidR="00FB2B16">
        <w:rPr>
          <w:rFonts w:ascii="Times New Roman" w:hAnsi="Times New Roman"/>
          <w:sz w:val="28"/>
          <w:szCs w:val="28"/>
        </w:rPr>
        <w:tab/>
      </w:r>
      <w:r w:rsidR="00FB2B16">
        <w:rPr>
          <w:rFonts w:ascii="Times New Roman" w:hAnsi="Times New Roman"/>
          <w:sz w:val="28"/>
          <w:szCs w:val="28"/>
        </w:rPr>
        <w:tab/>
      </w:r>
      <w:r w:rsidR="00FB2B16">
        <w:rPr>
          <w:rFonts w:ascii="Times New Roman" w:hAnsi="Times New Roman"/>
          <w:sz w:val="28"/>
          <w:szCs w:val="28"/>
        </w:rPr>
        <w:tab/>
      </w:r>
      <w:r w:rsidR="00FB2B16">
        <w:rPr>
          <w:rFonts w:ascii="Times New Roman" w:hAnsi="Times New Roman"/>
          <w:sz w:val="28"/>
          <w:szCs w:val="28"/>
        </w:rPr>
        <w:tab/>
      </w:r>
      <w:r w:rsidR="00FB2B16">
        <w:rPr>
          <w:rFonts w:ascii="Times New Roman" w:hAnsi="Times New Roman"/>
          <w:sz w:val="28"/>
          <w:szCs w:val="28"/>
        </w:rPr>
        <w:tab/>
      </w:r>
      <w:r w:rsidR="00FB2B16">
        <w:rPr>
          <w:rFonts w:ascii="Times New Roman" w:hAnsi="Times New Roman"/>
          <w:sz w:val="28"/>
          <w:szCs w:val="28"/>
        </w:rPr>
        <w:tab/>
      </w:r>
      <w:r w:rsidR="00FB2B16">
        <w:rPr>
          <w:rFonts w:ascii="Times New Roman" w:hAnsi="Times New Roman"/>
          <w:sz w:val="28"/>
          <w:szCs w:val="28"/>
        </w:rPr>
        <w:tab/>
      </w:r>
      <w:r w:rsidR="00FB2B16">
        <w:rPr>
          <w:rFonts w:ascii="Times New Roman" w:hAnsi="Times New Roman"/>
          <w:sz w:val="28"/>
          <w:szCs w:val="28"/>
        </w:rPr>
        <w:tab/>
      </w:r>
      <w:r w:rsidR="00FB2B16">
        <w:rPr>
          <w:rFonts w:ascii="Times New Roman" w:hAnsi="Times New Roman"/>
          <w:sz w:val="28"/>
          <w:szCs w:val="28"/>
        </w:rPr>
        <w:tab/>
        <w:t xml:space="preserve">  40</w:t>
      </w:r>
    </w:p>
    <w:p w:rsidR="00F4612E" w:rsidRDefault="00F4612E" w:rsidP="00411F0F">
      <w:pPr>
        <w:pStyle w:val="a4"/>
        <w:numPr>
          <w:ilvl w:val="0"/>
          <w:numId w:val="7"/>
        </w:numPr>
        <w:tabs>
          <w:tab w:val="left" w:pos="426"/>
        </w:tabs>
        <w:ind w:left="0" w:firstLine="0"/>
        <w:rPr>
          <w:rFonts w:ascii="Times New Roman" w:hAnsi="Times New Roman" w:cs="Times New Roman"/>
          <w:b/>
          <w:sz w:val="28"/>
          <w:szCs w:val="28"/>
        </w:rPr>
      </w:pPr>
      <w:r w:rsidRPr="00F4612E">
        <w:rPr>
          <w:rFonts w:ascii="Times New Roman" w:hAnsi="Times New Roman" w:cs="Times New Roman"/>
          <w:b/>
          <w:sz w:val="28"/>
          <w:szCs w:val="28"/>
        </w:rPr>
        <w:t>Здійснення Стратегічного вибору за результатами SWOT-</w:t>
      </w:r>
    </w:p>
    <w:p w:rsidR="00F4612E" w:rsidRPr="00FB2B16" w:rsidRDefault="00FB2B16" w:rsidP="00F4612E">
      <w:pPr>
        <w:pStyle w:val="a4"/>
        <w:tabs>
          <w:tab w:val="left" w:pos="426"/>
        </w:tabs>
        <w:ind w:left="0"/>
        <w:rPr>
          <w:rFonts w:ascii="Times New Roman" w:hAnsi="Times New Roman" w:cs="Times New Roman"/>
          <w:sz w:val="28"/>
          <w:szCs w:val="28"/>
        </w:rPr>
      </w:pPr>
      <w:r>
        <w:rPr>
          <w:rFonts w:ascii="Times New Roman" w:hAnsi="Times New Roman" w:cs="Times New Roman"/>
          <w:b/>
          <w:sz w:val="28"/>
          <w:szCs w:val="28"/>
        </w:rPr>
        <w:t>А</w:t>
      </w:r>
      <w:r w:rsidR="00F4612E" w:rsidRPr="00F4612E">
        <w:rPr>
          <w:rFonts w:ascii="Times New Roman" w:hAnsi="Times New Roman" w:cs="Times New Roman"/>
          <w:b/>
          <w:sz w:val="28"/>
          <w:szCs w:val="28"/>
        </w:rPr>
        <w:t>налізу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44</w:t>
      </w:r>
    </w:p>
    <w:p w:rsidR="0085706A" w:rsidRPr="0085706A" w:rsidRDefault="0085706A" w:rsidP="0085706A">
      <w:pPr>
        <w:pStyle w:val="a4"/>
        <w:numPr>
          <w:ilvl w:val="0"/>
          <w:numId w:val="7"/>
        </w:numPr>
        <w:tabs>
          <w:tab w:val="left" w:pos="426"/>
        </w:tabs>
        <w:rPr>
          <w:rFonts w:ascii="Times New Roman" w:hAnsi="Times New Roman" w:cs="Times New Roman"/>
          <w:b/>
          <w:sz w:val="28"/>
          <w:szCs w:val="28"/>
        </w:rPr>
      </w:pPr>
      <w:r w:rsidRPr="00D169AC">
        <w:rPr>
          <w:rFonts w:ascii="Times New Roman" w:hAnsi="Times New Roman" w:cs="Times New Roman"/>
          <w:b/>
          <w:bCs/>
          <w:sz w:val="28"/>
          <w:szCs w:val="28"/>
        </w:rPr>
        <w:t>Стратегічн</w:t>
      </w:r>
      <w:r w:rsidR="00194707">
        <w:rPr>
          <w:rFonts w:ascii="Times New Roman" w:hAnsi="Times New Roman" w:cs="Times New Roman"/>
          <w:b/>
          <w:bCs/>
          <w:sz w:val="28"/>
          <w:szCs w:val="28"/>
        </w:rPr>
        <w:t>і</w:t>
      </w:r>
      <w:r w:rsidRPr="00D169AC">
        <w:rPr>
          <w:rFonts w:ascii="Times New Roman" w:hAnsi="Times New Roman" w:cs="Times New Roman"/>
          <w:b/>
          <w:bCs/>
          <w:sz w:val="28"/>
          <w:szCs w:val="28"/>
        </w:rPr>
        <w:t xml:space="preserve"> цілі розвитку і завдання</w:t>
      </w:r>
      <w:r w:rsidR="00FB2B16">
        <w:rPr>
          <w:rFonts w:ascii="Times New Roman" w:hAnsi="Times New Roman" w:cs="Times New Roman"/>
          <w:bCs/>
          <w:sz w:val="28"/>
          <w:szCs w:val="28"/>
        </w:rPr>
        <w:tab/>
      </w:r>
      <w:r w:rsidR="00FB2B16">
        <w:rPr>
          <w:rFonts w:ascii="Times New Roman" w:hAnsi="Times New Roman" w:cs="Times New Roman"/>
          <w:bCs/>
          <w:sz w:val="28"/>
          <w:szCs w:val="28"/>
        </w:rPr>
        <w:tab/>
      </w:r>
      <w:r w:rsidR="00FB2B16">
        <w:rPr>
          <w:rFonts w:ascii="Times New Roman" w:hAnsi="Times New Roman" w:cs="Times New Roman"/>
          <w:bCs/>
          <w:sz w:val="28"/>
          <w:szCs w:val="28"/>
        </w:rPr>
        <w:tab/>
      </w:r>
      <w:r w:rsidR="00FB2B16">
        <w:rPr>
          <w:rFonts w:ascii="Times New Roman" w:hAnsi="Times New Roman" w:cs="Times New Roman"/>
          <w:bCs/>
          <w:sz w:val="28"/>
          <w:szCs w:val="28"/>
        </w:rPr>
        <w:tab/>
      </w:r>
      <w:r w:rsidR="00FB2B16">
        <w:rPr>
          <w:rFonts w:ascii="Times New Roman" w:hAnsi="Times New Roman" w:cs="Times New Roman"/>
          <w:bCs/>
          <w:sz w:val="28"/>
          <w:szCs w:val="28"/>
        </w:rPr>
        <w:tab/>
        <w:t xml:space="preserve">  50</w:t>
      </w:r>
    </w:p>
    <w:p w:rsidR="0085706A" w:rsidRPr="0085706A" w:rsidRDefault="0085706A" w:rsidP="0085706A">
      <w:pPr>
        <w:pStyle w:val="a4"/>
        <w:numPr>
          <w:ilvl w:val="1"/>
          <w:numId w:val="7"/>
        </w:numPr>
        <w:tabs>
          <w:tab w:val="left" w:pos="993"/>
        </w:tabs>
        <w:ind w:left="0" w:firstLine="426"/>
        <w:rPr>
          <w:rFonts w:ascii="Times New Roman" w:hAnsi="Times New Roman" w:cs="Times New Roman"/>
          <w:sz w:val="28"/>
          <w:szCs w:val="28"/>
        </w:rPr>
      </w:pPr>
      <w:r w:rsidRPr="0085706A">
        <w:rPr>
          <w:rFonts w:ascii="Times New Roman" w:hAnsi="Times New Roman" w:cs="Times New Roman"/>
          <w:sz w:val="28"/>
          <w:szCs w:val="28"/>
        </w:rPr>
        <w:t>Цілі розвитку - стратегічні та операційні, завдання</w:t>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t xml:space="preserve">  50</w:t>
      </w:r>
    </w:p>
    <w:p w:rsidR="00F13679" w:rsidRPr="00F13679" w:rsidRDefault="00F13679" w:rsidP="00F13679">
      <w:pPr>
        <w:pStyle w:val="a4"/>
        <w:numPr>
          <w:ilvl w:val="0"/>
          <w:numId w:val="7"/>
        </w:numPr>
        <w:rPr>
          <w:rFonts w:ascii="Times New Roman" w:hAnsi="Times New Roman" w:cs="Times New Roman"/>
          <w:b/>
          <w:sz w:val="28"/>
          <w:szCs w:val="28"/>
        </w:rPr>
      </w:pPr>
      <w:r w:rsidRPr="00F13679">
        <w:rPr>
          <w:rFonts w:ascii="Times New Roman" w:hAnsi="Times New Roman" w:cs="Times New Roman"/>
          <w:b/>
          <w:sz w:val="28"/>
          <w:szCs w:val="28"/>
        </w:rPr>
        <w:t>План заходів із реалізації Стратегії</w:t>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r>
      <w:r w:rsidR="00FB2B16">
        <w:rPr>
          <w:rFonts w:ascii="Times New Roman" w:hAnsi="Times New Roman" w:cs="Times New Roman"/>
          <w:sz w:val="28"/>
          <w:szCs w:val="28"/>
        </w:rPr>
        <w:tab/>
        <w:t xml:space="preserve">  65</w:t>
      </w:r>
    </w:p>
    <w:p w:rsidR="000117CE" w:rsidRDefault="000117CE" w:rsidP="000117CE">
      <w:pPr>
        <w:pStyle w:val="a4"/>
        <w:ind w:left="675"/>
        <w:rPr>
          <w:rFonts w:ascii="Times New Roman" w:hAnsi="Times New Roman" w:cs="Times New Roman"/>
          <w:sz w:val="28"/>
          <w:szCs w:val="28"/>
        </w:rPr>
      </w:pPr>
    </w:p>
    <w:p w:rsidR="000C2C89" w:rsidRDefault="000C2C89">
      <w:pPr>
        <w:rPr>
          <w:rFonts w:ascii="Times New Roman" w:hAnsi="Times New Roman" w:cs="Times New Roman"/>
          <w:sz w:val="28"/>
          <w:szCs w:val="28"/>
        </w:rPr>
      </w:pPr>
      <w:r>
        <w:rPr>
          <w:rFonts w:ascii="Times New Roman" w:hAnsi="Times New Roman" w:cs="Times New Roman"/>
          <w:sz w:val="28"/>
          <w:szCs w:val="28"/>
        </w:rPr>
        <w:br w:type="page"/>
      </w:r>
    </w:p>
    <w:p w:rsidR="000117CE" w:rsidRPr="00A64FAF" w:rsidRDefault="00A64FAF" w:rsidP="00380829">
      <w:pPr>
        <w:pStyle w:val="a4"/>
        <w:ind w:left="0"/>
        <w:jc w:val="center"/>
        <w:rPr>
          <w:rFonts w:ascii="Times New Roman" w:eastAsia="Calibri" w:hAnsi="Times New Roman" w:cs="Times New Roman"/>
          <w:b/>
          <w:sz w:val="28"/>
          <w:szCs w:val="28"/>
        </w:rPr>
      </w:pPr>
      <w:r w:rsidRPr="00A64FAF">
        <w:rPr>
          <w:rFonts w:ascii="Times New Roman" w:eastAsia="Calibri" w:hAnsi="Times New Roman" w:cs="Times New Roman"/>
          <w:b/>
          <w:sz w:val="28"/>
          <w:szCs w:val="28"/>
        </w:rPr>
        <w:lastRenderedPageBreak/>
        <w:t>Вступ</w:t>
      </w:r>
    </w:p>
    <w:p w:rsidR="00A64FAF" w:rsidRPr="00BE2711" w:rsidRDefault="00A64FAF" w:rsidP="00A64FAF">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Мета</w:t>
      </w:r>
      <w:r w:rsidRPr="00BE2711">
        <w:rPr>
          <w:rFonts w:ascii="Times New Roman" w:hAnsi="Times New Roman" w:cs="Times New Roman"/>
          <w:color w:val="000000" w:themeColor="text1"/>
          <w:sz w:val="28"/>
          <w:szCs w:val="28"/>
        </w:rPr>
        <w:t xml:space="preserve"> розробки Стратегії розвитку полягає у вирішенні проблем економічного розвитку та підвищенні конкурентоспроможності </w:t>
      </w:r>
      <w:r>
        <w:rPr>
          <w:rFonts w:ascii="Times New Roman" w:hAnsi="Times New Roman" w:cs="Times New Roman"/>
          <w:color w:val="000000" w:themeColor="text1"/>
          <w:sz w:val="28"/>
          <w:szCs w:val="28"/>
        </w:rPr>
        <w:t>селищної ради</w:t>
      </w:r>
      <w:r w:rsidRPr="00BE2711">
        <w:rPr>
          <w:rFonts w:ascii="Times New Roman" w:hAnsi="Times New Roman" w:cs="Times New Roman"/>
          <w:color w:val="000000" w:themeColor="text1"/>
          <w:sz w:val="28"/>
          <w:szCs w:val="28"/>
        </w:rPr>
        <w:t>, що сприятиме покращенню життя громадян і є завданням селищної ради відповідно до Закону України «Про місцеве самоврядування в Україні».</w:t>
      </w:r>
    </w:p>
    <w:p w:rsidR="00A64FAF" w:rsidRPr="00BE2711" w:rsidRDefault="00A64FAF" w:rsidP="00A64FAF">
      <w:pPr>
        <w:spacing w:after="0"/>
        <w:ind w:firstLine="709"/>
        <w:jc w:val="both"/>
        <w:rPr>
          <w:rFonts w:ascii="Times New Roman" w:hAnsi="Times New Roman" w:cs="Times New Roman"/>
          <w:color w:val="000000" w:themeColor="text1"/>
          <w:sz w:val="28"/>
          <w:szCs w:val="28"/>
        </w:rPr>
      </w:pPr>
      <w:r w:rsidRPr="00BE2711">
        <w:rPr>
          <w:rFonts w:ascii="Times New Roman" w:hAnsi="Times New Roman" w:cs="Times New Roman"/>
          <w:color w:val="000000" w:themeColor="text1"/>
          <w:sz w:val="28"/>
          <w:szCs w:val="28"/>
        </w:rPr>
        <w:t xml:space="preserve">Стратегія розвитку </w:t>
      </w:r>
      <w:r>
        <w:rPr>
          <w:rFonts w:ascii="Times New Roman" w:hAnsi="Times New Roman" w:cs="Times New Roman"/>
          <w:color w:val="000000" w:themeColor="text1"/>
          <w:sz w:val="28"/>
          <w:szCs w:val="28"/>
        </w:rPr>
        <w:t>Кегичівської</w:t>
      </w:r>
      <w:r w:rsidRPr="00BE2711">
        <w:rPr>
          <w:rFonts w:ascii="Times New Roman" w:hAnsi="Times New Roman" w:cs="Times New Roman"/>
          <w:color w:val="000000" w:themeColor="text1"/>
          <w:sz w:val="28"/>
          <w:szCs w:val="28"/>
        </w:rPr>
        <w:t xml:space="preserve"> селищної </w:t>
      </w:r>
      <w:r w:rsidR="00A662E1">
        <w:rPr>
          <w:rFonts w:ascii="Times New Roman" w:hAnsi="Times New Roman" w:cs="Times New Roman"/>
          <w:color w:val="000000" w:themeColor="text1"/>
          <w:sz w:val="28"/>
          <w:szCs w:val="28"/>
        </w:rPr>
        <w:t>ради</w:t>
      </w:r>
      <w:r w:rsidRPr="00BE2711">
        <w:rPr>
          <w:rFonts w:ascii="Times New Roman" w:hAnsi="Times New Roman" w:cs="Times New Roman"/>
          <w:color w:val="000000" w:themeColor="text1"/>
          <w:sz w:val="28"/>
          <w:szCs w:val="28"/>
        </w:rPr>
        <w:t xml:space="preserve"> зорієнтована на докорінні внутрішні зміни, модернізацію всіх сфер життєдіяльності, на створення ефективної системи менеджменту, наближення </w:t>
      </w:r>
      <w:r w:rsidR="00D940BE">
        <w:rPr>
          <w:rFonts w:ascii="Times New Roman" w:hAnsi="Times New Roman" w:cs="Times New Roman"/>
          <w:color w:val="000000" w:themeColor="text1"/>
          <w:sz w:val="28"/>
          <w:szCs w:val="28"/>
        </w:rPr>
        <w:t>селищної ради</w:t>
      </w:r>
      <w:r w:rsidRPr="00BE2711">
        <w:rPr>
          <w:rFonts w:ascii="Times New Roman" w:hAnsi="Times New Roman" w:cs="Times New Roman"/>
          <w:color w:val="000000" w:themeColor="text1"/>
          <w:sz w:val="28"/>
          <w:szCs w:val="28"/>
        </w:rPr>
        <w:t xml:space="preserve"> до стандартів сталого розвитку, європейських критеріїв якості життя, на досягнення конкурентних позицій у регіональному та національному вимірах. </w:t>
      </w:r>
    </w:p>
    <w:p w:rsidR="00A64FAF" w:rsidRPr="00BE2711" w:rsidRDefault="00A64FAF" w:rsidP="00A64FAF">
      <w:pPr>
        <w:spacing w:after="0"/>
        <w:ind w:firstLine="709"/>
        <w:jc w:val="both"/>
        <w:rPr>
          <w:rFonts w:ascii="Times New Roman" w:hAnsi="Times New Roman" w:cs="Times New Roman"/>
          <w:color w:val="000000" w:themeColor="text1"/>
          <w:sz w:val="28"/>
          <w:szCs w:val="28"/>
        </w:rPr>
      </w:pPr>
      <w:r w:rsidRPr="00BE2711">
        <w:rPr>
          <w:rFonts w:ascii="Times New Roman" w:hAnsi="Times New Roman" w:cs="Times New Roman"/>
          <w:color w:val="000000" w:themeColor="text1"/>
          <w:sz w:val="28"/>
          <w:szCs w:val="28"/>
        </w:rPr>
        <w:t xml:space="preserve">Формулювання бажаного для </w:t>
      </w:r>
      <w:r w:rsidR="00D940BE">
        <w:rPr>
          <w:rFonts w:ascii="Times New Roman" w:hAnsi="Times New Roman" w:cs="Times New Roman"/>
          <w:color w:val="000000" w:themeColor="text1"/>
          <w:sz w:val="28"/>
          <w:szCs w:val="28"/>
        </w:rPr>
        <w:t>селищної ради</w:t>
      </w:r>
      <w:r w:rsidRPr="00BE2711">
        <w:rPr>
          <w:rFonts w:ascii="Times New Roman" w:hAnsi="Times New Roman" w:cs="Times New Roman"/>
          <w:color w:val="000000" w:themeColor="text1"/>
          <w:sz w:val="28"/>
          <w:szCs w:val="28"/>
        </w:rPr>
        <w:t xml:space="preserve"> стратегічного «бачення» майбутнього – амбітної, високої мети, є головною ланкою стратегічного плану, оскільки їй підпорядковуються всі інші його складові плану, цілеспрямована діяльність з його втілення. Образ майбутнього, що пов’язаний з питанням «чого ми хочемо досягти?», має надихати кожного мешканця на активну, творчу діяльність.</w:t>
      </w:r>
    </w:p>
    <w:p w:rsidR="00A64FAF" w:rsidRPr="00BE2711" w:rsidRDefault="00A64FAF" w:rsidP="00A64FAF">
      <w:pPr>
        <w:spacing w:after="0"/>
        <w:ind w:firstLine="709"/>
        <w:jc w:val="both"/>
        <w:rPr>
          <w:rFonts w:ascii="Times New Roman" w:hAnsi="Times New Roman" w:cs="Times New Roman"/>
          <w:sz w:val="28"/>
          <w:szCs w:val="28"/>
        </w:rPr>
      </w:pPr>
      <w:r w:rsidRPr="00BE2711">
        <w:rPr>
          <w:rFonts w:ascii="Times New Roman" w:hAnsi="Times New Roman" w:cs="Times New Roman"/>
          <w:sz w:val="28"/>
          <w:szCs w:val="28"/>
        </w:rPr>
        <w:t xml:space="preserve">Очікуваними результатами втілення Стратегії повинні стати: </w:t>
      </w:r>
    </w:p>
    <w:p w:rsidR="00A64FAF" w:rsidRPr="00A662E1" w:rsidRDefault="00A64FAF" w:rsidP="00A662E1">
      <w:pPr>
        <w:pStyle w:val="a4"/>
        <w:numPr>
          <w:ilvl w:val="0"/>
          <w:numId w:val="6"/>
        </w:numPr>
        <w:tabs>
          <w:tab w:val="left" w:pos="993"/>
        </w:tabs>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A662E1">
        <w:rPr>
          <w:rFonts w:ascii="Times New Roman" w:hAnsi="Times New Roman" w:cs="Times New Roman"/>
          <w:sz w:val="28"/>
          <w:szCs w:val="28"/>
        </w:rPr>
        <w:t xml:space="preserve">підвищення бізнесової та туристичної привабливості </w:t>
      </w:r>
      <w:r w:rsidR="00A662E1">
        <w:rPr>
          <w:rFonts w:ascii="Times New Roman" w:hAnsi="Times New Roman" w:cs="Times New Roman"/>
          <w:sz w:val="28"/>
          <w:szCs w:val="28"/>
        </w:rPr>
        <w:t>селищної ради</w:t>
      </w:r>
      <w:r w:rsidRPr="00A662E1">
        <w:rPr>
          <w:rFonts w:ascii="Times New Roman" w:hAnsi="Times New Roman" w:cs="Times New Roman"/>
          <w:sz w:val="28"/>
          <w:szCs w:val="28"/>
        </w:rPr>
        <w:t xml:space="preserve"> через поширення бренду </w:t>
      </w:r>
      <w:r w:rsidR="00D940BE">
        <w:rPr>
          <w:rFonts w:ascii="Times New Roman" w:hAnsi="Times New Roman" w:cs="Times New Roman"/>
          <w:sz w:val="28"/>
          <w:szCs w:val="28"/>
        </w:rPr>
        <w:t>селищної ради</w:t>
      </w:r>
      <w:r w:rsidRPr="00A662E1">
        <w:rPr>
          <w:rFonts w:ascii="Times New Roman" w:hAnsi="Times New Roman" w:cs="Times New Roman"/>
          <w:sz w:val="28"/>
          <w:szCs w:val="28"/>
        </w:rPr>
        <w:t xml:space="preserve"> серед інвесторів та туристів; </w:t>
      </w:r>
    </w:p>
    <w:p w:rsidR="00A64FAF" w:rsidRPr="00A662E1" w:rsidRDefault="00A64FAF" w:rsidP="00A662E1">
      <w:pPr>
        <w:pStyle w:val="a4"/>
        <w:numPr>
          <w:ilvl w:val="0"/>
          <w:numId w:val="6"/>
        </w:numPr>
        <w:tabs>
          <w:tab w:val="left" w:pos="993"/>
        </w:tabs>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A662E1">
        <w:rPr>
          <w:rFonts w:ascii="Times New Roman" w:hAnsi="Times New Roman" w:cs="Times New Roman"/>
          <w:sz w:val="28"/>
          <w:szCs w:val="28"/>
        </w:rPr>
        <w:t xml:space="preserve"> підвищення рівня комфортності життєвого середовища населених пунктів </w:t>
      </w:r>
      <w:r w:rsidR="00A662E1">
        <w:rPr>
          <w:rFonts w:ascii="Times New Roman" w:hAnsi="Times New Roman" w:cs="Times New Roman"/>
          <w:sz w:val="28"/>
          <w:szCs w:val="28"/>
        </w:rPr>
        <w:t>селищної ради</w:t>
      </w:r>
      <w:r w:rsidRPr="00A662E1">
        <w:rPr>
          <w:rFonts w:ascii="Times New Roman" w:hAnsi="Times New Roman" w:cs="Times New Roman"/>
          <w:sz w:val="28"/>
          <w:szCs w:val="28"/>
        </w:rPr>
        <w:t xml:space="preserve"> та якості надання послуг;</w:t>
      </w:r>
    </w:p>
    <w:p w:rsidR="00A64FAF" w:rsidRPr="00A662E1" w:rsidRDefault="00A64FAF" w:rsidP="00A662E1">
      <w:pPr>
        <w:pStyle w:val="a4"/>
        <w:numPr>
          <w:ilvl w:val="0"/>
          <w:numId w:val="6"/>
        </w:numPr>
        <w:tabs>
          <w:tab w:val="left" w:pos="993"/>
        </w:tabs>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A662E1">
        <w:rPr>
          <w:rFonts w:ascii="Times New Roman" w:hAnsi="Times New Roman" w:cs="Times New Roman"/>
          <w:sz w:val="28"/>
          <w:szCs w:val="28"/>
        </w:rPr>
        <w:t xml:space="preserve">підвищення рівня доходів домогосподарств; </w:t>
      </w:r>
    </w:p>
    <w:p w:rsidR="00A64FAF" w:rsidRPr="00A662E1" w:rsidRDefault="00A64FAF" w:rsidP="00A662E1">
      <w:pPr>
        <w:pStyle w:val="a4"/>
        <w:numPr>
          <w:ilvl w:val="0"/>
          <w:numId w:val="6"/>
        </w:numPr>
        <w:tabs>
          <w:tab w:val="left" w:pos="993"/>
        </w:tabs>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A662E1">
        <w:rPr>
          <w:rFonts w:ascii="Times New Roman" w:hAnsi="Times New Roman" w:cs="Times New Roman"/>
          <w:color w:val="000000" w:themeColor="text1"/>
          <w:sz w:val="28"/>
          <w:szCs w:val="28"/>
          <w:shd w:val="clear" w:color="auto" w:fill="FFFFFF"/>
        </w:rPr>
        <w:t xml:space="preserve">збільшення місць для працевлаштування в рамках </w:t>
      </w:r>
      <w:r w:rsidR="00A662E1">
        <w:rPr>
          <w:rFonts w:ascii="Times New Roman" w:hAnsi="Times New Roman" w:cs="Times New Roman"/>
          <w:color w:val="000000" w:themeColor="text1"/>
          <w:sz w:val="28"/>
          <w:szCs w:val="28"/>
          <w:shd w:val="clear" w:color="auto" w:fill="FFFFFF"/>
        </w:rPr>
        <w:t>селищної ради</w:t>
      </w:r>
      <w:r w:rsidRPr="00A662E1">
        <w:rPr>
          <w:rFonts w:ascii="Times New Roman" w:hAnsi="Times New Roman" w:cs="Times New Roman"/>
          <w:color w:val="000000" w:themeColor="text1"/>
          <w:sz w:val="28"/>
          <w:szCs w:val="28"/>
          <w:shd w:val="clear" w:color="auto" w:fill="FFFFFF"/>
        </w:rPr>
        <w:t xml:space="preserve">. </w:t>
      </w:r>
    </w:p>
    <w:p w:rsidR="00A64FAF" w:rsidRPr="00BE2711" w:rsidRDefault="00A64FAF" w:rsidP="00A64FAF">
      <w:pPr>
        <w:spacing w:after="0"/>
        <w:ind w:firstLine="709"/>
        <w:jc w:val="both"/>
        <w:rPr>
          <w:rFonts w:ascii="Times New Roman" w:hAnsi="Times New Roman" w:cs="Times New Roman"/>
          <w:color w:val="000000" w:themeColor="text1"/>
          <w:sz w:val="28"/>
          <w:szCs w:val="28"/>
        </w:rPr>
      </w:pPr>
      <w:r w:rsidRPr="00BE2711">
        <w:rPr>
          <w:rFonts w:ascii="Times New Roman" w:hAnsi="Times New Roman" w:cs="Times New Roman"/>
          <w:color w:val="000000" w:themeColor="text1"/>
          <w:sz w:val="28"/>
          <w:szCs w:val="28"/>
        </w:rPr>
        <w:t xml:space="preserve">Стратегія розвитку розроблена відповідно до норм Постанови Кабінету Міністрів України від 06.08.2014 № 385 «Про затвердження Державної стратегії регіонального розвитку на період до 2020 року» та Стратегії розвитку </w:t>
      </w:r>
      <w:r w:rsidR="00A662E1">
        <w:rPr>
          <w:rFonts w:ascii="Times New Roman" w:hAnsi="Times New Roman" w:cs="Times New Roman"/>
          <w:color w:val="000000" w:themeColor="text1"/>
          <w:sz w:val="28"/>
          <w:szCs w:val="28"/>
        </w:rPr>
        <w:t xml:space="preserve">Харківської </w:t>
      </w:r>
      <w:r w:rsidRPr="00BE2711">
        <w:rPr>
          <w:rFonts w:ascii="Times New Roman" w:hAnsi="Times New Roman" w:cs="Times New Roman"/>
          <w:color w:val="000000" w:themeColor="text1"/>
          <w:sz w:val="28"/>
          <w:szCs w:val="28"/>
        </w:rPr>
        <w:t xml:space="preserve">області на </w:t>
      </w:r>
      <w:r w:rsidR="00A662E1">
        <w:rPr>
          <w:rFonts w:ascii="Times New Roman" w:hAnsi="Times New Roman" w:cs="Times New Roman"/>
          <w:color w:val="000000" w:themeColor="text1"/>
          <w:sz w:val="28"/>
          <w:szCs w:val="28"/>
        </w:rPr>
        <w:t>2021-</w:t>
      </w:r>
      <w:r w:rsidRPr="00BE2711">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7</w:t>
      </w:r>
      <w:r w:rsidRPr="00BE2711">
        <w:rPr>
          <w:rFonts w:ascii="Times New Roman" w:hAnsi="Times New Roman" w:cs="Times New Roman"/>
          <w:color w:val="000000" w:themeColor="text1"/>
          <w:sz w:val="28"/>
          <w:szCs w:val="28"/>
        </w:rPr>
        <w:t xml:space="preserve"> рок</w:t>
      </w:r>
      <w:r w:rsidR="00A662E1">
        <w:rPr>
          <w:rFonts w:ascii="Times New Roman" w:hAnsi="Times New Roman" w:cs="Times New Roman"/>
          <w:color w:val="000000" w:themeColor="text1"/>
          <w:sz w:val="28"/>
          <w:szCs w:val="28"/>
        </w:rPr>
        <w:t>и</w:t>
      </w:r>
      <w:r w:rsidRPr="00BE2711">
        <w:rPr>
          <w:rFonts w:ascii="Times New Roman" w:hAnsi="Times New Roman" w:cs="Times New Roman"/>
          <w:color w:val="000000" w:themeColor="text1"/>
          <w:sz w:val="28"/>
          <w:szCs w:val="28"/>
        </w:rPr>
        <w:t xml:space="preserve">. </w:t>
      </w:r>
    </w:p>
    <w:p w:rsidR="00A64FAF" w:rsidRPr="00BE2711" w:rsidRDefault="00A64FAF" w:rsidP="00A64FAF">
      <w:pPr>
        <w:spacing w:after="0" w:line="240" w:lineRule="auto"/>
        <w:ind w:firstLine="708"/>
        <w:jc w:val="both"/>
        <w:rPr>
          <w:rFonts w:ascii="Times New Roman" w:eastAsia="Times New Roman" w:hAnsi="Times New Roman" w:cs="Times New Roman"/>
          <w:color w:val="000000"/>
          <w:sz w:val="28"/>
          <w:szCs w:val="28"/>
          <w:lang w:eastAsia="uk-UA"/>
        </w:rPr>
      </w:pPr>
      <w:r w:rsidRPr="00BE2711">
        <w:rPr>
          <w:rFonts w:ascii="Times New Roman" w:eastAsia="Times New Roman" w:hAnsi="Times New Roman" w:cs="Times New Roman"/>
          <w:sz w:val="28"/>
          <w:szCs w:val="28"/>
          <w:lang w:eastAsia="ru-RU"/>
        </w:rPr>
        <w:t xml:space="preserve">Мета цієї  Стратегії полягає  у  визначенні  ключових  проблем   комплексного розвитку  та підвищення конкурентоспроможності </w:t>
      </w:r>
      <w:r w:rsidR="00A662E1">
        <w:rPr>
          <w:rFonts w:ascii="Times New Roman" w:eastAsia="Times New Roman" w:hAnsi="Times New Roman" w:cs="Times New Roman"/>
          <w:sz w:val="28"/>
          <w:szCs w:val="28"/>
          <w:lang w:eastAsia="ru-RU"/>
        </w:rPr>
        <w:t>селищної ради</w:t>
      </w:r>
      <w:r w:rsidRPr="00BE2711">
        <w:rPr>
          <w:rFonts w:ascii="Times New Roman" w:eastAsia="Times New Roman" w:hAnsi="Times New Roman" w:cs="Times New Roman"/>
          <w:sz w:val="28"/>
          <w:szCs w:val="28"/>
          <w:lang w:eastAsia="ru-RU"/>
        </w:rPr>
        <w:t xml:space="preserve"> задля покращення життя громадян.</w:t>
      </w:r>
      <w:r w:rsidRPr="00BE2711">
        <w:rPr>
          <w:rFonts w:ascii="Times New Roman" w:eastAsia="Times New Roman" w:hAnsi="Times New Roman" w:cs="Times New Roman"/>
          <w:color w:val="000000"/>
          <w:sz w:val="28"/>
          <w:szCs w:val="28"/>
          <w:lang w:eastAsia="uk-UA"/>
        </w:rPr>
        <w:t xml:space="preserve"> </w:t>
      </w:r>
    </w:p>
    <w:p w:rsidR="00A64FAF" w:rsidRPr="00BE2711" w:rsidRDefault="00A64FAF" w:rsidP="00A64FAF">
      <w:pPr>
        <w:spacing w:after="0" w:line="240" w:lineRule="auto"/>
        <w:ind w:firstLine="708"/>
        <w:jc w:val="both"/>
        <w:rPr>
          <w:rFonts w:ascii="Times New Roman" w:eastAsia="Times New Roman" w:hAnsi="Times New Roman" w:cs="Times New Roman"/>
          <w:sz w:val="28"/>
          <w:szCs w:val="28"/>
          <w:lang w:eastAsia="ru-RU"/>
        </w:rPr>
      </w:pPr>
      <w:r w:rsidRPr="00BE2711">
        <w:rPr>
          <w:rFonts w:ascii="Times New Roman" w:eastAsia="Times New Roman" w:hAnsi="Times New Roman" w:cs="Times New Roman"/>
          <w:color w:val="000000"/>
          <w:sz w:val="28"/>
          <w:szCs w:val="28"/>
          <w:lang w:eastAsia="uk-UA"/>
        </w:rPr>
        <w:t xml:space="preserve">У </w:t>
      </w:r>
      <w:r w:rsidRPr="00BE2711">
        <w:rPr>
          <w:rFonts w:ascii="Times New Roman" w:eastAsia="Times New Roman" w:hAnsi="Times New Roman" w:cs="Times New Roman"/>
          <w:sz w:val="28"/>
          <w:szCs w:val="28"/>
          <w:lang w:eastAsia="ru-RU"/>
        </w:rPr>
        <w:t xml:space="preserve">Стратегії   визначено таку систему стратегічних і операційних цілей, завдань, що стануть для територіальної </w:t>
      </w:r>
      <w:r w:rsidR="00A662E1">
        <w:rPr>
          <w:rFonts w:ascii="Times New Roman" w:eastAsia="Times New Roman" w:hAnsi="Times New Roman" w:cs="Times New Roman"/>
          <w:sz w:val="28"/>
          <w:szCs w:val="28"/>
          <w:lang w:eastAsia="ru-RU"/>
        </w:rPr>
        <w:t>селищної ради</w:t>
      </w:r>
      <w:r w:rsidRPr="00BE2711">
        <w:rPr>
          <w:rFonts w:ascii="Times New Roman" w:eastAsia="Times New Roman" w:hAnsi="Times New Roman" w:cs="Times New Roman"/>
          <w:sz w:val="28"/>
          <w:szCs w:val="28"/>
          <w:lang w:eastAsia="ru-RU"/>
        </w:rPr>
        <w:t xml:space="preserve"> джерелом оновлення, подальшого розвитку. Стратегія повинна стати основою (підґрунтям, базою) для розробки короткотермінових та середньострокових програм економічного і соціального розвитку </w:t>
      </w:r>
      <w:r w:rsidR="00A662E1">
        <w:rPr>
          <w:rFonts w:ascii="Times New Roman" w:eastAsia="Times New Roman" w:hAnsi="Times New Roman" w:cs="Times New Roman"/>
          <w:sz w:val="28"/>
          <w:szCs w:val="28"/>
          <w:lang w:eastAsia="ru-RU"/>
        </w:rPr>
        <w:t>Кегичівської селищної ради</w:t>
      </w:r>
      <w:r w:rsidRPr="00BE2711">
        <w:rPr>
          <w:rFonts w:ascii="Times New Roman" w:eastAsia="Times New Roman" w:hAnsi="Times New Roman" w:cs="Times New Roman"/>
          <w:sz w:val="28"/>
          <w:szCs w:val="28"/>
          <w:lang w:eastAsia="ru-RU"/>
        </w:rPr>
        <w:t>.</w:t>
      </w:r>
    </w:p>
    <w:p w:rsidR="00A64FAF" w:rsidRPr="00BE2711" w:rsidRDefault="00A64FAF" w:rsidP="00A64FAF">
      <w:pPr>
        <w:spacing w:after="0" w:line="240" w:lineRule="auto"/>
        <w:ind w:firstLine="708"/>
        <w:jc w:val="both"/>
        <w:rPr>
          <w:rFonts w:ascii="Times New Roman" w:eastAsia="Times New Roman" w:hAnsi="Times New Roman" w:cs="Times New Roman"/>
          <w:sz w:val="28"/>
          <w:szCs w:val="28"/>
          <w:lang w:eastAsia="ru-RU"/>
        </w:rPr>
      </w:pPr>
      <w:r w:rsidRPr="00BE2711">
        <w:rPr>
          <w:rFonts w:ascii="Times New Roman" w:eastAsia="Times New Roman" w:hAnsi="Times New Roman" w:cs="Times New Roman"/>
          <w:sz w:val="28"/>
          <w:szCs w:val="28"/>
          <w:lang w:eastAsia="ru-RU"/>
        </w:rPr>
        <w:t xml:space="preserve">Очікується, що реалізація основних положень Стратегії дасть можливість створити реальні умови для піднесення життєвого рівня населення, вирішення соціальних проблем на основі </w:t>
      </w:r>
      <w:r w:rsidRPr="00BE2711">
        <w:rPr>
          <w:rFonts w:ascii="Times New Roman" w:eastAsia="Times New Roman" w:hAnsi="Times New Roman" w:cs="Times New Roman"/>
          <w:sz w:val="28"/>
          <w:szCs w:val="28"/>
          <w:lang w:val="ru-RU" w:eastAsia="ru-RU"/>
        </w:rPr>
        <w:t>росту</w:t>
      </w:r>
      <w:r w:rsidRPr="00BE2711">
        <w:rPr>
          <w:rFonts w:ascii="Times New Roman" w:eastAsia="Times New Roman" w:hAnsi="Times New Roman" w:cs="Times New Roman"/>
          <w:sz w:val="28"/>
          <w:szCs w:val="28"/>
          <w:lang w:eastAsia="ru-RU"/>
        </w:rPr>
        <w:t xml:space="preserve"> економіки, підвищення ефективності роботи господарського комплексу шляхом структурних перетворень, використання наявних природних, мінерально-сировинних, трудових, матеріальних, фінансових ресурсів, забезпечення  екологічної та техногенної безпеки.</w:t>
      </w:r>
    </w:p>
    <w:p w:rsidR="0092699C" w:rsidRDefault="0092699C" w:rsidP="0092699C">
      <w:pPr>
        <w:pStyle w:val="a4"/>
        <w:spacing w:after="0" w:line="240" w:lineRule="auto"/>
        <w:ind w:left="0"/>
        <w:jc w:val="center"/>
        <w:rPr>
          <w:rFonts w:ascii="Times New Roman" w:eastAsia="Calibri" w:hAnsi="Times New Roman" w:cs="Times New Roman"/>
          <w:b/>
          <w:sz w:val="28"/>
          <w:szCs w:val="28"/>
        </w:rPr>
      </w:pPr>
      <w:r w:rsidRPr="00255C81">
        <w:rPr>
          <w:rFonts w:ascii="Times New Roman" w:eastAsia="Calibri" w:hAnsi="Times New Roman" w:cs="Times New Roman"/>
          <w:b/>
          <w:sz w:val="28"/>
          <w:szCs w:val="28"/>
        </w:rPr>
        <w:lastRenderedPageBreak/>
        <w:t>1. Діагностика та коротка характеристика Кегичівської селищної ради Харківської області</w:t>
      </w:r>
    </w:p>
    <w:p w:rsidR="0054611F" w:rsidRPr="0092699C" w:rsidRDefault="0054611F" w:rsidP="0092699C">
      <w:pPr>
        <w:pStyle w:val="a4"/>
        <w:spacing w:after="0" w:line="240" w:lineRule="auto"/>
        <w:ind w:left="0"/>
        <w:jc w:val="center"/>
        <w:rPr>
          <w:rFonts w:ascii="Times New Roman" w:hAnsi="Times New Roman" w:cs="Times New Roman"/>
          <w:sz w:val="28"/>
          <w:szCs w:val="28"/>
        </w:rPr>
      </w:pPr>
    </w:p>
    <w:p w:rsidR="00F560EC" w:rsidRPr="00F560EC" w:rsidRDefault="00F560EC" w:rsidP="00F560EC">
      <w:pPr>
        <w:pStyle w:val="a7"/>
        <w:ind w:firstLine="851"/>
        <w:jc w:val="both"/>
        <w:rPr>
          <w:sz w:val="28"/>
          <w:szCs w:val="28"/>
        </w:rPr>
      </w:pPr>
      <w:r w:rsidRPr="00F560EC">
        <w:rPr>
          <w:sz w:val="28"/>
          <w:szCs w:val="28"/>
        </w:rPr>
        <w:t xml:space="preserve">Площа </w:t>
      </w:r>
      <w:r>
        <w:rPr>
          <w:sz w:val="28"/>
          <w:szCs w:val="28"/>
        </w:rPr>
        <w:t>селищної ради</w:t>
      </w:r>
      <w:r w:rsidRPr="00F560EC">
        <w:rPr>
          <w:sz w:val="28"/>
          <w:szCs w:val="28"/>
        </w:rPr>
        <w:t xml:space="preserve"> складає 782 кв.</w:t>
      </w:r>
      <w:r w:rsidR="0054611F">
        <w:rPr>
          <w:sz w:val="28"/>
          <w:szCs w:val="28"/>
        </w:rPr>
        <w:t xml:space="preserve"> </w:t>
      </w:r>
      <w:r w:rsidRPr="00F560EC">
        <w:rPr>
          <w:sz w:val="28"/>
          <w:szCs w:val="28"/>
        </w:rPr>
        <w:t>км (2,5 % від загальної площі області).</w:t>
      </w:r>
    </w:p>
    <w:p w:rsidR="00F560EC" w:rsidRPr="00F560EC" w:rsidRDefault="00F560EC" w:rsidP="00F560EC">
      <w:pPr>
        <w:spacing w:after="0" w:line="240" w:lineRule="auto"/>
        <w:ind w:firstLine="851"/>
        <w:jc w:val="both"/>
        <w:rPr>
          <w:rFonts w:ascii="Times New Roman" w:hAnsi="Times New Roman" w:cs="Times New Roman"/>
          <w:sz w:val="28"/>
          <w:szCs w:val="28"/>
        </w:rPr>
      </w:pPr>
      <w:r w:rsidRPr="00F560EC">
        <w:rPr>
          <w:rFonts w:ascii="Times New Roman" w:hAnsi="Times New Roman" w:cs="Times New Roman"/>
          <w:sz w:val="28"/>
          <w:szCs w:val="28"/>
        </w:rPr>
        <w:t xml:space="preserve">По </w:t>
      </w:r>
      <w:r>
        <w:rPr>
          <w:rFonts w:ascii="Times New Roman" w:hAnsi="Times New Roman" w:cs="Times New Roman"/>
          <w:sz w:val="28"/>
          <w:szCs w:val="28"/>
        </w:rPr>
        <w:t xml:space="preserve">території </w:t>
      </w:r>
      <w:r w:rsidRPr="00F560EC">
        <w:rPr>
          <w:rFonts w:ascii="Times New Roman" w:hAnsi="Times New Roman" w:cs="Times New Roman"/>
          <w:sz w:val="28"/>
          <w:szCs w:val="28"/>
        </w:rPr>
        <w:t>Кегичівсько</w:t>
      </w:r>
      <w:r>
        <w:rPr>
          <w:rFonts w:ascii="Times New Roman" w:hAnsi="Times New Roman" w:cs="Times New Roman"/>
          <w:sz w:val="28"/>
          <w:szCs w:val="28"/>
        </w:rPr>
        <w:t>ї селищної ради</w:t>
      </w:r>
      <w:r w:rsidRPr="00F560EC">
        <w:rPr>
          <w:rFonts w:ascii="Times New Roman" w:hAnsi="Times New Roman" w:cs="Times New Roman"/>
          <w:sz w:val="28"/>
          <w:szCs w:val="28"/>
        </w:rPr>
        <w:t xml:space="preserve"> протікають 6 річок. Найбільша з них річка Оріль має </w:t>
      </w:r>
      <w:smartTag w:uri="urn:schemas-microsoft-com:office:smarttags" w:element="metricconverter">
        <w:smartTagPr>
          <w:attr w:name="ProductID" w:val="320 км"/>
        </w:smartTagPr>
        <w:r w:rsidRPr="00F560EC">
          <w:rPr>
            <w:rFonts w:ascii="Times New Roman" w:hAnsi="Times New Roman" w:cs="Times New Roman"/>
            <w:sz w:val="28"/>
            <w:szCs w:val="28"/>
          </w:rPr>
          <w:t>320 км</w:t>
        </w:r>
      </w:smartTag>
      <w:r w:rsidRPr="00F560EC">
        <w:rPr>
          <w:rFonts w:ascii="Times New Roman" w:hAnsi="Times New Roman" w:cs="Times New Roman"/>
          <w:sz w:val="28"/>
          <w:szCs w:val="28"/>
        </w:rPr>
        <w:t xml:space="preserve"> загальної довжини. </w:t>
      </w:r>
      <w:r>
        <w:rPr>
          <w:rFonts w:ascii="Times New Roman" w:hAnsi="Times New Roman" w:cs="Times New Roman"/>
          <w:sz w:val="28"/>
          <w:szCs w:val="28"/>
        </w:rPr>
        <w:t>Селищна р</w:t>
      </w:r>
      <w:r w:rsidRPr="00F560EC">
        <w:rPr>
          <w:rFonts w:ascii="Times New Roman" w:hAnsi="Times New Roman" w:cs="Times New Roman"/>
          <w:sz w:val="28"/>
          <w:szCs w:val="28"/>
        </w:rPr>
        <w:t>а</w:t>
      </w:r>
      <w:r>
        <w:rPr>
          <w:rFonts w:ascii="Times New Roman" w:hAnsi="Times New Roman" w:cs="Times New Roman"/>
          <w:sz w:val="28"/>
          <w:szCs w:val="28"/>
        </w:rPr>
        <w:t>да</w:t>
      </w:r>
      <w:r w:rsidRPr="00F560EC">
        <w:rPr>
          <w:rFonts w:ascii="Times New Roman" w:hAnsi="Times New Roman" w:cs="Times New Roman"/>
          <w:sz w:val="28"/>
          <w:szCs w:val="28"/>
        </w:rPr>
        <w:t xml:space="preserve"> розташован</w:t>
      </w:r>
      <w:r>
        <w:rPr>
          <w:rFonts w:ascii="Times New Roman" w:hAnsi="Times New Roman" w:cs="Times New Roman"/>
          <w:sz w:val="28"/>
          <w:szCs w:val="28"/>
        </w:rPr>
        <w:t>а</w:t>
      </w:r>
      <w:r w:rsidRPr="00F560EC">
        <w:rPr>
          <w:rFonts w:ascii="Times New Roman" w:hAnsi="Times New Roman" w:cs="Times New Roman"/>
          <w:sz w:val="28"/>
          <w:szCs w:val="28"/>
        </w:rPr>
        <w:t xml:space="preserve"> у степовій зоні, клімат помірно континентальний, середньорічна кількість опадів </w:t>
      </w:r>
      <w:smartTag w:uri="urn:schemas-microsoft-com:office:smarttags" w:element="metricconverter">
        <w:smartTagPr>
          <w:attr w:name="ProductID" w:val="500 мм"/>
        </w:smartTagPr>
        <w:r w:rsidRPr="00F560EC">
          <w:rPr>
            <w:rFonts w:ascii="Times New Roman" w:hAnsi="Times New Roman" w:cs="Times New Roman"/>
            <w:sz w:val="28"/>
            <w:szCs w:val="28"/>
          </w:rPr>
          <w:t>500 мм</w:t>
        </w:r>
      </w:smartTag>
      <w:r w:rsidRPr="00F560EC">
        <w:rPr>
          <w:rFonts w:ascii="Times New Roman" w:hAnsi="Times New Roman" w:cs="Times New Roman"/>
          <w:sz w:val="28"/>
          <w:szCs w:val="28"/>
        </w:rPr>
        <w:t xml:space="preserve">. </w:t>
      </w:r>
      <w:r w:rsidRPr="00F560EC">
        <w:rPr>
          <w:rFonts w:ascii="Times New Roman" w:hAnsi="Times New Roman" w:cs="Times New Roman"/>
          <w:color w:val="000000"/>
          <w:sz w:val="28"/>
          <w:szCs w:val="28"/>
        </w:rPr>
        <w:t xml:space="preserve">Поверхня – лісова полого хвиляста низовина. </w:t>
      </w:r>
      <w:r w:rsidRPr="00F560EC">
        <w:rPr>
          <w:rFonts w:ascii="Times New Roman" w:hAnsi="Times New Roman" w:cs="Times New Roman"/>
          <w:sz w:val="28"/>
          <w:szCs w:val="28"/>
        </w:rPr>
        <w:t xml:space="preserve">Мається 71 водоймище (ставки), що займають площу </w:t>
      </w:r>
      <w:smartTag w:uri="urn:schemas-microsoft-com:office:smarttags" w:element="metricconverter">
        <w:smartTagPr>
          <w:attr w:name="ProductID" w:val="587 га"/>
        </w:smartTagPr>
        <w:r w:rsidRPr="00F560EC">
          <w:rPr>
            <w:rFonts w:ascii="Times New Roman" w:hAnsi="Times New Roman" w:cs="Times New Roman"/>
            <w:sz w:val="28"/>
            <w:szCs w:val="28"/>
          </w:rPr>
          <w:t>587 га</w:t>
        </w:r>
      </w:smartTag>
      <w:r w:rsidRPr="00F560EC">
        <w:rPr>
          <w:rFonts w:ascii="Times New Roman" w:hAnsi="Times New Roman" w:cs="Times New Roman"/>
          <w:sz w:val="28"/>
          <w:szCs w:val="28"/>
        </w:rPr>
        <w:t xml:space="preserve">.  </w:t>
      </w:r>
    </w:p>
    <w:p w:rsidR="00F560EC" w:rsidRPr="00F560EC" w:rsidRDefault="00F560EC" w:rsidP="00F560EC">
      <w:pPr>
        <w:spacing w:after="0" w:line="240" w:lineRule="auto"/>
        <w:ind w:firstLine="851"/>
        <w:jc w:val="both"/>
        <w:rPr>
          <w:rFonts w:ascii="Times New Roman" w:hAnsi="Times New Roman" w:cs="Times New Roman"/>
          <w:b/>
          <w:sz w:val="28"/>
          <w:szCs w:val="28"/>
        </w:rPr>
      </w:pPr>
      <w:r w:rsidRPr="00F560EC">
        <w:rPr>
          <w:rFonts w:ascii="Times New Roman" w:hAnsi="Times New Roman" w:cs="Times New Roman"/>
          <w:sz w:val="28"/>
          <w:szCs w:val="28"/>
        </w:rPr>
        <w:t>Ґрунти переважно чорноземи. Площа лісів 2,8 тис.</w:t>
      </w:r>
      <w:r w:rsidR="0054611F">
        <w:rPr>
          <w:rFonts w:ascii="Times New Roman" w:hAnsi="Times New Roman" w:cs="Times New Roman"/>
          <w:sz w:val="28"/>
          <w:szCs w:val="28"/>
        </w:rPr>
        <w:t xml:space="preserve"> </w:t>
      </w:r>
      <w:r w:rsidRPr="00F560EC">
        <w:rPr>
          <w:rFonts w:ascii="Times New Roman" w:hAnsi="Times New Roman" w:cs="Times New Roman"/>
          <w:sz w:val="28"/>
          <w:szCs w:val="28"/>
        </w:rPr>
        <w:t>га (дуб, сосна, клен, тополя).</w:t>
      </w:r>
    </w:p>
    <w:p w:rsidR="00F560EC" w:rsidRPr="00F560EC" w:rsidRDefault="00F560EC" w:rsidP="00F560EC">
      <w:pPr>
        <w:pStyle w:val="a7"/>
        <w:ind w:firstLine="851"/>
        <w:jc w:val="both"/>
        <w:rPr>
          <w:sz w:val="28"/>
          <w:szCs w:val="28"/>
        </w:rPr>
      </w:pPr>
      <w:r w:rsidRPr="00F560EC">
        <w:rPr>
          <w:sz w:val="28"/>
          <w:szCs w:val="28"/>
        </w:rPr>
        <w:t xml:space="preserve">Із корисних копалин </w:t>
      </w:r>
      <w:r>
        <w:rPr>
          <w:sz w:val="28"/>
          <w:szCs w:val="28"/>
        </w:rPr>
        <w:t xml:space="preserve">селищна рада </w:t>
      </w:r>
      <w:r w:rsidRPr="00F560EC">
        <w:rPr>
          <w:sz w:val="28"/>
          <w:szCs w:val="28"/>
        </w:rPr>
        <w:t>відом</w:t>
      </w:r>
      <w:r>
        <w:rPr>
          <w:sz w:val="28"/>
          <w:szCs w:val="28"/>
        </w:rPr>
        <w:t>а</w:t>
      </w:r>
      <w:r w:rsidRPr="00F560EC">
        <w:rPr>
          <w:sz w:val="28"/>
          <w:szCs w:val="28"/>
        </w:rPr>
        <w:t xml:space="preserve"> розробкою та промисловим добуванням природного газу та цегельно-черепична сировина.  </w:t>
      </w:r>
    </w:p>
    <w:p w:rsidR="00F560EC" w:rsidRPr="00F560EC" w:rsidRDefault="00F560EC" w:rsidP="00F560EC">
      <w:pPr>
        <w:spacing w:after="0" w:line="240" w:lineRule="auto"/>
        <w:ind w:firstLine="851"/>
        <w:jc w:val="both"/>
        <w:rPr>
          <w:rFonts w:ascii="Times New Roman" w:hAnsi="Times New Roman" w:cs="Times New Roman"/>
          <w:sz w:val="28"/>
          <w:szCs w:val="28"/>
        </w:rPr>
      </w:pPr>
      <w:r w:rsidRPr="00F560EC">
        <w:rPr>
          <w:rFonts w:ascii="Times New Roman" w:hAnsi="Times New Roman" w:cs="Times New Roman"/>
          <w:color w:val="000000"/>
          <w:sz w:val="28"/>
          <w:szCs w:val="28"/>
        </w:rPr>
        <w:t xml:space="preserve">У складі </w:t>
      </w:r>
      <w:r>
        <w:rPr>
          <w:rFonts w:ascii="Times New Roman" w:hAnsi="Times New Roman" w:cs="Times New Roman"/>
          <w:color w:val="000000"/>
          <w:sz w:val="28"/>
          <w:szCs w:val="28"/>
        </w:rPr>
        <w:t>селищної ради</w:t>
      </w:r>
      <w:r w:rsidRPr="00F560EC">
        <w:rPr>
          <w:rFonts w:ascii="Times New Roman" w:hAnsi="Times New Roman" w:cs="Times New Roman"/>
          <w:color w:val="000000"/>
          <w:sz w:val="28"/>
          <w:szCs w:val="28"/>
        </w:rPr>
        <w:t xml:space="preserve"> 40 населених пунктів - два селища міського типу Кегичівка та </w:t>
      </w:r>
      <w:r>
        <w:rPr>
          <w:rFonts w:ascii="Times New Roman" w:hAnsi="Times New Roman" w:cs="Times New Roman"/>
          <w:color w:val="000000"/>
          <w:sz w:val="28"/>
          <w:szCs w:val="28"/>
        </w:rPr>
        <w:t>Слобожанське</w:t>
      </w:r>
      <w:r w:rsidRPr="00F560EC">
        <w:rPr>
          <w:rFonts w:ascii="Times New Roman" w:hAnsi="Times New Roman" w:cs="Times New Roman"/>
          <w:color w:val="000000"/>
          <w:sz w:val="28"/>
          <w:szCs w:val="28"/>
        </w:rPr>
        <w:t xml:space="preserve"> та 38 сільських населених пунктів. </w:t>
      </w:r>
      <w:r w:rsidRPr="00F560EC">
        <w:rPr>
          <w:rFonts w:ascii="Times New Roman" w:hAnsi="Times New Roman" w:cs="Times New Roman"/>
          <w:sz w:val="28"/>
          <w:szCs w:val="28"/>
        </w:rPr>
        <w:t>Населення району зараз становить 2</w:t>
      </w:r>
      <w:r>
        <w:rPr>
          <w:rFonts w:ascii="Times New Roman" w:hAnsi="Times New Roman" w:cs="Times New Roman"/>
          <w:sz w:val="28"/>
          <w:szCs w:val="28"/>
        </w:rPr>
        <w:t>0</w:t>
      </w:r>
      <w:r w:rsidRPr="00F560EC">
        <w:rPr>
          <w:rFonts w:ascii="Times New Roman" w:hAnsi="Times New Roman" w:cs="Times New Roman"/>
          <w:sz w:val="28"/>
          <w:szCs w:val="28"/>
        </w:rPr>
        <w:t>,</w:t>
      </w:r>
      <w:r>
        <w:rPr>
          <w:rFonts w:ascii="Times New Roman" w:hAnsi="Times New Roman" w:cs="Times New Roman"/>
          <w:sz w:val="28"/>
          <w:szCs w:val="28"/>
        </w:rPr>
        <w:t>1 тис. чоловік</w:t>
      </w:r>
      <w:r w:rsidRPr="00F560EC">
        <w:rPr>
          <w:rFonts w:ascii="Times New Roman" w:hAnsi="Times New Roman" w:cs="Times New Roman"/>
          <w:sz w:val="28"/>
          <w:szCs w:val="28"/>
        </w:rPr>
        <w:t xml:space="preserve">.   </w:t>
      </w:r>
    </w:p>
    <w:p w:rsidR="00F560EC" w:rsidRDefault="00F560EC" w:rsidP="00F560EC">
      <w:pPr>
        <w:spacing w:after="0" w:line="240" w:lineRule="auto"/>
        <w:ind w:firstLine="851"/>
        <w:jc w:val="both"/>
        <w:rPr>
          <w:rFonts w:ascii="Times New Roman" w:hAnsi="Times New Roman" w:cs="Times New Roman"/>
          <w:sz w:val="28"/>
          <w:szCs w:val="28"/>
        </w:rPr>
      </w:pPr>
      <w:r w:rsidRPr="00F560EC">
        <w:rPr>
          <w:rFonts w:ascii="Times New Roman" w:hAnsi="Times New Roman" w:cs="Times New Roman"/>
          <w:sz w:val="28"/>
          <w:szCs w:val="28"/>
        </w:rPr>
        <w:t>Площа сільськогосподарських угідь 69,7 тис.</w:t>
      </w:r>
      <w:r>
        <w:rPr>
          <w:rFonts w:ascii="Times New Roman" w:hAnsi="Times New Roman" w:cs="Times New Roman"/>
          <w:sz w:val="28"/>
          <w:szCs w:val="28"/>
        </w:rPr>
        <w:t xml:space="preserve"> </w:t>
      </w:r>
      <w:r w:rsidRPr="00F560EC">
        <w:rPr>
          <w:rFonts w:ascii="Times New Roman" w:hAnsi="Times New Roman" w:cs="Times New Roman"/>
          <w:sz w:val="28"/>
          <w:szCs w:val="28"/>
        </w:rPr>
        <w:t>га, з них орних земель -</w:t>
      </w:r>
      <w:r>
        <w:rPr>
          <w:rFonts w:ascii="Times New Roman" w:hAnsi="Times New Roman" w:cs="Times New Roman"/>
          <w:sz w:val="28"/>
          <w:szCs w:val="28"/>
        </w:rPr>
        <w:t xml:space="preserve"> </w:t>
      </w:r>
      <w:r>
        <w:rPr>
          <w:rFonts w:ascii="Times New Roman" w:hAnsi="Times New Roman" w:cs="Times New Roman"/>
          <w:sz w:val="28"/>
          <w:szCs w:val="28"/>
        </w:rPr>
        <w:br/>
      </w:r>
      <w:r w:rsidRPr="00F560EC">
        <w:rPr>
          <w:rFonts w:ascii="Times New Roman" w:hAnsi="Times New Roman" w:cs="Times New Roman"/>
          <w:sz w:val="28"/>
          <w:szCs w:val="28"/>
        </w:rPr>
        <w:t>61,5 тис</w:t>
      </w:r>
      <w:r>
        <w:rPr>
          <w:rFonts w:ascii="Times New Roman" w:hAnsi="Times New Roman" w:cs="Times New Roman"/>
          <w:sz w:val="28"/>
          <w:szCs w:val="28"/>
        </w:rPr>
        <w:t>.</w:t>
      </w:r>
      <w:r w:rsidRPr="00F560EC">
        <w:rPr>
          <w:rFonts w:ascii="Times New Roman" w:hAnsi="Times New Roman" w:cs="Times New Roman"/>
          <w:sz w:val="28"/>
          <w:szCs w:val="28"/>
        </w:rPr>
        <w:t xml:space="preserve"> га, луків і пасовищ – 7,2 тис.</w:t>
      </w:r>
      <w:r>
        <w:rPr>
          <w:rFonts w:ascii="Times New Roman" w:hAnsi="Times New Roman" w:cs="Times New Roman"/>
          <w:sz w:val="28"/>
          <w:szCs w:val="28"/>
        </w:rPr>
        <w:t xml:space="preserve"> </w:t>
      </w:r>
      <w:r w:rsidRPr="00F560EC">
        <w:rPr>
          <w:rFonts w:ascii="Times New Roman" w:hAnsi="Times New Roman" w:cs="Times New Roman"/>
          <w:sz w:val="28"/>
          <w:szCs w:val="28"/>
        </w:rPr>
        <w:t xml:space="preserve">га. </w:t>
      </w:r>
    </w:p>
    <w:p w:rsidR="00F560EC" w:rsidRPr="00F560EC" w:rsidRDefault="00F560EC" w:rsidP="00F560EC">
      <w:pPr>
        <w:spacing w:after="0" w:line="240" w:lineRule="auto"/>
        <w:ind w:firstLine="851"/>
        <w:jc w:val="both"/>
        <w:rPr>
          <w:rFonts w:ascii="Times New Roman" w:hAnsi="Times New Roman" w:cs="Times New Roman"/>
          <w:sz w:val="28"/>
          <w:szCs w:val="28"/>
        </w:rPr>
      </w:pPr>
      <w:r w:rsidRPr="00F560EC">
        <w:rPr>
          <w:rFonts w:ascii="Times New Roman" w:hAnsi="Times New Roman" w:cs="Times New Roman"/>
          <w:sz w:val="28"/>
          <w:szCs w:val="28"/>
        </w:rPr>
        <w:t>Кегичів</w:t>
      </w:r>
      <w:r>
        <w:rPr>
          <w:rFonts w:ascii="Times New Roman" w:hAnsi="Times New Roman" w:cs="Times New Roman"/>
          <w:sz w:val="28"/>
          <w:szCs w:val="28"/>
        </w:rPr>
        <w:t>щина</w:t>
      </w:r>
      <w:r w:rsidRPr="00F560EC">
        <w:rPr>
          <w:rFonts w:ascii="Times New Roman" w:hAnsi="Times New Roman" w:cs="Times New Roman"/>
          <w:sz w:val="28"/>
          <w:szCs w:val="28"/>
        </w:rPr>
        <w:t xml:space="preserve"> є споконвічним хліборобським краєм. Тому основною галуззю  є сільське господарство. В цій галузі працює </w:t>
      </w:r>
      <w:r w:rsidRPr="00F560EC">
        <w:rPr>
          <w:rFonts w:ascii="Times New Roman" w:hAnsi="Times New Roman" w:cs="Times New Roman"/>
          <w:color w:val="000000"/>
          <w:sz w:val="28"/>
          <w:szCs w:val="28"/>
        </w:rPr>
        <w:t xml:space="preserve">28 </w:t>
      </w:r>
      <w:r w:rsidRPr="00F560EC">
        <w:rPr>
          <w:rFonts w:ascii="Times New Roman" w:hAnsi="Times New Roman" w:cs="Times New Roman"/>
          <w:sz w:val="28"/>
          <w:szCs w:val="28"/>
        </w:rPr>
        <w:t>фермерських господарств та 2</w:t>
      </w:r>
      <w:r>
        <w:rPr>
          <w:rFonts w:ascii="Times New Roman" w:hAnsi="Times New Roman" w:cs="Times New Roman"/>
          <w:sz w:val="28"/>
          <w:szCs w:val="28"/>
        </w:rPr>
        <w:t>2</w:t>
      </w:r>
      <w:r w:rsidRPr="00F560EC">
        <w:rPr>
          <w:rFonts w:ascii="Times New Roman" w:hAnsi="Times New Roman" w:cs="Times New Roman"/>
          <w:sz w:val="28"/>
          <w:szCs w:val="28"/>
        </w:rPr>
        <w:t xml:space="preserve"> підприємства іншої форми власності. Головні культури: озима пшениця, кукурудза,</w:t>
      </w:r>
      <w:r>
        <w:rPr>
          <w:rFonts w:ascii="Times New Roman" w:hAnsi="Times New Roman" w:cs="Times New Roman"/>
          <w:sz w:val="28"/>
          <w:szCs w:val="28"/>
        </w:rPr>
        <w:t xml:space="preserve"> </w:t>
      </w:r>
      <w:r w:rsidRPr="00F560EC">
        <w:rPr>
          <w:rFonts w:ascii="Times New Roman" w:hAnsi="Times New Roman" w:cs="Times New Roman"/>
          <w:sz w:val="28"/>
          <w:szCs w:val="28"/>
        </w:rPr>
        <w:t>цукровий буряк, соняшник.</w:t>
      </w:r>
    </w:p>
    <w:p w:rsidR="00F560EC" w:rsidRPr="0054611F" w:rsidRDefault="00F560EC" w:rsidP="00F560EC">
      <w:pPr>
        <w:spacing w:after="0" w:line="240" w:lineRule="auto"/>
        <w:ind w:firstLine="851"/>
        <w:jc w:val="both"/>
        <w:rPr>
          <w:rFonts w:ascii="Times New Roman" w:hAnsi="Times New Roman" w:cs="Times New Roman"/>
          <w:sz w:val="28"/>
          <w:szCs w:val="28"/>
        </w:rPr>
      </w:pPr>
      <w:r w:rsidRPr="0054611F">
        <w:rPr>
          <w:rFonts w:ascii="Times New Roman" w:hAnsi="Times New Roman" w:cs="Times New Roman"/>
          <w:sz w:val="28"/>
          <w:szCs w:val="28"/>
        </w:rPr>
        <w:t xml:space="preserve">На території </w:t>
      </w:r>
      <w:r w:rsidR="0054611F">
        <w:rPr>
          <w:rFonts w:ascii="Times New Roman" w:hAnsi="Times New Roman" w:cs="Times New Roman"/>
          <w:sz w:val="28"/>
          <w:szCs w:val="28"/>
        </w:rPr>
        <w:t xml:space="preserve"> селищної ради</w:t>
      </w:r>
      <w:r w:rsidRPr="0054611F">
        <w:rPr>
          <w:rFonts w:ascii="Times New Roman" w:hAnsi="Times New Roman" w:cs="Times New Roman"/>
          <w:sz w:val="28"/>
          <w:szCs w:val="28"/>
        </w:rPr>
        <w:t xml:space="preserve"> розташовані  6 заказників:</w:t>
      </w:r>
    </w:p>
    <w:p w:rsidR="00F560EC" w:rsidRPr="00F560EC" w:rsidRDefault="00F560EC" w:rsidP="00F560EC">
      <w:pPr>
        <w:numPr>
          <w:ilvl w:val="0"/>
          <w:numId w:val="9"/>
        </w:numPr>
        <w:spacing w:after="0" w:line="240" w:lineRule="auto"/>
        <w:ind w:left="0" w:firstLine="851"/>
        <w:jc w:val="both"/>
        <w:rPr>
          <w:rFonts w:ascii="Times New Roman" w:hAnsi="Times New Roman" w:cs="Times New Roman"/>
          <w:sz w:val="28"/>
          <w:szCs w:val="28"/>
        </w:rPr>
      </w:pPr>
      <w:r w:rsidRPr="00F560EC">
        <w:rPr>
          <w:rFonts w:ascii="Times New Roman" w:hAnsi="Times New Roman" w:cs="Times New Roman"/>
          <w:sz w:val="28"/>
          <w:szCs w:val="28"/>
        </w:rPr>
        <w:t xml:space="preserve">Гідрологічний заказник місцевого значення </w:t>
      </w:r>
      <w:r w:rsidR="00D940BE">
        <w:rPr>
          <w:rFonts w:ascii="Times New Roman" w:hAnsi="Times New Roman" w:cs="Times New Roman"/>
          <w:sz w:val="28"/>
          <w:szCs w:val="28"/>
        </w:rPr>
        <w:t>«</w:t>
      </w:r>
      <w:r w:rsidRPr="00F560EC">
        <w:rPr>
          <w:rFonts w:ascii="Times New Roman" w:hAnsi="Times New Roman" w:cs="Times New Roman"/>
          <w:sz w:val="28"/>
          <w:szCs w:val="28"/>
        </w:rPr>
        <w:t>Коханівський</w:t>
      </w:r>
      <w:r w:rsidR="00D940BE">
        <w:rPr>
          <w:rFonts w:ascii="Times New Roman" w:hAnsi="Times New Roman" w:cs="Times New Roman"/>
          <w:sz w:val="28"/>
          <w:szCs w:val="28"/>
        </w:rPr>
        <w:t>»</w:t>
      </w:r>
      <w:r w:rsidR="0054611F">
        <w:rPr>
          <w:rFonts w:ascii="Times New Roman" w:hAnsi="Times New Roman" w:cs="Times New Roman"/>
          <w:sz w:val="28"/>
          <w:szCs w:val="28"/>
        </w:rPr>
        <w:t>, з</w:t>
      </w:r>
      <w:r w:rsidRPr="00F560EC">
        <w:rPr>
          <w:rFonts w:ascii="Times New Roman" w:hAnsi="Times New Roman" w:cs="Times New Roman"/>
          <w:sz w:val="28"/>
          <w:szCs w:val="28"/>
        </w:rPr>
        <w:t>агальна площа заказника</w:t>
      </w:r>
      <w:r w:rsidR="0054611F">
        <w:rPr>
          <w:rFonts w:ascii="Times New Roman" w:hAnsi="Times New Roman" w:cs="Times New Roman"/>
          <w:sz w:val="28"/>
          <w:szCs w:val="28"/>
        </w:rPr>
        <w:t xml:space="preserve"> </w:t>
      </w:r>
      <w:r w:rsidRPr="00F560EC">
        <w:rPr>
          <w:rFonts w:ascii="Times New Roman" w:hAnsi="Times New Roman" w:cs="Times New Roman"/>
          <w:sz w:val="28"/>
          <w:szCs w:val="28"/>
        </w:rPr>
        <w:t xml:space="preserve"> 110,6 га;</w:t>
      </w:r>
    </w:p>
    <w:p w:rsidR="00F560EC" w:rsidRPr="00F560EC" w:rsidRDefault="00F560EC" w:rsidP="00F560EC">
      <w:pPr>
        <w:numPr>
          <w:ilvl w:val="0"/>
          <w:numId w:val="9"/>
        </w:numPr>
        <w:spacing w:after="0" w:line="240" w:lineRule="auto"/>
        <w:ind w:left="0" w:firstLine="851"/>
        <w:jc w:val="both"/>
        <w:rPr>
          <w:rFonts w:ascii="Times New Roman" w:hAnsi="Times New Roman" w:cs="Times New Roman"/>
          <w:sz w:val="28"/>
          <w:szCs w:val="28"/>
        </w:rPr>
      </w:pPr>
      <w:r w:rsidRPr="00F560EC">
        <w:rPr>
          <w:rFonts w:ascii="Times New Roman" w:hAnsi="Times New Roman" w:cs="Times New Roman"/>
          <w:sz w:val="28"/>
          <w:szCs w:val="28"/>
        </w:rPr>
        <w:t>Ентомологічн</w:t>
      </w:r>
      <w:r w:rsidR="00D940BE">
        <w:rPr>
          <w:rFonts w:ascii="Times New Roman" w:hAnsi="Times New Roman" w:cs="Times New Roman"/>
          <w:sz w:val="28"/>
          <w:szCs w:val="28"/>
        </w:rPr>
        <w:t>ий заказник місцевого значення «</w:t>
      </w:r>
      <w:r w:rsidRPr="00F560EC">
        <w:rPr>
          <w:rFonts w:ascii="Times New Roman" w:hAnsi="Times New Roman" w:cs="Times New Roman"/>
          <w:sz w:val="28"/>
          <w:szCs w:val="28"/>
        </w:rPr>
        <w:t>Бесарабівський</w:t>
      </w:r>
      <w:r w:rsidR="00D940BE">
        <w:rPr>
          <w:rFonts w:ascii="Times New Roman" w:hAnsi="Times New Roman" w:cs="Times New Roman"/>
          <w:sz w:val="28"/>
          <w:szCs w:val="28"/>
        </w:rPr>
        <w:t>»</w:t>
      </w:r>
      <w:r w:rsidRPr="00F560EC">
        <w:rPr>
          <w:rFonts w:ascii="Times New Roman" w:hAnsi="Times New Roman" w:cs="Times New Roman"/>
          <w:sz w:val="28"/>
          <w:szCs w:val="28"/>
        </w:rPr>
        <w:t>, загальна площа</w:t>
      </w:r>
      <w:r w:rsidR="0054611F">
        <w:rPr>
          <w:rFonts w:ascii="Times New Roman" w:hAnsi="Times New Roman" w:cs="Times New Roman"/>
          <w:sz w:val="28"/>
          <w:szCs w:val="28"/>
        </w:rPr>
        <w:t xml:space="preserve"> </w:t>
      </w:r>
      <w:r w:rsidR="0054611F" w:rsidRPr="00F560EC">
        <w:rPr>
          <w:rFonts w:ascii="Times New Roman" w:hAnsi="Times New Roman" w:cs="Times New Roman"/>
          <w:sz w:val="28"/>
          <w:szCs w:val="28"/>
        </w:rPr>
        <w:t>–</w:t>
      </w:r>
      <w:r w:rsidRPr="00F560EC">
        <w:rPr>
          <w:rFonts w:ascii="Times New Roman" w:hAnsi="Times New Roman" w:cs="Times New Roman"/>
          <w:sz w:val="28"/>
          <w:szCs w:val="28"/>
        </w:rPr>
        <w:t xml:space="preserve"> </w:t>
      </w:r>
      <w:smartTag w:uri="urn:schemas-microsoft-com:office:smarttags" w:element="metricconverter">
        <w:smartTagPr>
          <w:attr w:name="ProductID" w:val="5,6 га"/>
        </w:smartTagPr>
        <w:r w:rsidRPr="00F560EC">
          <w:rPr>
            <w:rFonts w:ascii="Times New Roman" w:hAnsi="Times New Roman" w:cs="Times New Roman"/>
            <w:sz w:val="28"/>
            <w:szCs w:val="28"/>
          </w:rPr>
          <w:t>5,6 га</w:t>
        </w:r>
      </w:smartTag>
      <w:r w:rsidRPr="00F560EC">
        <w:rPr>
          <w:rFonts w:ascii="Times New Roman" w:hAnsi="Times New Roman" w:cs="Times New Roman"/>
          <w:sz w:val="28"/>
          <w:szCs w:val="28"/>
        </w:rPr>
        <w:t>;</w:t>
      </w:r>
    </w:p>
    <w:p w:rsidR="00F560EC" w:rsidRPr="00F560EC" w:rsidRDefault="00F560EC" w:rsidP="00F560EC">
      <w:pPr>
        <w:numPr>
          <w:ilvl w:val="0"/>
          <w:numId w:val="9"/>
        </w:numPr>
        <w:spacing w:after="0" w:line="240" w:lineRule="auto"/>
        <w:ind w:left="0" w:firstLine="851"/>
        <w:jc w:val="both"/>
        <w:rPr>
          <w:rFonts w:ascii="Times New Roman" w:hAnsi="Times New Roman" w:cs="Times New Roman"/>
          <w:sz w:val="28"/>
          <w:szCs w:val="28"/>
        </w:rPr>
      </w:pPr>
      <w:r w:rsidRPr="00F560EC">
        <w:rPr>
          <w:rFonts w:ascii="Times New Roman" w:hAnsi="Times New Roman" w:cs="Times New Roman"/>
          <w:sz w:val="28"/>
          <w:szCs w:val="28"/>
        </w:rPr>
        <w:t>Ландшафтний заказник місцевого зн</w:t>
      </w:r>
      <w:r w:rsidR="00D940BE">
        <w:rPr>
          <w:rFonts w:ascii="Times New Roman" w:hAnsi="Times New Roman" w:cs="Times New Roman"/>
          <w:sz w:val="28"/>
          <w:szCs w:val="28"/>
        </w:rPr>
        <w:t>ачення «Па</w:t>
      </w:r>
      <w:r w:rsidRPr="00F560EC">
        <w:rPr>
          <w:rFonts w:ascii="Times New Roman" w:hAnsi="Times New Roman" w:cs="Times New Roman"/>
          <w:sz w:val="28"/>
          <w:szCs w:val="28"/>
        </w:rPr>
        <w:t>вл</w:t>
      </w:r>
      <w:r w:rsidR="00D940BE">
        <w:rPr>
          <w:rFonts w:ascii="Times New Roman" w:hAnsi="Times New Roman" w:cs="Times New Roman"/>
          <w:sz w:val="28"/>
          <w:szCs w:val="28"/>
        </w:rPr>
        <w:t>і</w:t>
      </w:r>
      <w:r w:rsidRPr="00F560EC">
        <w:rPr>
          <w:rFonts w:ascii="Times New Roman" w:hAnsi="Times New Roman" w:cs="Times New Roman"/>
          <w:sz w:val="28"/>
          <w:szCs w:val="28"/>
        </w:rPr>
        <w:t>вський</w:t>
      </w:r>
      <w:r w:rsidR="00D940BE">
        <w:rPr>
          <w:rFonts w:ascii="Times New Roman" w:hAnsi="Times New Roman" w:cs="Times New Roman"/>
          <w:sz w:val="28"/>
          <w:szCs w:val="28"/>
        </w:rPr>
        <w:t>»</w:t>
      </w:r>
      <w:r w:rsidRPr="00F560EC">
        <w:rPr>
          <w:rFonts w:ascii="Times New Roman" w:hAnsi="Times New Roman" w:cs="Times New Roman"/>
          <w:sz w:val="28"/>
          <w:szCs w:val="28"/>
        </w:rPr>
        <w:t>, загальна площа</w:t>
      </w:r>
      <w:r w:rsidR="0054611F">
        <w:rPr>
          <w:rFonts w:ascii="Times New Roman" w:hAnsi="Times New Roman" w:cs="Times New Roman"/>
          <w:sz w:val="28"/>
          <w:szCs w:val="28"/>
        </w:rPr>
        <w:t xml:space="preserve"> </w:t>
      </w:r>
      <w:r w:rsidR="0054611F" w:rsidRPr="00F560EC">
        <w:rPr>
          <w:rFonts w:ascii="Times New Roman" w:hAnsi="Times New Roman" w:cs="Times New Roman"/>
          <w:sz w:val="28"/>
          <w:szCs w:val="28"/>
        </w:rPr>
        <w:t>–</w:t>
      </w:r>
      <w:r w:rsidRPr="00F560EC">
        <w:rPr>
          <w:rFonts w:ascii="Times New Roman" w:hAnsi="Times New Roman" w:cs="Times New Roman"/>
          <w:sz w:val="28"/>
          <w:szCs w:val="28"/>
        </w:rPr>
        <w:t xml:space="preserve"> </w:t>
      </w:r>
      <w:smartTag w:uri="urn:schemas-microsoft-com:office:smarttags" w:element="metricconverter">
        <w:smartTagPr>
          <w:attr w:name="ProductID" w:val="108,5 га"/>
        </w:smartTagPr>
        <w:r w:rsidRPr="00F560EC">
          <w:rPr>
            <w:rFonts w:ascii="Times New Roman" w:hAnsi="Times New Roman" w:cs="Times New Roman"/>
            <w:sz w:val="28"/>
            <w:szCs w:val="28"/>
          </w:rPr>
          <w:t>108,5 га</w:t>
        </w:r>
      </w:smartTag>
      <w:r w:rsidRPr="00F560EC">
        <w:rPr>
          <w:rFonts w:ascii="Times New Roman" w:hAnsi="Times New Roman" w:cs="Times New Roman"/>
          <w:sz w:val="28"/>
          <w:szCs w:val="28"/>
        </w:rPr>
        <w:t>;</w:t>
      </w:r>
    </w:p>
    <w:p w:rsidR="00F560EC" w:rsidRPr="00F560EC" w:rsidRDefault="00F560EC" w:rsidP="00F560EC">
      <w:pPr>
        <w:numPr>
          <w:ilvl w:val="0"/>
          <w:numId w:val="9"/>
        </w:numPr>
        <w:spacing w:after="0" w:line="240" w:lineRule="auto"/>
        <w:ind w:left="0" w:firstLine="851"/>
        <w:jc w:val="both"/>
        <w:rPr>
          <w:rFonts w:ascii="Times New Roman" w:hAnsi="Times New Roman" w:cs="Times New Roman"/>
          <w:sz w:val="28"/>
          <w:szCs w:val="28"/>
        </w:rPr>
      </w:pPr>
      <w:r w:rsidRPr="00F560EC">
        <w:rPr>
          <w:rFonts w:ascii="Times New Roman" w:hAnsi="Times New Roman" w:cs="Times New Roman"/>
          <w:sz w:val="28"/>
          <w:szCs w:val="28"/>
        </w:rPr>
        <w:t xml:space="preserve">Ентомологічний заказник місцевого значення </w:t>
      </w:r>
      <w:r w:rsidR="00D940BE">
        <w:rPr>
          <w:rFonts w:ascii="Times New Roman" w:hAnsi="Times New Roman" w:cs="Times New Roman"/>
          <w:sz w:val="28"/>
          <w:szCs w:val="28"/>
        </w:rPr>
        <w:t>«</w:t>
      </w:r>
      <w:r w:rsidRPr="00F560EC">
        <w:rPr>
          <w:rFonts w:ascii="Times New Roman" w:hAnsi="Times New Roman" w:cs="Times New Roman"/>
          <w:sz w:val="28"/>
          <w:szCs w:val="28"/>
        </w:rPr>
        <w:t>Вшивий</w:t>
      </w:r>
      <w:r w:rsidR="00D940BE">
        <w:rPr>
          <w:rFonts w:ascii="Times New Roman" w:hAnsi="Times New Roman" w:cs="Times New Roman"/>
          <w:sz w:val="28"/>
          <w:szCs w:val="28"/>
        </w:rPr>
        <w:t>»</w:t>
      </w:r>
      <w:r w:rsidRPr="00F560EC">
        <w:rPr>
          <w:rFonts w:ascii="Times New Roman" w:hAnsi="Times New Roman" w:cs="Times New Roman"/>
          <w:sz w:val="28"/>
          <w:szCs w:val="28"/>
        </w:rPr>
        <w:t xml:space="preserve">, загальна площа  </w:t>
      </w:r>
      <w:r w:rsidR="0054611F" w:rsidRPr="00F560EC">
        <w:rPr>
          <w:rFonts w:ascii="Times New Roman" w:hAnsi="Times New Roman" w:cs="Times New Roman"/>
          <w:sz w:val="28"/>
          <w:szCs w:val="28"/>
        </w:rPr>
        <w:t>–</w:t>
      </w:r>
      <w:r w:rsidRPr="00F560EC">
        <w:rPr>
          <w:rFonts w:ascii="Times New Roman" w:hAnsi="Times New Roman" w:cs="Times New Roman"/>
          <w:sz w:val="28"/>
          <w:szCs w:val="28"/>
        </w:rPr>
        <w:t xml:space="preserve"> </w:t>
      </w:r>
      <w:smartTag w:uri="urn:schemas-microsoft-com:office:smarttags" w:element="metricconverter">
        <w:smartTagPr>
          <w:attr w:name="ProductID" w:val="5,8 га"/>
        </w:smartTagPr>
        <w:r w:rsidRPr="00F560EC">
          <w:rPr>
            <w:rFonts w:ascii="Times New Roman" w:hAnsi="Times New Roman" w:cs="Times New Roman"/>
            <w:sz w:val="28"/>
            <w:szCs w:val="28"/>
          </w:rPr>
          <w:t>5,8 га</w:t>
        </w:r>
      </w:smartTag>
      <w:r w:rsidRPr="00F560EC">
        <w:rPr>
          <w:rFonts w:ascii="Times New Roman" w:hAnsi="Times New Roman" w:cs="Times New Roman"/>
          <w:sz w:val="28"/>
          <w:szCs w:val="28"/>
        </w:rPr>
        <w:t>;</w:t>
      </w:r>
    </w:p>
    <w:p w:rsidR="00F560EC" w:rsidRPr="00F560EC" w:rsidRDefault="00F560EC" w:rsidP="00F560EC">
      <w:pPr>
        <w:numPr>
          <w:ilvl w:val="0"/>
          <w:numId w:val="9"/>
        </w:numPr>
        <w:spacing w:after="0" w:line="240" w:lineRule="auto"/>
        <w:ind w:left="0" w:firstLine="851"/>
        <w:jc w:val="both"/>
        <w:rPr>
          <w:rFonts w:ascii="Times New Roman" w:hAnsi="Times New Roman" w:cs="Times New Roman"/>
          <w:sz w:val="28"/>
          <w:szCs w:val="28"/>
        </w:rPr>
      </w:pPr>
      <w:r w:rsidRPr="00F560EC">
        <w:rPr>
          <w:rFonts w:ascii="Times New Roman" w:hAnsi="Times New Roman" w:cs="Times New Roman"/>
          <w:sz w:val="28"/>
          <w:szCs w:val="28"/>
        </w:rPr>
        <w:t xml:space="preserve">Ботанічний заказник місцевого значення </w:t>
      </w:r>
      <w:r w:rsidR="00D940BE">
        <w:rPr>
          <w:rFonts w:ascii="Times New Roman" w:hAnsi="Times New Roman" w:cs="Times New Roman"/>
          <w:sz w:val="28"/>
          <w:szCs w:val="28"/>
        </w:rPr>
        <w:t>«Ковиловий»</w:t>
      </w:r>
      <w:r w:rsidRPr="00F560EC">
        <w:rPr>
          <w:rFonts w:ascii="Times New Roman" w:hAnsi="Times New Roman" w:cs="Times New Roman"/>
          <w:sz w:val="28"/>
          <w:szCs w:val="28"/>
        </w:rPr>
        <w:t xml:space="preserve">,  загальна площа – </w:t>
      </w:r>
      <w:smartTag w:uri="urn:schemas-microsoft-com:office:smarttags" w:element="metricconverter">
        <w:smartTagPr>
          <w:attr w:name="ProductID" w:val="136,4 га"/>
        </w:smartTagPr>
        <w:r w:rsidRPr="00F560EC">
          <w:rPr>
            <w:rFonts w:ascii="Times New Roman" w:hAnsi="Times New Roman" w:cs="Times New Roman"/>
            <w:sz w:val="28"/>
            <w:szCs w:val="28"/>
          </w:rPr>
          <w:t>136,4 га</w:t>
        </w:r>
      </w:smartTag>
      <w:r w:rsidRPr="00F560EC">
        <w:rPr>
          <w:rFonts w:ascii="Times New Roman" w:hAnsi="Times New Roman" w:cs="Times New Roman"/>
          <w:sz w:val="28"/>
          <w:szCs w:val="28"/>
        </w:rPr>
        <w:t>;</w:t>
      </w:r>
    </w:p>
    <w:p w:rsidR="00F560EC" w:rsidRPr="00F560EC" w:rsidRDefault="00F560EC" w:rsidP="00F560EC">
      <w:pPr>
        <w:numPr>
          <w:ilvl w:val="0"/>
          <w:numId w:val="9"/>
        </w:numPr>
        <w:spacing w:after="0" w:line="240" w:lineRule="auto"/>
        <w:ind w:left="0" w:firstLine="851"/>
        <w:jc w:val="both"/>
        <w:rPr>
          <w:rFonts w:ascii="Times New Roman" w:hAnsi="Times New Roman" w:cs="Times New Roman"/>
          <w:sz w:val="28"/>
          <w:szCs w:val="28"/>
        </w:rPr>
      </w:pPr>
      <w:r w:rsidRPr="00F560EC">
        <w:rPr>
          <w:rFonts w:ascii="Times New Roman" w:hAnsi="Times New Roman" w:cs="Times New Roman"/>
          <w:sz w:val="28"/>
          <w:szCs w:val="28"/>
        </w:rPr>
        <w:t xml:space="preserve">Ботанічний заказник місцевого значення “Олександрійський”, загальна площа </w:t>
      </w:r>
      <w:r w:rsidR="0054611F" w:rsidRPr="00F560EC">
        <w:rPr>
          <w:rFonts w:ascii="Times New Roman" w:hAnsi="Times New Roman" w:cs="Times New Roman"/>
          <w:sz w:val="28"/>
          <w:szCs w:val="28"/>
        </w:rPr>
        <w:t>–</w:t>
      </w:r>
      <w:r w:rsidRPr="00F560EC">
        <w:rPr>
          <w:rFonts w:ascii="Times New Roman" w:hAnsi="Times New Roman" w:cs="Times New Roman"/>
          <w:sz w:val="28"/>
          <w:szCs w:val="28"/>
        </w:rPr>
        <w:t xml:space="preserve"> </w:t>
      </w:r>
      <w:smartTag w:uri="urn:schemas-microsoft-com:office:smarttags" w:element="metricconverter">
        <w:smartTagPr>
          <w:attr w:name="ProductID" w:val="170,0 га"/>
        </w:smartTagPr>
        <w:r w:rsidRPr="00F560EC">
          <w:rPr>
            <w:rFonts w:ascii="Times New Roman" w:hAnsi="Times New Roman" w:cs="Times New Roman"/>
            <w:sz w:val="28"/>
            <w:szCs w:val="28"/>
          </w:rPr>
          <w:t>170,0 га</w:t>
        </w:r>
      </w:smartTag>
      <w:r w:rsidRPr="00F560EC">
        <w:rPr>
          <w:rFonts w:ascii="Times New Roman" w:hAnsi="Times New Roman" w:cs="Times New Roman"/>
          <w:sz w:val="28"/>
          <w:szCs w:val="28"/>
        </w:rPr>
        <w:t>.</w:t>
      </w:r>
    </w:p>
    <w:p w:rsidR="000117CE" w:rsidRDefault="000117CE" w:rsidP="000117CE">
      <w:pPr>
        <w:pStyle w:val="a4"/>
        <w:ind w:left="675"/>
        <w:rPr>
          <w:rFonts w:ascii="Times New Roman" w:hAnsi="Times New Roman" w:cs="Times New Roman"/>
          <w:sz w:val="28"/>
          <w:szCs w:val="28"/>
        </w:rPr>
      </w:pPr>
    </w:p>
    <w:p w:rsidR="0054611F" w:rsidRDefault="0054611F" w:rsidP="000117CE">
      <w:pPr>
        <w:pStyle w:val="a4"/>
        <w:ind w:left="675"/>
        <w:rPr>
          <w:rFonts w:ascii="Times New Roman" w:hAnsi="Times New Roman" w:cs="Times New Roman"/>
          <w:sz w:val="28"/>
          <w:szCs w:val="28"/>
        </w:rPr>
      </w:pPr>
    </w:p>
    <w:p w:rsidR="0054611F" w:rsidRDefault="0054611F" w:rsidP="000117CE">
      <w:pPr>
        <w:pStyle w:val="a4"/>
        <w:ind w:left="675"/>
        <w:rPr>
          <w:rFonts w:ascii="Times New Roman" w:hAnsi="Times New Roman" w:cs="Times New Roman"/>
          <w:sz w:val="28"/>
          <w:szCs w:val="28"/>
        </w:rPr>
      </w:pPr>
    </w:p>
    <w:p w:rsidR="0054611F" w:rsidRDefault="0054611F" w:rsidP="000117CE">
      <w:pPr>
        <w:pStyle w:val="a4"/>
        <w:ind w:left="675"/>
        <w:rPr>
          <w:rFonts w:ascii="Times New Roman" w:hAnsi="Times New Roman" w:cs="Times New Roman"/>
          <w:sz w:val="28"/>
          <w:szCs w:val="28"/>
        </w:rPr>
      </w:pPr>
    </w:p>
    <w:p w:rsidR="0054611F" w:rsidRDefault="0054611F" w:rsidP="000117CE">
      <w:pPr>
        <w:pStyle w:val="a4"/>
        <w:ind w:left="675"/>
        <w:rPr>
          <w:rFonts w:ascii="Times New Roman" w:hAnsi="Times New Roman" w:cs="Times New Roman"/>
          <w:sz w:val="28"/>
          <w:szCs w:val="28"/>
        </w:rPr>
      </w:pPr>
    </w:p>
    <w:p w:rsidR="0054611F" w:rsidRDefault="0054611F" w:rsidP="000117CE">
      <w:pPr>
        <w:pStyle w:val="a4"/>
        <w:ind w:left="675"/>
        <w:rPr>
          <w:rFonts w:ascii="Times New Roman" w:hAnsi="Times New Roman" w:cs="Times New Roman"/>
          <w:sz w:val="28"/>
          <w:szCs w:val="28"/>
        </w:rPr>
      </w:pPr>
    </w:p>
    <w:p w:rsidR="000117CE" w:rsidRDefault="000117CE" w:rsidP="000117CE">
      <w:pPr>
        <w:pStyle w:val="a4"/>
        <w:ind w:left="675"/>
        <w:rPr>
          <w:rFonts w:ascii="Times New Roman" w:hAnsi="Times New Roman" w:cs="Times New Roman"/>
          <w:sz w:val="28"/>
          <w:szCs w:val="28"/>
        </w:rPr>
      </w:pPr>
    </w:p>
    <w:p w:rsidR="000117CE" w:rsidRDefault="000117CE" w:rsidP="000117CE">
      <w:pPr>
        <w:pStyle w:val="a4"/>
        <w:ind w:left="675"/>
        <w:rPr>
          <w:rFonts w:ascii="Times New Roman" w:hAnsi="Times New Roman" w:cs="Times New Roman"/>
          <w:sz w:val="28"/>
          <w:szCs w:val="28"/>
        </w:rPr>
      </w:pPr>
    </w:p>
    <w:p w:rsidR="0054611F" w:rsidRPr="0054611F" w:rsidRDefault="0054611F" w:rsidP="0054611F">
      <w:pPr>
        <w:pStyle w:val="11"/>
        <w:numPr>
          <w:ilvl w:val="1"/>
          <w:numId w:val="8"/>
        </w:numPr>
        <w:shd w:val="clear" w:color="auto" w:fill="FFFFFF"/>
        <w:suppressAutoHyphens w:val="0"/>
        <w:spacing w:after="0" w:line="240" w:lineRule="auto"/>
        <w:rPr>
          <w:rFonts w:ascii="Times New Roman" w:hAnsi="Times New Roman"/>
          <w:b/>
          <w:szCs w:val="28"/>
        </w:rPr>
      </w:pPr>
      <w:r w:rsidRPr="0054611F">
        <w:rPr>
          <w:rFonts w:ascii="Times New Roman" w:hAnsi="Times New Roman"/>
          <w:b/>
          <w:szCs w:val="28"/>
        </w:rPr>
        <w:lastRenderedPageBreak/>
        <w:t>Суспільство</w:t>
      </w:r>
    </w:p>
    <w:p w:rsidR="0054611F" w:rsidRPr="00BB6B79" w:rsidRDefault="0054611F" w:rsidP="0054611F">
      <w:pPr>
        <w:pStyle w:val="a4"/>
        <w:numPr>
          <w:ilvl w:val="2"/>
          <w:numId w:val="8"/>
        </w:numPr>
        <w:rPr>
          <w:rFonts w:ascii="Times New Roman" w:hAnsi="Times New Roman" w:cs="Times New Roman"/>
          <w:b/>
          <w:sz w:val="28"/>
          <w:szCs w:val="28"/>
        </w:rPr>
      </w:pPr>
      <w:r w:rsidRPr="00BB6B79">
        <w:rPr>
          <w:rFonts w:ascii="Times New Roman" w:hAnsi="Times New Roman"/>
          <w:b/>
          <w:sz w:val="28"/>
          <w:szCs w:val="28"/>
        </w:rPr>
        <w:t>Кількість населення з розподілом по населених пунктах</w:t>
      </w:r>
    </w:p>
    <w:p w:rsidR="000117CE" w:rsidRDefault="000117CE" w:rsidP="000117CE">
      <w:pPr>
        <w:pStyle w:val="a4"/>
        <w:ind w:left="675"/>
        <w:rPr>
          <w:rFonts w:ascii="Times New Roman" w:hAnsi="Times New Roman" w:cs="Times New Roman"/>
          <w:sz w:val="28"/>
          <w:szCs w:val="28"/>
        </w:rPr>
      </w:pPr>
    </w:p>
    <w:p w:rsidR="000048FC" w:rsidRPr="000048FC" w:rsidRDefault="000048FC" w:rsidP="000048FC">
      <w:pPr>
        <w:pStyle w:val="a4"/>
        <w:ind w:left="0" w:firstLine="851"/>
        <w:jc w:val="both"/>
        <w:rPr>
          <w:rFonts w:ascii="Times New Roman" w:hAnsi="Times New Roman" w:cs="Times New Roman"/>
          <w:sz w:val="28"/>
          <w:szCs w:val="28"/>
        </w:rPr>
      </w:pPr>
      <w:r w:rsidRPr="000048FC">
        <w:rPr>
          <w:rFonts w:ascii="Times New Roman" w:hAnsi="Times New Roman" w:cs="Times New Roman"/>
          <w:sz w:val="28"/>
          <w:szCs w:val="28"/>
        </w:rPr>
        <w:t>На 1 січня 20</w:t>
      </w:r>
      <w:r>
        <w:rPr>
          <w:rFonts w:ascii="Times New Roman" w:hAnsi="Times New Roman" w:cs="Times New Roman"/>
          <w:sz w:val="28"/>
          <w:szCs w:val="28"/>
        </w:rPr>
        <w:t>2</w:t>
      </w:r>
      <w:r w:rsidRPr="000048FC">
        <w:rPr>
          <w:rFonts w:ascii="Times New Roman" w:hAnsi="Times New Roman" w:cs="Times New Roman"/>
          <w:sz w:val="28"/>
          <w:szCs w:val="28"/>
        </w:rPr>
        <w:t>1 р</w:t>
      </w:r>
      <w:r>
        <w:rPr>
          <w:rFonts w:ascii="Times New Roman" w:hAnsi="Times New Roman" w:cs="Times New Roman"/>
          <w:sz w:val="28"/>
          <w:szCs w:val="28"/>
        </w:rPr>
        <w:t>оку</w:t>
      </w:r>
      <w:r w:rsidRPr="000048FC">
        <w:rPr>
          <w:rFonts w:ascii="Times New Roman" w:hAnsi="Times New Roman" w:cs="Times New Roman"/>
          <w:sz w:val="28"/>
          <w:szCs w:val="28"/>
        </w:rPr>
        <w:t xml:space="preserve"> чисельність наявного населення в Кегичівськ</w:t>
      </w:r>
      <w:r>
        <w:rPr>
          <w:rFonts w:ascii="Times New Roman" w:hAnsi="Times New Roman" w:cs="Times New Roman"/>
          <w:sz w:val="28"/>
          <w:szCs w:val="28"/>
        </w:rPr>
        <w:t>ій селищній раді</w:t>
      </w:r>
      <w:r w:rsidRPr="000048FC">
        <w:rPr>
          <w:rFonts w:ascii="Times New Roman" w:hAnsi="Times New Roman" w:cs="Times New Roman"/>
          <w:sz w:val="28"/>
          <w:szCs w:val="28"/>
        </w:rPr>
        <w:t>, за</w:t>
      </w:r>
      <w:r>
        <w:rPr>
          <w:rFonts w:ascii="Times New Roman" w:hAnsi="Times New Roman" w:cs="Times New Roman"/>
          <w:sz w:val="28"/>
          <w:szCs w:val="28"/>
        </w:rPr>
        <w:t xml:space="preserve"> статистичною</w:t>
      </w:r>
      <w:r w:rsidRPr="000048FC">
        <w:rPr>
          <w:rFonts w:ascii="Times New Roman" w:hAnsi="Times New Roman" w:cs="Times New Roman"/>
          <w:sz w:val="28"/>
          <w:szCs w:val="28"/>
        </w:rPr>
        <w:t xml:space="preserve"> оцінкою, становила 20</w:t>
      </w:r>
      <w:r>
        <w:rPr>
          <w:rFonts w:ascii="Times New Roman" w:hAnsi="Times New Roman" w:cs="Times New Roman"/>
          <w:sz w:val="28"/>
          <w:szCs w:val="28"/>
        </w:rPr>
        <w:t>064</w:t>
      </w:r>
      <w:r w:rsidRPr="000048FC">
        <w:rPr>
          <w:rFonts w:ascii="Times New Roman" w:hAnsi="Times New Roman" w:cs="Times New Roman"/>
          <w:sz w:val="28"/>
          <w:szCs w:val="28"/>
        </w:rPr>
        <w:t xml:space="preserve"> особи. Упродовж </w:t>
      </w:r>
      <w:r>
        <w:rPr>
          <w:rFonts w:ascii="Times New Roman" w:hAnsi="Times New Roman" w:cs="Times New Roman"/>
          <w:sz w:val="28"/>
          <w:szCs w:val="28"/>
        </w:rPr>
        <w:br/>
      </w:r>
      <w:r w:rsidRPr="000048FC">
        <w:rPr>
          <w:rFonts w:ascii="Times New Roman" w:hAnsi="Times New Roman" w:cs="Times New Roman"/>
          <w:sz w:val="28"/>
          <w:szCs w:val="28"/>
        </w:rPr>
        <w:t>20</w:t>
      </w:r>
      <w:r>
        <w:rPr>
          <w:rFonts w:ascii="Times New Roman" w:hAnsi="Times New Roman" w:cs="Times New Roman"/>
          <w:sz w:val="28"/>
          <w:szCs w:val="28"/>
        </w:rPr>
        <w:t>20</w:t>
      </w:r>
      <w:r w:rsidRPr="000048FC">
        <w:rPr>
          <w:rFonts w:ascii="Times New Roman" w:hAnsi="Times New Roman" w:cs="Times New Roman"/>
          <w:sz w:val="28"/>
          <w:szCs w:val="28"/>
        </w:rPr>
        <w:t xml:space="preserve"> р</w:t>
      </w:r>
      <w:r w:rsidR="00FB4205">
        <w:rPr>
          <w:rFonts w:ascii="Times New Roman" w:hAnsi="Times New Roman" w:cs="Times New Roman"/>
          <w:sz w:val="28"/>
          <w:szCs w:val="28"/>
        </w:rPr>
        <w:t>оку</w:t>
      </w:r>
      <w:r w:rsidRPr="000048FC">
        <w:rPr>
          <w:rFonts w:ascii="Times New Roman" w:hAnsi="Times New Roman" w:cs="Times New Roman"/>
          <w:sz w:val="28"/>
          <w:szCs w:val="28"/>
        </w:rPr>
        <w:t xml:space="preserve"> чисельність населення зменшилася на 2</w:t>
      </w:r>
      <w:r>
        <w:rPr>
          <w:rFonts w:ascii="Times New Roman" w:hAnsi="Times New Roman" w:cs="Times New Roman"/>
          <w:sz w:val="28"/>
          <w:szCs w:val="28"/>
        </w:rPr>
        <w:t>89</w:t>
      </w:r>
      <w:r w:rsidRPr="000048FC">
        <w:rPr>
          <w:rFonts w:ascii="Times New Roman" w:hAnsi="Times New Roman" w:cs="Times New Roman"/>
          <w:sz w:val="28"/>
          <w:szCs w:val="28"/>
        </w:rPr>
        <w:t xml:space="preserve"> осіб.</w:t>
      </w:r>
    </w:p>
    <w:p w:rsidR="000117CE" w:rsidRDefault="000048FC" w:rsidP="000048FC">
      <w:pPr>
        <w:pStyle w:val="a4"/>
        <w:ind w:left="0" w:firstLine="851"/>
        <w:jc w:val="both"/>
        <w:rPr>
          <w:rFonts w:ascii="Times New Roman" w:hAnsi="Times New Roman" w:cs="Times New Roman"/>
          <w:sz w:val="28"/>
          <w:szCs w:val="28"/>
        </w:rPr>
      </w:pPr>
      <w:r w:rsidRPr="000048FC">
        <w:rPr>
          <w:rFonts w:ascii="Times New Roman" w:hAnsi="Times New Roman" w:cs="Times New Roman"/>
          <w:sz w:val="28"/>
          <w:szCs w:val="28"/>
        </w:rPr>
        <w:t>У 20</w:t>
      </w:r>
      <w:r>
        <w:rPr>
          <w:rFonts w:ascii="Times New Roman" w:hAnsi="Times New Roman" w:cs="Times New Roman"/>
          <w:sz w:val="28"/>
          <w:szCs w:val="28"/>
        </w:rPr>
        <w:t>20</w:t>
      </w:r>
      <w:r w:rsidRPr="000048FC">
        <w:rPr>
          <w:rFonts w:ascii="Times New Roman" w:hAnsi="Times New Roman" w:cs="Times New Roman"/>
          <w:sz w:val="28"/>
          <w:szCs w:val="28"/>
        </w:rPr>
        <w:t xml:space="preserve"> р</w:t>
      </w:r>
      <w:r>
        <w:rPr>
          <w:rFonts w:ascii="Times New Roman" w:hAnsi="Times New Roman" w:cs="Times New Roman"/>
          <w:sz w:val="28"/>
          <w:szCs w:val="28"/>
        </w:rPr>
        <w:t>оці</w:t>
      </w:r>
      <w:r w:rsidRPr="000048FC">
        <w:rPr>
          <w:rFonts w:ascii="Times New Roman" w:hAnsi="Times New Roman" w:cs="Times New Roman"/>
          <w:sz w:val="28"/>
          <w:szCs w:val="28"/>
        </w:rPr>
        <w:t xml:space="preserve"> </w:t>
      </w:r>
      <w:r>
        <w:rPr>
          <w:rFonts w:ascii="Times New Roman" w:hAnsi="Times New Roman" w:cs="Times New Roman"/>
          <w:sz w:val="28"/>
          <w:szCs w:val="28"/>
        </w:rPr>
        <w:t>на території селищної ради</w:t>
      </w:r>
      <w:r w:rsidRPr="000048FC">
        <w:rPr>
          <w:rFonts w:ascii="Times New Roman" w:hAnsi="Times New Roman" w:cs="Times New Roman"/>
          <w:sz w:val="28"/>
          <w:szCs w:val="28"/>
        </w:rPr>
        <w:t xml:space="preserve"> було зареєстровано </w:t>
      </w:r>
      <w:r w:rsidR="00986807">
        <w:rPr>
          <w:rFonts w:ascii="Times New Roman" w:hAnsi="Times New Roman" w:cs="Times New Roman"/>
          <w:sz w:val="28"/>
          <w:szCs w:val="28"/>
        </w:rPr>
        <w:br/>
      </w:r>
      <w:r>
        <w:rPr>
          <w:rFonts w:ascii="Times New Roman" w:hAnsi="Times New Roman" w:cs="Times New Roman"/>
          <w:sz w:val="28"/>
          <w:szCs w:val="28"/>
        </w:rPr>
        <w:t>163</w:t>
      </w:r>
      <w:r w:rsidRPr="000048FC">
        <w:rPr>
          <w:rFonts w:ascii="Times New Roman" w:hAnsi="Times New Roman" w:cs="Times New Roman"/>
          <w:sz w:val="28"/>
          <w:szCs w:val="28"/>
        </w:rPr>
        <w:t xml:space="preserve"> живонароджени</w:t>
      </w:r>
      <w:r>
        <w:rPr>
          <w:rFonts w:ascii="Times New Roman" w:hAnsi="Times New Roman" w:cs="Times New Roman"/>
          <w:sz w:val="28"/>
          <w:szCs w:val="28"/>
        </w:rPr>
        <w:t>х, 346</w:t>
      </w:r>
      <w:r w:rsidRPr="000048FC">
        <w:rPr>
          <w:rFonts w:ascii="Times New Roman" w:hAnsi="Times New Roman" w:cs="Times New Roman"/>
          <w:sz w:val="28"/>
          <w:szCs w:val="28"/>
        </w:rPr>
        <w:t xml:space="preserve"> померлих. Природне скорочення населення у </w:t>
      </w:r>
      <w:r w:rsidR="00986807">
        <w:rPr>
          <w:rFonts w:ascii="Times New Roman" w:hAnsi="Times New Roman" w:cs="Times New Roman"/>
          <w:sz w:val="28"/>
          <w:szCs w:val="28"/>
        </w:rPr>
        <w:br/>
      </w:r>
      <w:r w:rsidRPr="000048FC">
        <w:rPr>
          <w:rFonts w:ascii="Times New Roman" w:hAnsi="Times New Roman" w:cs="Times New Roman"/>
          <w:sz w:val="28"/>
          <w:szCs w:val="28"/>
        </w:rPr>
        <w:t>20</w:t>
      </w:r>
      <w:r>
        <w:rPr>
          <w:rFonts w:ascii="Times New Roman" w:hAnsi="Times New Roman" w:cs="Times New Roman"/>
          <w:sz w:val="28"/>
          <w:szCs w:val="28"/>
        </w:rPr>
        <w:t>20</w:t>
      </w:r>
      <w:r w:rsidRPr="000048FC">
        <w:rPr>
          <w:rFonts w:ascii="Times New Roman" w:hAnsi="Times New Roman" w:cs="Times New Roman"/>
          <w:sz w:val="28"/>
          <w:szCs w:val="28"/>
        </w:rPr>
        <w:t xml:space="preserve"> р</w:t>
      </w:r>
      <w:r>
        <w:rPr>
          <w:rFonts w:ascii="Times New Roman" w:hAnsi="Times New Roman" w:cs="Times New Roman"/>
          <w:sz w:val="28"/>
          <w:szCs w:val="28"/>
        </w:rPr>
        <w:t>оці</w:t>
      </w:r>
      <w:r w:rsidRPr="000048FC">
        <w:rPr>
          <w:rFonts w:ascii="Times New Roman" w:hAnsi="Times New Roman" w:cs="Times New Roman"/>
          <w:sz w:val="28"/>
          <w:szCs w:val="28"/>
        </w:rPr>
        <w:t xml:space="preserve"> складало 1</w:t>
      </w:r>
      <w:r>
        <w:rPr>
          <w:rFonts w:ascii="Times New Roman" w:hAnsi="Times New Roman" w:cs="Times New Roman"/>
          <w:sz w:val="28"/>
          <w:szCs w:val="28"/>
        </w:rPr>
        <w:t>83</w:t>
      </w:r>
      <w:r w:rsidRPr="000048FC">
        <w:rPr>
          <w:rFonts w:ascii="Times New Roman" w:hAnsi="Times New Roman" w:cs="Times New Roman"/>
          <w:sz w:val="28"/>
          <w:szCs w:val="28"/>
        </w:rPr>
        <w:t xml:space="preserve"> особ</w:t>
      </w:r>
      <w:r w:rsidR="00FB4205">
        <w:rPr>
          <w:rFonts w:ascii="Times New Roman" w:hAnsi="Times New Roman" w:cs="Times New Roman"/>
          <w:sz w:val="28"/>
          <w:szCs w:val="28"/>
        </w:rPr>
        <w:t>и</w:t>
      </w:r>
      <w:r w:rsidRPr="000048FC">
        <w:rPr>
          <w:rFonts w:ascii="Times New Roman" w:hAnsi="Times New Roman" w:cs="Times New Roman"/>
          <w:sz w:val="28"/>
          <w:szCs w:val="28"/>
        </w:rPr>
        <w:t>.</w:t>
      </w:r>
    </w:p>
    <w:p w:rsidR="000117CE" w:rsidRDefault="000117CE" w:rsidP="000117CE">
      <w:pPr>
        <w:pStyle w:val="a4"/>
        <w:ind w:left="675"/>
        <w:rPr>
          <w:rFonts w:ascii="Times New Roman" w:hAnsi="Times New Roman" w:cs="Times New Roman"/>
          <w:sz w:val="28"/>
          <w:szCs w:val="28"/>
        </w:rPr>
      </w:pPr>
    </w:p>
    <w:p w:rsidR="000117CE" w:rsidRPr="003865EE" w:rsidRDefault="003865EE" w:rsidP="003865EE">
      <w:pPr>
        <w:pStyle w:val="a4"/>
        <w:spacing w:after="0" w:line="240" w:lineRule="auto"/>
        <w:ind w:left="675"/>
        <w:jc w:val="center"/>
        <w:rPr>
          <w:rFonts w:ascii="Times New Roman" w:hAnsi="Times New Roman" w:cs="Times New Roman"/>
          <w:b/>
          <w:sz w:val="28"/>
          <w:szCs w:val="28"/>
        </w:rPr>
      </w:pPr>
      <w:r w:rsidRPr="003865EE">
        <w:rPr>
          <w:rFonts w:ascii="Times New Roman" w:hAnsi="Times New Roman" w:cs="Times New Roman"/>
          <w:b/>
          <w:sz w:val="28"/>
          <w:szCs w:val="28"/>
        </w:rPr>
        <w:t>Стан смертності – народжуваності</w:t>
      </w:r>
    </w:p>
    <w:tbl>
      <w:tblPr>
        <w:tblW w:w="9176" w:type="dxa"/>
        <w:tblLook w:val="04A0" w:firstRow="1" w:lastRow="0" w:firstColumn="1" w:lastColumn="0" w:noHBand="0" w:noVBand="1"/>
      </w:tblPr>
      <w:tblGrid>
        <w:gridCol w:w="1413"/>
        <w:gridCol w:w="2410"/>
        <w:gridCol w:w="2126"/>
        <w:gridCol w:w="1648"/>
        <w:gridCol w:w="1579"/>
      </w:tblGrid>
      <w:tr w:rsidR="003865EE" w:rsidRPr="003865EE" w:rsidTr="003865EE">
        <w:trPr>
          <w:trHeight w:val="12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65EE" w:rsidRPr="003865EE" w:rsidRDefault="003865EE" w:rsidP="003865EE">
            <w:pPr>
              <w:spacing w:after="0" w:line="240" w:lineRule="auto"/>
              <w:jc w:val="center"/>
              <w:rPr>
                <w:rFonts w:ascii="Times New Roman" w:eastAsia="Times New Roman" w:hAnsi="Times New Roman" w:cs="Times New Roman"/>
                <w:color w:val="000000"/>
                <w:sz w:val="28"/>
                <w:szCs w:val="28"/>
                <w:lang w:eastAsia="ru-RU"/>
              </w:rPr>
            </w:pPr>
            <w:r w:rsidRPr="003865EE">
              <w:rPr>
                <w:rFonts w:ascii="Times New Roman" w:eastAsia="Times New Roman" w:hAnsi="Times New Roman" w:cs="Times New Roman"/>
                <w:color w:val="000000"/>
                <w:sz w:val="28"/>
                <w:szCs w:val="28"/>
                <w:lang w:eastAsia="ru-RU"/>
              </w:rPr>
              <w:t>Роки</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865EE" w:rsidRPr="003865EE" w:rsidRDefault="003865EE" w:rsidP="003865EE">
            <w:pPr>
              <w:spacing w:after="0" w:line="240" w:lineRule="auto"/>
              <w:jc w:val="center"/>
              <w:rPr>
                <w:rFonts w:ascii="Times New Roman" w:eastAsia="Times New Roman" w:hAnsi="Times New Roman" w:cs="Times New Roman"/>
                <w:color w:val="000000"/>
                <w:sz w:val="28"/>
                <w:szCs w:val="28"/>
                <w:lang w:eastAsia="ru-RU"/>
              </w:rPr>
            </w:pPr>
            <w:r w:rsidRPr="003865EE">
              <w:rPr>
                <w:rFonts w:ascii="Times New Roman" w:eastAsia="Times New Roman" w:hAnsi="Times New Roman" w:cs="Times New Roman"/>
                <w:color w:val="000000"/>
                <w:sz w:val="28"/>
                <w:szCs w:val="28"/>
                <w:lang w:eastAsia="ru-RU"/>
              </w:rPr>
              <w:t>Загальна чисельність населення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865EE" w:rsidRPr="003865EE" w:rsidRDefault="003865EE" w:rsidP="003865EE">
            <w:pPr>
              <w:spacing w:after="0" w:line="240" w:lineRule="auto"/>
              <w:jc w:val="center"/>
              <w:rPr>
                <w:rFonts w:ascii="Times New Roman" w:eastAsia="Times New Roman" w:hAnsi="Times New Roman" w:cs="Times New Roman"/>
                <w:color w:val="000000"/>
                <w:sz w:val="28"/>
                <w:szCs w:val="28"/>
                <w:lang w:eastAsia="ru-RU"/>
              </w:rPr>
            </w:pPr>
            <w:r w:rsidRPr="003865EE">
              <w:rPr>
                <w:rFonts w:ascii="Times New Roman" w:eastAsia="Times New Roman" w:hAnsi="Times New Roman" w:cs="Times New Roman"/>
                <w:color w:val="000000"/>
                <w:sz w:val="28"/>
                <w:szCs w:val="28"/>
                <w:lang w:eastAsia="ru-RU"/>
              </w:rPr>
              <w:t>Померло на 1000 чол. (осіб)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3865EE" w:rsidRPr="003865EE" w:rsidRDefault="003865EE" w:rsidP="003865EE">
            <w:pPr>
              <w:spacing w:after="0" w:line="240" w:lineRule="auto"/>
              <w:jc w:val="center"/>
              <w:rPr>
                <w:rFonts w:ascii="Times New Roman" w:eastAsia="Times New Roman" w:hAnsi="Times New Roman" w:cs="Times New Roman"/>
                <w:color w:val="000000"/>
                <w:sz w:val="28"/>
                <w:szCs w:val="28"/>
                <w:lang w:eastAsia="ru-RU"/>
              </w:rPr>
            </w:pPr>
            <w:r w:rsidRPr="003865EE">
              <w:rPr>
                <w:rFonts w:ascii="Times New Roman" w:eastAsia="Times New Roman" w:hAnsi="Times New Roman" w:cs="Times New Roman"/>
                <w:color w:val="000000"/>
                <w:sz w:val="28"/>
                <w:szCs w:val="28"/>
                <w:lang w:eastAsia="ru-RU"/>
              </w:rPr>
              <w:t>Народилося на 1000 чол. (осіб)</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3865EE" w:rsidRPr="003865EE" w:rsidRDefault="003865EE" w:rsidP="00FB4205">
            <w:pPr>
              <w:spacing w:after="0" w:line="240" w:lineRule="auto"/>
              <w:jc w:val="center"/>
              <w:rPr>
                <w:rFonts w:ascii="Times New Roman" w:eastAsia="Times New Roman" w:hAnsi="Times New Roman" w:cs="Times New Roman"/>
                <w:color w:val="000000"/>
                <w:sz w:val="28"/>
                <w:szCs w:val="28"/>
                <w:lang w:eastAsia="ru-RU"/>
              </w:rPr>
            </w:pPr>
            <w:r w:rsidRPr="003865EE">
              <w:rPr>
                <w:rFonts w:ascii="Times New Roman" w:eastAsia="Times New Roman" w:hAnsi="Times New Roman" w:cs="Times New Roman"/>
                <w:color w:val="000000"/>
                <w:sz w:val="28"/>
                <w:szCs w:val="28"/>
                <w:lang w:eastAsia="ru-RU"/>
              </w:rPr>
              <w:t>Приріст, зменшення                                           (+, -)</w:t>
            </w:r>
          </w:p>
        </w:tc>
      </w:tr>
      <w:tr w:rsidR="003865EE" w:rsidRPr="003865EE" w:rsidTr="003865E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2016</w:t>
            </w:r>
          </w:p>
        </w:tc>
        <w:tc>
          <w:tcPr>
            <w:tcW w:w="2410"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21</w:t>
            </w:r>
            <w:r w:rsidR="00FB4205">
              <w:rPr>
                <w:rFonts w:ascii="Times New Roman" w:eastAsia="Times New Roman" w:hAnsi="Times New Roman" w:cs="Times New Roman"/>
                <w:color w:val="000000"/>
                <w:sz w:val="28"/>
                <w:szCs w:val="28"/>
                <w:lang w:val="ru-RU" w:eastAsia="ru-RU"/>
              </w:rPr>
              <w:t>,0</w:t>
            </w:r>
          </w:p>
        </w:tc>
        <w:tc>
          <w:tcPr>
            <w:tcW w:w="2126"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17,3</w:t>
            </w:r>
          </w:p>
        </w:tc>
        <w:tc>
          <w:tcPr>
            <w:tcW w:w="1648"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10,8</w:t>
            </w:r>
          </w:p>
        </w:tc>
        <w:tc>
          <w:tcPr>
            <w:tcW w:w="1579"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-6,5</w:t>
            </w:r>
          </w:p>
        </w:tc>
      </w:tr>
      <w:tr w:rsidR="003865EE" w:rsidRPr="003865EE" w:rsidTr="003865E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2017</w:t>
            </w:r>
          </w:p>
        </w:tc>
        <w:tc>
          <w:tcPr>
            <w:tcW w:w="2410"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20,9</w:t>
            </w:r>
          </w:p>
        </w:tc>
        <w:tc>
          <w:tcPr>
            <w:tcW w:w="2126"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10,1</w:t>
            </w:r>
          </w:p>
        </w:tc>
        <w:tc>
          <w:tcPr>
            <w:tcW w:w="1648"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7,2</w:t>
            </w:r>
          </w:p>
        </w:tc>
        <w:tc>
          <w:tcPr>
            <w:tcW w:w="1579"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-2,9</w:t>
            </w:r>
          </w:p>
        </w:tc>
      </w:tr>
      <w:tr w:rsidR="003865EE" w:rsidRPr="003865EE" w:rsidTr="003865E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2018</w:t>
            </w:r>
          </w:p>
        </w:tc>
        <w:tc>
          <w:tcPr>
            <w:tcW w:w="2410"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20,6</w:t>
            </w:r>
          </w:p>
        </w:tc>
        <w:tc>
          <w:tcPr>
            <w:tcW w:w="2126"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17,1</w:t>
            </w:r>
          </w:p>
        </w:tc>
        <w:tc>
          <w:tcPr>
            <w:tcW w:w="1648"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9,8</w:t>
            </w:r>
          </w:p>
        </w:tc>
        <w:tc>
          <w:tcPr>
            <w:tcW w:w="1579"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-7,3</w:t>
            </w:r>
          </w:p>
        </w:tc>
      </w:tr>
      <w:tr w:rsidR="003865EE" w:rsidRPr="003865EE" w:rsidTr="003865E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2019</w:t>
            </w:r>
          </w:p>
        </w:tc>
        <w:tc>
          <w:tcPr>
            <w:tcW w:w="2410"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20,4</w:t>
            </w:r>
          </w:p>
        </w:tc>
        <w:tc>
          <w:tcPr>
            <w:tcW w:w="2126"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15,3</w:t>
            </w:r>
          </w:p>
        </w:tc>
        <w:tc>
          <w:tcPr>
            <w:tcW w:w="1648"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7,6</w:t>
            </w:r>
          </w:p>
        </w:tc>
        <w:tc>
          <w:tcPr>
            <w:tcW w:w="1579"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-7,7</w:t>
            </w:r>
          </w:p>
        </w:tc>
      </w:tr>
      <w:tr w:rsidR="003865EE" w:rsidRPr="003865EE" w:rsidTr="003865EE">
        <w:trPr>
          <w:trHeight w:val="31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2020</w:t>
            </w:r>
          </w:p>
        </w:tc>
        <w:tc>
          <w:tcPr>
            <w:tcW w:w="2410"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20,1</w:t>
            </w:r>
          </w:p>
        </w:tc>
        <w:tc>
          <w:tcPr>
            <w:tcW w:w="2126"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17,2</w:t>
            </w:r>
          </w:p>
        </w:tc>
        <w:tc>
          <w:tcPr>
            <w:tcW w:w="1648"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8,1</w:t>
            </w:r>
          </w:p>
        </w:tc>
        <w:tc>
          <w:tcPr>
            <w:tcW w:w="1579" w:type="dxa"/>
            <w:tcBorders>
              <w:top w:val="nil"/>
              <w:left w:val="nil"/>
              <w:bottom w:val="single" w:sz="4" w:space="0" w:color="auto"/>
              <w:right w:val="single" w:sz="4" w:space="0" w:color="auto"/>
            </w:tcBorders>
            <w:shd w:val="clear" w:color="auto" w:fill="auto"/>
            <w:vAlign w:val="center"/>
            <w:hideMark/>
          </w:tcPr>
          <w:p w:rsidR="003865EE" w:rsidRPr="003865EE" w:rsidRDefault="003865EE" w:rsidP="003865EE">
            <w:pPr>
              <w:spacing w:after="0" w:line="240" w:lineRule="auto"/>
              <w:jc w:val="right"/>
              <w:rPr>
                <w:rFonts w:ascii="Times New Roman" w:eastAsia="Times New Roman" w:hAnsi="Times New Roman" w:cs="Times New Roman"/>
                <w:color w:val="000000"/>
                <w:sz w:val="28"/>
                <w:szCs w:val="28"/>
                <w:lang w:val="ru-RU" w:eastAsia="ru-RU"/>
              </w:rPr>
            </w:pPr>
            <w:r w:rsidRPr="003865EE">
              <w:rPr>
                <w:rFonts w:ascii="Times New Roman" w:eastAsia="Times New Roman" w:hAnsi="Times New Roman" w:cs="Times New Roman"/>
                <w:color w:val="000000"/>
                <w:sz w:val="28"/>
                <w:szCs w:val="28"/>
                <w:lang w:val="ru-RU" w:eastAsia="ru-RU"/>
              </w:rPr>
              <w:t>-9,1</w:t>
            </w:r>
          </w:p>
        </w:tc>
      </w:tr>
    </w:tbl>
    <w:p w:rsidR="000117CE" w:rsidRDefault="000117CE" w:rsidP="000117CE">
      <w:pPr>
        <w:pStyle w:val="a4"/>
        <w:ind w:left="675"/>
        <w:rPr>
          <w:rFonts w:ascii="Times New Roman" w:hAnsi="Times New Roman" w:cs="Times New Roman"/>
          <w:sz w:val="28"/>
          <w:szCs w:val="28"/>
        </w:rPr>
      </w:pPr>
    </w:p>
    <w:p w:rsidR="00986807" w:rsidRPr="00816381" w:rsidRDefault="00986807" w:rsidP="00986807">
      <w:pPr>
        <w:spacing w:after="0" w:line="240" w:lineRule="auto"/>
        <w:ind w:firstLine="851"/>
        <w:jc w:val="both"/>
        <w:rPr>
          <w:rFonts w:ascii="Times New Roman" w:hAnsi="Times New Roman" w:cs="Times New Roman"/>
          <w:sz w:val="28"/>
          <w:szCs w:val="28"/>
          <w:shd w:val="clear" w:color="auto" w:fill="FFFFFF"/>
        </w:rPr>
      </w:pPr>
      <w:r w:rsidRPr="00816381">
        <w:rPr>
          <w:rFonts w:ascii="Times New Roman" w:hAnsi="Times New Roman" w:cs="Times New Roman"/>
          <w:sz w:val="28"/>
          <w:szCs w:val="28"/>
          <w:shd w:val="clear" w:color="auto" w:fill="FFFFFF"/>
        </w:rPr>
        <w:t xml:space="preserve">Чисельність населення скоротилася з природних причин - минулого року померло на </w:t>
      </w:r>
      <w:r>
        <w:rPr>
          <w:rFonts w:ascii="Times New Roman" w:hAnsi="Times New Roman" w:cs="Times New Roman"/>
          <w:sz w:val="28"/>
          <w:szCs w:val="28"/>
          <w:shd w:val="clear" w:color="auto" w:fill="FFFFFF"/>
        </w:rPr>
        <w:t>183</w:t>
      </w:r>
      <w:r w:rsidRPr="00816381">
        <w:rPr>
          <w:rFonts w:ascii="Times New Roman" w:hAnsi="Times New Roman" w:cs="Times New Roman"/>
          <w:sz w:val="28"/>
          <w:szCs w:val="28"/>
          <w:shd w:val="clear" w:color="auto" w:fill="FFFFFF"/>
        </w:rPr>
        <w:t xml:space="preserve"> ос</w:t>
      </w:r>
      <w:r>
        <w:rPr>
          <w:rFonts w:ascii="Times New Roman" w:hAnsi="Times New Roman" w:cs="Times New Roman"/>
          <w:sz w:val="28"/>
          <w:szCs w:val="28"/>
          <w:shd w:val="clear" w:color="auto" w:fill="FFFFFF"/>
        </w:rPr>
        <w:t>о</w:t>
      </w:r>
      <w:r w:rsidRPr="00816381">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и</w:t>
      </w:r>
      <w:r w:rsidRPr="00816381">
        <w:rPr>
          <w:rFonts w:ascii="Times New Roman" w:hAnsi="Times New Roman" w:cs="Times New Roman"/>
          <w:sz w:val="28"/>
          <w:szCs w:val="28"/>
          <w:shd w:val="clear" w:color="auto" w:fill="FFFFFF"/>
        </w:rPr>
        <w:t xml:space="preserve"> більше, ніж народилося. За </w:t>
      </w:r>
      <w:r>
        <w:rPr>
          <w:rFonts w:ascii="Times New Roman" w:hAnsi="Times New Roman" w:cs="Times New Roman"/>
          <w:sz w:val="28"/>
          <w:szCs w:val="28"/>
          <w:shd w:val="clear" w:color="auto" w:fill="FFFFFF"/>
        </w:rPr>
        <w:t>межі селищної ради виїхало 356 осіб, а прибуло 250 осіб. Міграційне скорочення становить 106 осіб.</w:t>
      </w:r>
    </w:p>
    <w:p w:rsidR="00986807" w:rsidRPr="00816381" w:rsidRDefault="00986807" w:rsidP="00986807">
      <w:pPr>
        <w:pStyle w:val="a7"/>
        <w:shd w:val="clear" w:color="auto" w:fill="FFFFFF"/>
        <w:ind w:firstLine="851"/>
        <w:jc w:val="both"/>
        <w:rPr>
          <w:sz w:val="28"/>
          <w:szCs w:val="28"/>
        </w:rPr>
      </w:pPr>
      <w:r w:rsidRPr="00816381">
        <w:rPr>
          <w:sz w:val="28"/>
          <w:szCs w:val="28"/>
        </w:rPr>
        <w:t>Протягом 2020 року </w:t>
      </w:r>
      <w:hyperlink r:id="rId8" w:history="1">
        <w:r w:rsidRPr="00986807">
          <w:rPr>
            <w:rStyle w:val="af0"/>
            <w:color w:val="auto"/>
            <w:sz w:val="28"/>
            <w:szCs w:val="28"/>
            <w:u w:val="none"/>
          </w:rPr>
          <w:t>кількість жителів селищної ради</w:t>
        </w:r>
      </w:hyperlink>
      <w:r>
        <w:rPr>
          <w:sz w:val="28"/>
          <w:szCs w:val="28"/>
        </w:rPr>
        <w:t xml:space="preserve"> </w:t>
      </w:r>
      <w:r w:rsidRPr="00816381">
        <w:rPr>
          <w:sz w:val="28"/>
          <w:szCs w:val="28"/>
        </w:rPr>
        <w:t xml:space="preserve">скоротилася на </w:t>
      </w:r>
      <w:r>
        <w:rPr>
          <w:sz w:val="28"/>
          <w:szCs w:val="28"/>
        </w:rPr>
        <w:br/>
        <w:t>289</w:t>
      </w:r>
      <w:r w:rsidRPr="00816381">
        <w:rPr>
          <w:sz w:val="28"/>
          <w:szCs w:val="28"/>
        </w:rPr>
        <w:t xml:space="preserve"> люд</w:t>
      </w:r>
      <w:r>
        <w:rPr>
          <w:sz w:val="28"/>
          <w:szCs w:val="28"/>
        </w:rPr>
        <w:t>ей</w:t>
      </w:r>
      <w:r w:rsidRPr="00816381">
        <w:rPr>
          <w:sz w:val="28"/>
          <w:szCs w:val="28"/>
        </w:rPr>
        <w:t xml:space="preserve"> - до </w:t>
      </w:r>
      <w:r>
        <w:rPr>
          <w:sz w:val="28"/>
          <w:szCs w:val="28"/>
        </w:rPr>
        <w:t>20064 особи</w:t>
      </w:r>
      <w:r w:rsidRPr="00816381">
        <w:rPr>
          <w:sz w:val="28"/>
          <w:szCs w:val="28"/>
        </w:rPr>
        <w:t xml:space="preserve">. Про це свідчать оприлюднені дані Державної служби статистики. Кількість смертей </w:t>
      </w:r>
      <w:r>
        <w:rPr>
          <w:sz w:val="28"/>
          <w:szCs w:val="28"/>
        </w:rPr>
        <w:t>на території селищної ради</w:t>
      </w:r>
      <w:r w:rsidRPr="00816381">
        <w:rPr>
          <w:sz w:val="28"/>
          <w:szCs w:val="28"/>
        </w:rPr>
        <w:t xml:space="preserve"> значно перевищує кількість новонароджених - 4</w:t>
      </w:r>
      <w:r>
        <w:rPr>
          <w:sz w:val="28"/>
          <w:szCs w:val="28"/>
        </w:rPr>
        <w:t>7</w:t>
      </w:r>
      <w:r w:rsidRPr="00816381">
        <w:rPr>
          <w:sz w:val="28"/>
          <w:szCs w:val="28"/>
        </w:rPr>
        <w:t xml:space="preserve"> дітей на 100 померлих.</w:t>
      </w:r>
    </w:p>
    <w:p w:rsidR="00986807" w:rsidRPr="00816381" w:rsidRDefault="00FB4205" w:rsidP="00986807">
      <w:pPr>
        <w:pStyle w:val="a7"/>
        <w:shd w:val="clear" w:color="auto" w:fill="FFFFFF"/>
        <w:ind w:firstLine="851"/>
        <w:jc w:val="both"/>
        <w:rPr>
          <w:sz w:val="28"/>
          <w:szCs w:val="28"/>
        </w:rPr>
      </w:pPr>
      <w:r>
        <w:rPr>
          <w:sz w:val="28"/>
          <w:szCs w:val="28"/>
        </w:rPr>
        <w:t xml:space="preserve">2019 </w:t>
      </w:r>
      <w:r w:rsidR="00986807" w:rsidRPr="00816381">
        <w:rPr>
          <w:sz w:val="28"/>
          <w:szCs w:val="28"/>
        </w:rPr>
        <w:t>року</w:t>
      </w:r>
      <w:r>
        <w:rPr>
          <w:sz w:val="28"/>
          <w:szCs w:val="28"/>
        </w:rPr>
        <w:t xml:space="preserve"> </w:t>
      </w:r>
      <w:hyperlink r:id="rId9" w:history="1">
        <w:r w:rsidR="00986807" w:rsidRPr="00816381">
          <w:rPr>
            <w:rStyle w:val="af0"/>
            <w:color w:val="auto"/>
            <w:sz w:val="28"/>
            <w:szCs w:val="28"/>
            <w:u w:val="none"/>
          </w:rPr>
          <w:t>скорочення населення</w:t>
        </w:r>
      </w:hyperlink>
      <w:r>
        <w:rPr>
          <w:rStyle w:val="af0"/>
          <w:color w:val="auto"/>
          <w:sz w:val="28"/>
          <w:szCs w:val="28"/>
          <w:u w:val="none"/>
        </w:rPr>
        <w:t xml:space="preserve"> </w:t>
      </w:r>
      <w:r w:rsidR="00986807" w:rsidRPr="00816381">
        <w:rPr>
          <w:sz w:val="28"/>
          <w:szCs w:val="28"/>
        </w:rPr>
        <w:t>відбувалося переважно з природних</w:t>
      </w:r>
      <w:r>
        <w:rPr>
          <w:sz w:val="28"/>
          <w:szCs w:val="28"/>
        </w:rPr>
        <w:t xml:space="preserve"> </w:t>
      </w:r>
      <w:r w:rsidR="00986807" w:rsidRPr="00816381">
        <w:rPr>
          <w:sz w:val="28"/>
          <w:szCs w:val="28"/>
        </w:rPr>
        <w:t>причин</w:t>
      </w:r>
      <w:r>
        <w:rPr>
          <w:sz w:val="28"/>
          <w:szCs w:val="28"/>
        </w:rPr>
        <w:t xml:space="preserve"> </w:t>
      </w:r>
      <w:r w:rsidR="00986807" w:rsidRPr="00816381">
        <w:rPr>
          <w:sz w:val="28"/>
          <w:szCs w:val="28"/>
        </w:rPr>
        <w:t xml:space="preserve">- померло </w:t>
      </w:r>
      <w:r w:rsidR="00986807">
        <w:rPr>
          <w:sz w:val="28"/>
          <w:szCs w:val="28"/>
        </w:rPr>
        <w:t>312</w:t>
      </w:r>
      <w:r w:rsidR="00986807" w:rsidRPr="00816381">
        <w:rPr>
          <w:sz w:val="28"/>
          <w:szCs w:val="28"/>
        </w:rPr>
        <w:t xml:space="preserve"> людей, а число живих новонароджених становило </w:t>
      </w:r>
      <w:r w:rsidR="00986807">
        <w:rPr>
          <w:sz w:val="28"/>
          <w:szCs w:val="28"/>
        </w:rPr>
        <w:t>155</w:t>
      </w:r>
      <w:r w:rsidR="00986807" w:rsidRPr="00816381">
        <w:rPr>
          <w:sz w:val="28"/>
          <w:szCs w:val="28"/>
        </w:rPr>
        <w:t>.</w:t>
      </w:r>
    </w:p>
    <w:p w:rsidR="00986807" w:rsidRPr="00816381" w:rsidRDefault="00986807" w:rsidP="00986807">
      <w:pPr>
        <w:pStyle w:val="a7"/>
        <w:shd w:val="clear" w:color="auto" w:fill="FFFFFF"/>
        <w:ind w:firstLine="851"/>
        <w:jc w:val="both"/>
        <w:rPr>
          <w:sz w:val="28"/>
          <w:szCs w:val="28"/>
        </w:rPr>
      </w:pPr>
      <w:r w:rsidRPr="00816381">
        <w:rPr>
          <w:sz w:val="28"/>
          <w:szCs w:val="28"/>
        </w:rPr>
        <w:t xml:space="preserve">Міграція за </w:t>
      </w:r>
      <w:r>
        <w:rPr>
          <w:sz w:val="28"/>
          <w:szCs w:val="28"/>
        </w:rPr>
        <w:t>межі селищної ради</w:t>
      </w:r>
      <w:r w:rsidRPr="00816381">
        <w:rPr>
          <w:sz w:val="28"/>
          <w:szCs w:val="28"/>
        </w:rPr>
        <w:t xml:space="preserve"> слабо впливала на чисельність населення - за </w:t>
      </w:r>
      <w:r>
        <w:rPr>
          <w:sz w:val="28"/>
          <w:szCs w:val="28"/>
        </w:rPr>
        <w:t>2019 рік</w:t>
      </w:r>
      <w:r w:rsidRPr="00816381">
        <w:rPr>
          <w:sz w:val="28"/>
          <w:szCs w:val="28"/>
        </w:rPr>
        <w:t xml:space="preserve"> лише </w:t>
      </w:r>
      <w:r>
        <w:rPr>
          <w:sz w:val="28"/>
          <w:szCs w:val="28"/>
        </w:rPr>
        <w:t>52 особи</w:t>
      </w:r>
      <w:r w:rsidRPr="00816381">
        <w:rPr>
          <w:sz w:val="28"/>
          <w:szCs w:val="28"/>
        </w:rPr>
        <w:t>. </w:t>
      </w:r>
    </w:p>
    <w:p w:rsidR="008A29D7" w:rsidRDefault="00986807" w:rsidP="009868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Із загальної чисельності населення чоловіки становлять 47%, а жінок – 53%. За віком розділ наступни</w:t>
      </w:r>
      <w:r w:rsidR="00AA1EC4">
        <w:rPr>
          <w:rFonts w:ascii="Times New Roman" w:hAnsi="Times New Roman" w:cs="Times New Roman"/>
          <w:sz w:val="28"/>
          <w:szCs w:val="28"/>
        </w:rPr>
        <w:t>й</w:t>
      </w:r>
      <w:r>
        <w:rPr>
          <w:rFonts w:ascii="Times New Roman" w:hAnsi="Times New Roman" w:cs="Times New Roman"/>
          <w:sz w:val="28"/>
          <w:szCs w:val="28"/>
        </w:rPr>
        <w:t>:</w:t>
      </w:r>
    </w:p>
    <w:p w:rsidR="00AA1EC4" w:rsidRDefault="00AA1EC4" w:rsidP="009868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чоловіки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жінки</w:t>
      </w:r>
    </w:p>
    <w:p w:rsidR="00986807" w:rsidRDefault="00986807" w:rsidP="009868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0-17 років </w:t>
      </w:r>
      <w:r w:rsidR="00AA1EC4">
        <w:rPr>
          <w:rFonts w:ascii="Times New Roman" w:hAnsi="Times New Roman" w:cs="Times New Roman"/>
          <w:sz w:val="28"/>
          <w:szCs w:val="28"/>
        </w:rPr>
        <w:t>–</w:t>
      </w:r>
      <w:r>
        <w:rPr>
          <w:rFonts w:ascii="Times New Roman" w:hAnsi="Times New Roman" w:cs="Times New Roman"/>
          <w:sz w:val="28"/>
          <w:szCs w:val="28"/>
        </w:rPr>
        <w:t xml:space="preserve"> 9,8%;</w:t>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t>0-17 років – 9,5%;</w:t>
      </w:r>
    </w:p>
    <w:p w:rsidR="00986807" w:rsidRDefault="00986807" w:rsidP="009868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18-39 років – 15,9%;</w:t>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t>18-39 років – 14,8%;</w:t>
      </w:r>
    </w:p>
    <w:p w:rsidR="00986807" w:rsidRDefault="00986807" w:rsidP="009868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40-59 років – 13,8%;</w:t>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r>
      <w:r w:rsidR="00AA1EC4">
        <w:rPr>
          <w:rFonts w:ascii="Times New Roman" w:hAnsi="Times New Roman" w:cs="Times New Roman"/>
          <w:sz w:val="28"/>
          <w:szCs w:val="28"/>
        </w:rPr>
        <w:tab/>
        <w:t>40-59 років – 15,0%;</w:t>
      </w:r>
    </w:p>
    <w:p w:rsidR="00986807" w:rsidRDefault="00AA1EC4" w:rsidP="009868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60 + років – 7,6%;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 + років – 13,6%.</w:t>
      </w:r>
    </w:p>
    <w:p w:rsidR="00986807" w:rsidRDefault="00986807" w:rsidP="00986807">
      <w:pPr>
        <w:spacing w:after="0" w:line="240" w:lineRule="auto"/>
        <w:ind w:firstLine="851"/>
        <w:jc w:val="both"/>
        <w:rPr>
          <w:rFonts w:ascii="Times New Roman" w:hAnsi="Times New Roman" w:cs="Times New Roman"/>
          <w:sz w:val="28"/>
          <w:szCs w:val="28"/>
        </w:rPr>
      </w:pPr>
    </w:p>
    <w:p w:rsidR="008A29D7" w:rsidRDefault="008A29D7" w:rsidP="000117CE">
      <w:pPr>
        <w:pStyle w:val="a4"/>
        <w:ind w:left="675"/>
        <w:rPr>
          <w:rFonts w:ascii="Times New Roman" w:hAnsi="Times New Roman" w:cs="Times New Roman"/>
          <w:sz w:val="28"/>
          <w:szCs w:val="28"/>
        </w:rPr>
        <w:sectPr w:rsidR="008A29D7" w:rsidSect="0092699C">
          <w:headerReference w:type="default" r:id="rId10"/>
          <w:pgSz w:w="11906" w:h="16838"/>
          <w:pgMar w:top="1134" w:right="567" w:bottom="1134" w:left="1701" w:header="709" w:footer="709" w:gutter="0"/>
          <w:cols w:space="708"/>
          <w:titlePg/>
          <w:docGrid w:linePitch="360"/>
        </w:sectPr>
      </w:pPr>
    </w:p>
    <w:p w:rsidR="008A29D7" w:rsidRPr="00157B9B" w:rsidRDefault="00157B9B" w:rsidP="00157B9B">
      <w:pPr>
        <w:pStyle w:val="a4"/>
        <w:ind w:left="675"/>
        <w:jc w:val="center"/>
        <w:rPr>
          <w:rFonts w:ascii="Times New Roman" w:hAnsi="Times New Roman" w:cs="Times New Roman"/>
          <w:b/>
          <w:sz w:val="28"/>
          <w:szCs w:val="28"/>
        </w:rPr>
      </w:pPr>
      <w:r>
        <w:rPr>
          <w:rFonts w:ascii="Times New Roman" w:hAnsi="Times New Roman" w:cs="Times New Roman"/>
          <w:b/>
          <w:sz w:val="28"/>
          <w:szCs w:val="28"/>
        </w:rPr>
        <w:lastRenderedPageBreak/>
        <w:t>Розподіл населення за статтю та віком по Кегичівській селищній раді</w:t>
      </w: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22"/>
        <w:gridCol w:w="1220"/>
        <w:gridCol w:w="1220"/>
        <w:gridCol w:w="1220"/>
        <w:gridCol w:w="1220"/>
        <w:gridCol w:w="1220"/>
        <w:gridCol w:w="1220"/>
        <w:gridCol w:w="1220"/>
        <w:gridCol w:w="1220"/>
        <w:gridCol w:w="1220"/>
        <w:gridCol w:w="1220"/>
      </w:tblGrid>
      <w:tr w:rsidR="008A29D7" w:rsidRPr="00925AB3" w:rsidTr="00157B9B">
        <w:trPr>
          <w:trHeight w:val="495"/>
        </w:trPr>
        <w:tc>
          <w:tcPr>
            <w:tcW w:w="800" w:type="dxa"/>
            <w:vMerge w:val="restart"/>
            <w:shd w:val="clear" w:color="auto" w:fill="auto"/>
            <w:noWrap/>
            <w:vAlign w:val="center"/>
            <w:hideMark/>
          </w:tcPr>
          <w:p w:rsidR="008A29D7" w:rsidRPr="00925AB3" w:rsidRDefault="008A29D7" w:rsidP="004F0C3D">
            <w:pPr>
              <w:spacing w:after="0" w:line="240" w:lineRule="auto"/>
              <w:jc w:val="center"/>
              <w:rPr>
                <w:rFonts w:ascii="Times New Roman" w:eastAsia="Times New Roman" w:hAnsi="Times New Roman" w:cs="Times New Roman"/>
                <w:color w:val="000000"/>
                <w:sz w:val="28"/>
                <w:szCs w:val="28"/>
                <w:lang w:eastAsia="ru-RU"/>
              </w:rPr>
            </w:pPr>
            <w:r w:rsidRPr="00925AB3">
              <w:rPr>
                <w:rFonts w:ascii="Times New Roman" w:eastAsia="Times New Roman" w:hAnsi="Times New Roman" w:cs="Times New Roman"/>
                <w:color w:val="000000"/>
                <w:sz w:val="28"/>
                <w:szCs w:val="28"/>
                <w:lang w:eastAsia="ru-RU"/>
              </w:rPr>
              <w:t xml:space="preserve">№ </w:t>
            </w:r>
            <w:r w:rsidR="004F0C3D">
              <w:rPr>
                <w:rFonts w:ascii="Times New Roman" w:eastAsia="Times New Roman" w:hAnsi="Times New Roman" w:cs="Times New Roman"/>
                <w:color w:val="000000"/>
                <w:sz w:val="28"/>
                <w:szCs w:val="28"/>
                <w:lang w:eastAsia="ru-RU"/>
              </w:rPr>
              <w:t>з</w:t>
            </w:r>
            <w:r w:rsidRPr="00925AB3">
              <w:rPr>
                <w:rFonts w:ascii="Times New Roman" w:eastAsia="Times New Roman" w:hAnsi="Times New Roman" w:cs="Times New Roman"/>
                <w:color w:val="000000"/>
                <w:sz w:val="28"/>
                <w:szCs w:val="28"/>
                <w:lang w:eastAsia="ru-RU"/>
              </w:rPr>
              <w:t>/п</w:t>
            </w:r>
          </w:p>
        </w:tc>
        <w:tc>
          <w:tcPr>
            <w:tcW w:w="2219" w:type="dxa"/>
            <w:vMerge w:val="restart"/>
            <w:shd w:val="clear" w:color="000000" w:fill="FFFFFF"/>
            <w:vAlign w:val="center"/>
            <w:hideMark/>
          </w:tcPr>
          <w:p w:rsidR="008A29D7" w:rsidRPr="00925AB3" w:rsidRDefault="008A29D7" w:rsidP="00A571DD">
            <w:pPr>
              <w:spacing w:after="0" w:line="240" w:lineRule="auto"/>
              <w:jc w:val="center"/>
              <w:rPr>
                <w:rFonts w:ascii="Times New Roman" w:eastAsia="Times New Roman" w:hAnsi="Times New Roman" w:cs="Times New Roman"/>
                <w:color w:val="000000"/>
                <w:sz w:val="28"/>
                <w:szCs w:val="28"/>
                <w:lang w:eastAsia="ru-RU"/>
              </w:rPr>
            </w:pPr>
            <w:r w:rsidRPr="00925AB3">
              <w:rPr>
                <w:rFonts w:ascii="Times New Roman" w:eastAsia="Times New Roman" w:hAnsi="Times New Roman" w:cs="Times New Roman"/>
                <w:color w:val="000000"/>
                <w:sz w:val="28"/>
                <w:szCs w:val="28"/>
                <w:lang w:eastAsia="ru-RU"/>
              </w:rPr>
              <w:t>Населені пункти</w:t>
            </w:r>
          </w:p>
        </w:tc>
        <w:tc>
          <w:tcPr>
            <w:tcW w:w="6100" w:type="dxa"/>
            <w:gridSpan w:val="5"/>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color w:val="000000"/>
                <w:sz w:val="28"/>
                <w:szCs w:val="28"/>
                <w:lang w:eastAsia="ru-RU"/>
              </w:rPr>
            </w:pPr>
            <w:r w:rsidRPr="00925AB3">
              <w:rPr>
                <w:rFonts w:ascii="Times New Roman" w:eastAsia="Times New Roman" w:hAnsi="Times New Roman" w:cs="Times New Roman"/>
                <w:color w:val="000000"/>
                <w:sz w:val="28"/>
                <w:szCs w:val="28"/>
                <w:lang w:eastAsia="ru-RU"/>
              </w:rPr>
              <w:t>чоловіки</w:t>
            </w:r>
          </w:p>
        </w:tc>
        <w:tc>
          <w:tcPr>
            <w:tcW w:w="6100" w:type="dxa"/>
            <w:gridSpan w:val="5"/>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color w:val="000000"/>
                <w:sz w:val="28"/>
                <w:szCs w:val="28"/>
                <w:lang w:eastAsia="ru-RU"/>
              </w:rPr>
            </w:pPr>
            <w:r w:rsidRPr="00925AB3">
              <w:rPr>
                <w:rFonts w:ascii="Times New Roman" w:eastAsia="Times New Roman" w:hAnsi="Times New Roman" w:cs="Times New Roman"/>
                <w:color w:val="000000"/>
                <w:sz w:val="28"/>
                <w:szCs w:val="28"/>
                <w:lang w:eastAsia="ru-RU"/>
              </w:rPr>
              <w:t>жінки</w:t>
            </w:r>
          </w:p>
        </w:tc>
      </w:tr>
      <w:tr w:rsidR="008A29D7" w:rsidRPr="00925AB3" w:rsidTr="00157B9B">
        <w:trPr>
          <w:trHeight w:val="345"/>
        </w:trPr>
        <w:tc>
          <w:tcPr>
            <w:tcW w:w="800" w:type="dxa"/>
            <w:vMerge/>
            <w:vAlign w:val="center"/>
            <w:hideMark/>
          </w:tcPr>
          <w:p w:rsidR="008A29D7" w:rsidRPr="00925AB3" w:rsidRDefault="008A29D7" w:rsidP="003865EE">
            <w:pPr>
              <w:spacing w:after="0" w:line="240" w:lineRule="auto"/>
              <w:rPr>
                <w:rFonts w:ascii="Times New Roman" w:eastAsia="Times New Roman" w:hAnsi="Times New Roman" w:cs="Times New Roman"/>
                <w:color w:val="000000"/>
                <w:sz w:val="28"/>
                <w:szCs w:val="28"/>
                <w:lang w:eastAsia="ru-RU"/>
              </w:rPr>
            </w:pPr>
          </w:p>
        </w:tc>
        <w:tc>
          <w:tcPr>
            <w:tcW w:w="2219" w:type="dxa"/>
            <w:vMerge/>
            <w:vAlign w:val="center"/>
            <w:hideMark/>
          </w:tcPr>
          <w:p w:rsidR="008A29D7" w:rsidRPr="00925AB3" w:rsidRDefault="008A29D7" w:rsidP="003865EE">
            <w:pPr>
              <w:spacing w:after="0" w:line="240" w:lineRule="auto"/>
              <w:rPr>
                <w:rFonts w:ascii="Times New Roman" w:eastAsia="Times New Roman" w:hAnsi="Times New Roman" w:cs="Times New Roman"/>
                <w:color w:val="000000"/>
                <w:sz w:val="28"/>
                <w:szCs w:val="28"/>
                <w:lang w:eastAsia="ru-RU"/>
              </w:rPr>
            </w:pP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0-17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18-39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40 -59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60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усього</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0-17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18-39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40 – 59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60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i/>
                <w:iCs/>
                <w:color w:val="000000"/>
                <w:sz w:val="28"/>
                <w:szCs w:val="28"/>
                <w:lang w:eastAsia="ru-RU"/>
              </w:rPr>
            </w:pPr>
            <w:r w:rsidRPr="00925AB3">
              <w:rPr>
                <w:rFonts w:ascii="Times New Roman" w:eastAsia="Times New Roman" w:hAnsi="Times New Roman" w:cs="Times New Roman"/>
                <w:b/>
                <w:bCs/>
                <w:i/>
                <w:iCs/>
                <w:color w:val="000000"/>
                <w:sz w:val="28"/>
                <w:szCs w:val="28"/>
                <w:lang w:eastAsia="ru-RU"/>
              </w:rPr>
              <w:t>усього</w:t>
            </w:r>
          </w:p>
        </w:tc>
      </w:tr>
      <w:tr w:rsidR="00157B9B" w:rsidRPr="00157B9B" w:rsidTr="00157B9B">
        <w:trPr>
          <w:trHeight w:val="345"/>
        </w:trPr>
        <w:tc>
          <w:tcPr>
            <w:tcW w:w="800" w:type="dxa"/>
            <w:vAlign w:val="center"/>
          </w:tcPr>
          <w:p w:rsidR="00157B9B" w:rsidRPr="00157B9B" w:rsidRDefault="00157B9B" w:rsidP="00157B9B">
            <w:pPr>
              <w:spacing w:after="0" w:line="240" w:lineRule="auto"/>
              <w:jc w:val="center"/>
              <w:rPr>
                <w:rFonts w:ascii="Times New Roman" w:eastAsia="Times New Roman" w:hAnsi="Times New Roman" w:cs="Times New Roman"/>
                <w:b/>
                <w:color w:val="000000"/>
                <w:sz w:val="28"/>
                <w:szCs w:val="28"/>
                <w:lang w:eastAsia="ru-RU"/>
              </w:rPr>
            </w:pPr>
            <w:r w:rsidRPr="00157B9B">
              <w:rPr>
                <w:rFonts w:ascii="Times New Roman" w:eastAsia="Times New Roman" w:hAnsi="Times New Roman" w:cs="Times New Roman"/>
                <w:b/>
                <w:color w:val="000000"/>
                <w:sz w:val="28"/>
                <w:szCs w:val="28"/>
                <w:lang w:eastAsia="ru-RU"/>
              </w:rPr>
              <w:t>1</w:t>
            </w:r>
          </w:p>
        </w:tc>
        <w:tc>
          <w:tcPr>
            <w:tcW w:w="2219" w:type="dxa"/>
            <w:vAlign w:val="center"/>
          </w:tcPr>
          <w:p w:rsidR="00157B9B" w:rsidRPr="00157B9B" w:rsidRDefault="00157B9B" w:rsidP="00157B9B">
            <w:pPr>
              <w:spacing w:after="0" w:line="240" w:lineRule="auto"/>
              <w:jc w:val="center"/>
              <w:rPr>
                <w:rFonts w:ascii="Times New Roman" w:eastAsia="Times New Roman" w:hAnsi="Times New Roman" w:cs="Times New Roman"/>
                <w:b/>
                <w:color w:val="000000"/>
                <w:sz w:val="28"/>
                <w:szCs w:val="28"/>
                <w:lang w:eastAsia="ru-RU"/>
              </w:rPr>
            </w:pPr>
            <w:r w:rsidRPr="00157B9B">
              <w:rPr>
                <w:rFonts w:ascii="Times New Roman" w:eastAsia="Times New Roman" w:hAnsi="Times New Roman" w:cs="Times New Roman"/>
                <w:b/>
                <w:color w:val="000000"/>
                <w:sz w:val="28"/>
                <w:szCs w:val="28"/>
                <w:lang w:eastAsia="ru-RU"/>
              </w:rPr>
              <w:t>2</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3</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4</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5</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6</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7</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8</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9</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10</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11</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iCs/>
                <w:color w:val="000000"/>
                <w:sz w:val="28"/>
                <w:szCs w:val="28"/>
                <w:lang w:eastAsia="ru-RU"/>
              </w:rPr>
            </w:pPr>
            <w:r w:rsidRPr="00157B9B">
              <w:rPr>
                <w:rFonts w:ascii="Times New Roman" w:eastAsia="Times New Roman" w:hAnsi="Times New Roman" w:cs="Times New Roman"/>
                <w:b/>
                <w:bCs/>
                <w:iCs/>
                <w:color w:val="000000"/>
                <w:sz w:val="28"/>
                <w:szCs w:val="28"/>
                <w:lang w:eastAsia="ru-RU"/>
              </w:rPr>
              <w:t>12</w:t>
            </w:r>
          </w:p>
        </w:tc>
      </w:tr>
      <w:tr w:rsidR="008A29D7" w:rsidRPr="00925AB3" w:rsidTr="00157B9B">
        <w:trPr>
          <w:trHeight w:val="345"/>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смт Кегичівка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775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621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559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2471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497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760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764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901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2922</w:t>
            </w:r>
          </w:p>
        </w:tc>
      </w:tr>
      <w:tr w:rsidR="008A29D7" w:rsidRPr="00925AB3" w:rsidTr="00157B9B">
        <w:trPr>
          <w:trHeight w:val="30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смт Слобожанське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251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379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383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1171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414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398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1500</w:t>
            </w:r>
          </w:p>
        </w:tc>
      </w:tr>
      <w:tr w:rsidR="008A29D7" w:rsidRPr="00925AB3" w:rsidTr="00157B9B">
        <w:trPr>
          <w:trHeight w:val="345"/>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Антонівка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158</w:t>
            </w:r>
          </w:p>
        </w:tc>
      </w:tr>
      <w:tr w:rsidR="008A29D7" w:rsidRPr="00925AB3" w:rsidTr="00157B9B">
        <w:trPr>
          <w:trHeight w:val="345"/>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Зелена Діброва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33</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Козацьке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255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311</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Олександрівське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268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326</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Андріївка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269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304</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Землянки</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31</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Олександрівка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80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71</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Бесарабівка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245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242</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Коханівка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110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100</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Власівка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268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288</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13</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Шевченкове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8</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14</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Кофанівка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0</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Вовківка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444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130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479</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Серго</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78</w:t>
            </w:r>
          </w:p>
        </w:tc>
      </w:tr>
      <w:tr w:rsidR="00157B9B" w:rsidRPr="00157B9B" w:rsidTr="00157B9B">
        <w:trPr>
          <w:trHeight w:val="420"/>
        </w:trPr>
        <w:tc>
          <w:tcPr>
            <w:tcW w:w="800" w:type="dxa"/>
            <w:shd w:val="clear" w:color="auto" w:fill="auto"/>
            <w:noWrap/>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p>
        </w:tc>
        <w:tc>
          <w:tcPr>
            <w:tcW w:w="2219"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17</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Красне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135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371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131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404</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18</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Карабущине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47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42</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19</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Краснянське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85</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20</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Вільне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5</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21</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Калинівка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213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199</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22</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Лозова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335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318</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23</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Мажарка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333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357</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Медведівка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257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275</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25</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Золотухівка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13</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26</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Нова Парафіївка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348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362</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27</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Павлівка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178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190</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28</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Калюжине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125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115</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29</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Писарівка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 </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6</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30</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Новоіванівка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55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73</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31</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Парасковія</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240</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32</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Рояківка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157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61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189</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33</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Дальнє</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62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72</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34</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Софіївка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65</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35</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Гутирівка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75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84</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36</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Крутоярівка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110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135</w:t>
            </w:r>
          </w:p>
        </w:tc>
      </w:tr>
      <w:tr w:rsidR="00157B9B" w:rsidRPr="00157B9B" w:rsidTr="00157B9B">
        <w:trPr>
          <w:trHeight w:val="420"/>
        </w:trPr>
        <w:tc>
          <w:tcPr>
            <w:tcW w:w="800" w:type="dxa"/>
            <w:shd w:val="clear" w:color="auto" w:fill="auto"/>
            <w:noWrap/>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p>
        </w:tc>
        <w:tc>
          <w:tcPr>
            <w:tcW w:w="2219"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1220" w:type="dxa"/>
            <w:shd w:val="clear" w:color="000000" w:fill="FFFFFF"/>
            <w:vAlign w:val="center"/>
          </w:tcPr>
          <w:p w:rsidR="00157B9B" w:rsidRPr="00157B9B" w:rsidRDefault="00157B9B" w:rsidP="00157B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37</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Розсохувата</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39</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111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104</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38</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Шляхове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81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255</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46</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91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74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282</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39</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Високе</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50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151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33</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40</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38</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27</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138</w:t>
            </w:r>
          </w:p>
        </w:tc>
      </w:tr>
      <w:tr w:rsidR="008A29D7" w:rsidRPr="00925AB3" w:rsidTr="00157B9B">
        <w:trPr>
          <w:trHeight w:val="420"/>
        </w:trPr>
        <w:tc>
          <w:tcPr>
            <w:tcW w:w="800" w:type="dxa"/>
            <w:shd w:val="clear" w:color="auto" w:fill="auto"/>
            <w:noWrap/>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40</w:t>
            </w:r>
          </w:p>
        </w:tc>
        <w:tc>
          <w:tcPr>
            <w:tcW w:w="2219" w:type="dxa"/>
            <w:shd w:val="clear" w:color="000000" w:fill="FFFFFF"/>
            <w:vAlign w:val="center"/>
            <w:hideMark/>
          </w:tcPr>
          <w:p w:rsidR="008A29D7" w:rsidRPr="00925AB3" w:rsidRDefault="008A29D7" w:rsidP="003865EE">
            <w:pPr>
              <w:spacing w:after="0" w:line="240" w:lineRule="auto"/>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с. Козачі Майдани</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4</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1</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sz w:val="28"/>
                <w:szCs w:val="28"/>
                <w:lang w:eastAsia="ru-RU"/>
              </w:rPr>
            </w:pPr>
            <w:r w:rsidRPr="00925AB3">
              <w:rPr>
                <w:rFonts w:ascii="Times New Roman" w:eastAsia="Times New Roman" w:hAnsi="Times New Roman" w:cs="Times New Roman"/>
                <w:sz w:val="28"/>
                <w:szCs w:val="28"/>
                <w:lang w:eastAsia="ru-RU"/>
              </w:rPr>
              <w:t>2</w:t>
            </w:r>
          </w:p>
        </w:tc>
        <w:tc>
          <w:tcPr>
            <w:tcW w:w="1220" w:type="dxa"/>
            <w:shd w:val="clear" w:color="000000" w:fill="FFFFFF"/>
            <w:vAlign w:val="center"/>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5</w:t>
            </w:r>
          </w:p>
        </w:tc>
      </w:tr>
      <w:tr w:rsidR="008A29D7" w:rsidRPr="00925AB3" w:rsidTr="00157B9B">
        <w:trPr>
          <w:trHeight w:val="300"/>
        </w:trPr>
        <w:tc>
          <w:tcPr>
            <w:tcW w:w="800" w:type="dxa"/>
            <w:shd w:val="clear" w:color="auto" w:fill="auto"/>
            <w:noWrap/>
            <w:vAlign w:val="bottom"/>
            <w:hideMark/>
          </w:tcPr>
          <w:p w:rsidR="008A29D7" w:rsidRPr="00925AB3" w:rsidRDefault="008A29D7" w:rsidP="003865EE">
            <w:pPr>
              <w:spacing w:after="0" w:line="240" w:lineRule="auto"/>
              <w:rPr>
                <w:rFonts w:ascii="Times New Roman" w:eastAsia="Times New Roman" w:hAnsi="Times New Roman" w:cs="Times New Roman"/>
                <w:b/>
                <w:bCs/>
                <w:color w:val="000000"/>
                <w:sz w:val="28"/>
                <w:szCs w:val="28"/>
                <w:lang w:eastAsia="ru-RU"/>
              </w:rPr>
            </w:pPr>
            <w:r w:rsidRPr="00925AB3">
              <w:rPr>
                <w:rFonts w:ascii="Times New Roman" w:eastAsia="Times New Roman" w:hAnsi="Times New Roman" w:cs="Times New Roman"/>
                <w:b/>
                <w:bCs/>
                <w:color w:val="000000"/>
                <w:sz w:val="28"/>
                <w:szCs w:val="28"/>
                <w:lang w:eastAsia="ru-RU"/>
              </w:rPr>
              <w:t> </w:t>
            </w:r>
          </w:p>
        </w:tc>
        <w:tc>
          <w:tcPr>
            <w:tcW w:w="2219" w:type="dxa"/>
            <w:shd w:val="clear" w:color="auto" w:fill="auto"/>
            <w:noWrap/>
            <w:vAlign w:val="bottom"/>
            <w:hideMark/>
          </w:tcPr>
          <w:p w:rsidR="008A29D7" w:rsidRPr="00925AB3" w:rsidRDefault="008A29D7" w:rsidP="003865EE">
            <w:pPr>
              <w:spacing w:after="0" w:line="240" w:lineRule="auto"/>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Всього</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1958</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3198</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2765</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1534</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9455</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1912</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2970</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3007</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2720</w:t>
            </w:r>
          </w:p>
        </w:tc>
        <w:tc>
          <w:tcPr>
            <w:tcW w:w="1220" w:type="dxa"/>
            <w:shd w:val="clear" w:color="auto" w:fill="auto"/>
            <w:noWrap/>
            <w:vAlign w:val="bottom"/>
            <w:hideMark/>
          </w:tcPr>
          <w:p w:rsidR="008A29D7" w:rsidRPr="00925AB3" w:rsidRDefault="008A29D7" w:rsidP="003865EE">
            <w:pPr>
              <w:spacing w:after="0" w:line="240" w:lineRule="auto"/>
              <w:jc w:val="center"/>
              <w:rPr>
                <w:rFonts w:ascii="Times New Roman" w:eastAsia="Times New Roman" w:hAnsi="Times New Roman" w:cs="Times New Roman"/>
                <w:b/>
                <w:bCs/>
                <w:sz w:val="28"/>
                <w:szCs w:val="28"/>
                <w:lang w:eastAsia="ru-RU"/>
              </w:rPr>
            </w:pPr>
            <w:r w:rsidRPr="00925AB3">
              <w:rPr>
                <w:rFonts w:ascii="Times New Roman" w:eastAsia="Times New Roman" w:hAnsi="Times New Roman" w:cs="Times New Roman"/>
                <w:b/>
                <w:bCs/>
                <w:sz w:val="28"/>
                <w:szCs w:val="28"/>
                <w:lang w:eastAsia="ru-RU"/>
              </w:rPr>
              <w:t>10609</w:t>
            </w:r>
          </w:p>
        </w:tc>
      </w:tr>
    </w:tbl>
    <w:p w:rsidR="008A29D7" w:rsidRDefault="008A29D7" w:rsidP="000117CE">
      <w:pPr>
        <w:pStyle w:val="a4"/>
        <w:ind w:left="675"/>
        <w:rPr>
          <w:rFonts w:ascii="Times New Roman" w:hAnsi="Times New Roman" w:cs="Times New Roman"/>
          <w:sz w:val="28"/>
          <w:szCs w:val="28"/>
        </w:rPr>
      </w:pPr>
    </w:p>
    <w:p w:rsidR="000117CE" w:rsidRDefault="000117CE"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3A2773" w:rsidRDefault="003A2773" w:rsidP="00B64990">
      <w:pPr>
        <w:pStyle w:val="a4"/>
        <w:spacing w:after="0" w:line="240" w:lineRule="auto"/>
        <w:ind w:left="675"/>
        <w:rPr>
          <w:rFonts w:ascii="Times New Roman" w:hAnsi="Times New Roman" w:cs="Times New Roman"/>
          <w:sz w:val="28"/>
          <w:szCs w:val="28"/>
        </w:rPr>
      </w:pPr>
    </w:p>
    <w:p w:rsidR="000117CE" w:rsidRPr="00B64990" w:rsidRDefault="00B64990" w:rsidP="00B64990">
      <w:pPr>
        <w:pStyle w:val="a4"/>
        <w:spacing w:after="0" w:line="240" w:lineRule="auto"/>
        <w:ind w:left="675"/>
        <w:jc w:val="center"/>
        <w:rPr>
          <w:rFonts w:ascii="Times New Roman" w:hAnsi="Times New Roman" w:cs="Times New Roman"/>
          <w:b/>
          <w:sz w:val="28"/>
          <w:szCs w:val="28"/>
        </w:rPr>
      </w:pPr>
      <w:r w:rsidRPr="00B64990">
        <w:rPr>
          <w:rFonts w:ascii="Times New Roman" w:hAnsi="Times New Roman" w:cs="Times New Roman"/>
          <w:b/>
          <w:sz w:val="28"/>
          <w:szCs w:val="28"/>
        </w:rPr>
        <w:lastRenderedPageBreak/>
        <w:t>Зайнятість населення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76"/>
        <w:gridCol w:w="1502"/>
        <w:gridCol w:w="908"/>
        <w:gridCol w:w="706"/>
        <w:gridCol w:w="14"/>
        <w:gridCol w:w="981"/>
        <w:gridCol w:w="706"/>
        <w:gridCol w:w="23"/>
        <w:gridCol w:w="894"/>
        <w:gridCol w:w="713"/>
        <w:gridCol w:w="23"/>
        <w:gridCol w:w="901"/>
        <w:gridCol w:w="846"/>
        <w:gridCol w:w="28"/>
        <w:gridCol w:w="756"/>
        <w:gridCol w:w="706"/>
        <w:gridCol w:w="28"/>
        <w:gridCol w:w="896"/>
        <w:gridCol w:w="846"/>
        <w:gridCol w:w="38"/>
      </w:tblGrid>
      <w:tr w:rsidR="00B64990" w:rsidRPr="00B64990" w:rsidTr="00277BE8">
        <w:trPr>
          <w:trHeight w:val="529"/>
        </w:trPr>
        <w:tc>
          <w:tcPr>
            <w:tcW w:w="805" w:type="dxa"/>
            <w:vMerge w:val="restart"/>
            <w:shd w:val="clear" w:color="000000" w:fill="FFFFFF"/>
            <w:vAlign w:val="center"/>
            <w:hideMark/>
          </w:tcPr>
          <w:p w:rsidR="00B64990" w:rsidRPr="00B64990" w:rsidRDefault="00B64990" w:rsidP="004F0C3D">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 xml:space="preserve">№ </w:t>
            </w:r>
            <w:r w:rsidR="004F0C3D">
              <w:rPr>
                <w:rFonts w:ascii="Times New Roman" w:eastAsia="Times New Roman" w:hAnsi="Times New Roman" w:cs="Times New Roman"/>
                <w:color w:val="000000"/>
                <w:sz w:val="28"/>
                <w:szCs w:val="28"/>
                <w:lang w:val="ru-RU" w:eastAsia="ru-RU"/>
              </w:rPr>
              <w:t>з</w:t>
            </w:r>
            <w:r w:rsidRPr="00B64990">
              <w:rPr>
                <w:rFonts w:ascii="Times New Roman" w:eastAsia="Times New Roman" w:hAnsi="Times New Roman" w:cs="Times New Roman"/>
                <w:color w:val="000000"/>
                <w:sz w:val="28"/>
                <w:szCs w:val="28"/>
                <w:lang w:val="ru-RU" w:eastAsia="ru-RU"/>
              </w:rPr>
              <w:t>/п</w:t>
            </w:r>
          </w:p>
        </w:tc>
        <w:tc>
          <w:tcPr>
            <w:tcW w:w="2876" w:type="dxa"/>
            <w:vMerge w:val="restart"/>
            <w:shd w:val="clear" w:color="000000" w:fill="FFFFFF"/>
            <w:vAlign w:val="center"/>
            <w:hideMark/>
          </w:tcPr>
          <w:p w:rsidR="00B64990" w:rsidRPr="00B64990" w:rsidRDefault="00277BE8" w:rsidP="00A571D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64990" w:rsidRPr="00B64990">
              <w:rPr>
                <w:rFonts w:ascii="Times New Roman" w:eastAsia="Times New Roman" w:hAnsi="Times New Roman" w:cs="Times New Roman"/>
                <w:color w:val="000000"/>
                <w:sz w:val="28"/>
                <w:szCs w:val="28"/>
                <w:lang w:eastAsia="ru-RU"/>
              </w:rPr>
              <w:t xml:space="preserve">аселені пункти </w:t>
            </w:r>
          </w:p>
        </w:tc>
        <w:tc>
          <w:tcPr>
            <w:tcW w:w="1502" w:type="dxa"/>
            <w:vMerge w:val="restart"/>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Усього населення </w:t>
            </w:r>
          </w:p>
        </w:tc>
        <w:tc>
          <w:tcPr>
            <w:tcW w:w="4968" w:type="dxa"/>
            <w:gridSpan w:val="9"/>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 xml:space="preserve">Працездатне населення </w:t>
            </w:r>
          </w:p>
        </w:tc>
        <w:tc>
          <w:tcPr>
            <w:tcW w:w="5045" w:type="dxa"/>
            <w:gridSpan w:val="9"/>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Непрацездатне населення</w:t>
            </w:r>
          </w:p>
        </w:tc>
      </w:tr>
      <w:tr w:rsidR="00B64990" w:rsidRPr="00B64990" w:rsidTr="00277BE8">
        <w:trPr>
          <w:trHeight w:val="315"/>
        </w:trPr>
        <w:tc>
          <w:tcPr>
            <w:tcW w:w="805" w:type="dxa"/>
            <w:vMerge/>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val="ru-RU" w:eastAsia="ru-RU"/>
              </w:rPr>
            </w:pPr>
          </w:p>
        </w:tc>
        <w:tc>
          <w:tcPr>
            <w:tcW w:w="2876" w:type="dxa"/>
            <w:vMerge/>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p>
        </w:tc>
        <w:tc>
          <w:tcPr>
            <w:tcW w:w="1502" w:type="dxa"/>
            <w:vMerge/>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p>
        </w:tc>
        <w:tc>
          <w:tcPr>
            <w:tcW w:w="1628" w:type="dxa"/>
            <w:gridSpan w:val="3"/>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Чол.</w:t>
            </w:r>
          </w:p>
        </w:tc>
        <w:tc>
          <w:tcPr>
            <w:tcW w:w="1710" w:type="dxa"/>
            <w:gridSpan w:val="3"/>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Жін.</w:t>
            </w:r>
          </w:p>
        </w:tc>
        <w:tc>
          <w:tcPr>
            <w:tcW w:w="1630" w:type="dxa"/>
            <w:gridSpan w:val="3"/>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разом</w:t>
            </w:r>
          </w:p>
        </w:tc>
        <w:tc>
          <w:tcPr>
            <w:tcW w:w="1775" w:type="dxa"/>
            <w:gridSpan w:val="3"/>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Чол.</w:t>
            </w:r>
          </w:p>
        </w:tc>
        <w:tc>
          <w:tcPr>
            <w:tcW w:w="1490" w:type="dxa"/>
            <w:gridSpan w:val="3"/>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Жін.</w:t>
            </w:r>
          </w:p>
        </w:tc>
        <w:tc>
          <w:tcPr>
            <w:tcW w:w="1780" w:type="dxa"/>
            <w:gridSpan w:val="3"/>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разом</w:t>
            </w:r>
          </w:p>
        </w:tc>
      </w:tr>
      <w:tr w:rsidR="00B64990" w:rsidRPr="00B64990" w:rsidTr="00277BE8">
        <w:trPr>
          <w:gridAfter w:val="1"/>
          <w:wAfter w:w="38" w:type="dxa"/>
          <w:trHeight w:val="368"/>
        </w:trPr>
        <w:tc>
          <w:tcPr>
            <w:tcW w:w="805" w:type="dxa"/>
            <w:vMerge/>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val="ru-RU" w:eastAsia="ru-RU"/>
              </w:rPr>
            </w:pPr>
          </w:p>
        </w:tc>
        <w:tc>
          <w:tcPr>
            <w:tcW w:w="2876" w:type="dxa"/>
            <w:vMerge/>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val="ru-RU" w:eastAsia="ru-RU"/>
              </w:rPr>
            </w:pPr>
          </w:p>
        </w:tc>
        <w:tc>
          <w:tcPr>
            <w:tcW w:w="1502" w:type="dxa"/>
            <w:vMerge/>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ч.</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ч.</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w:t>
            </w:r>
          </w:p>
        </w:tc>
        <w:tc>
          <w:tcPr>
            <w:tcW w:w="917"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ч.</w:t>
            </w:r>
          </w:p>
        </w:tc>
        <w:tc>
          <w:tcPr>
            <w:tcW w:w="713"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ч.</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ч.</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ч.</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i/>
                <w:iCs/>
                <w:color w:val="000000"/>
                <w:sz w:val="28"/>
                <w:szCs w:val="28"/>
                <w:lang w:val="ru-RU" w:eastAsia="ru-RU"/>
              </w:rPr>
              <w:t>%</w:t>
            </w:r>
          </w:p>
        </w:tc>
      </w:tr>
      <w:tr w:rsidR="00B64990" w:rsidRPr="00277BE8" w:rsidTr="00277BE8">
        <w:trPr>
          <w:gridAfter w:val="1"/>
          <w:wAfter w:w="38" w:type="dxa"/>
          <w:trHeight w:val="277"/>
        </w:trPr>
        <w:tc>
          <w:tcPr>
            <w:tcW w:w="805" w:type="dxa"/>
            <w:vAlign w:val="center"/>
          </w:tcPr>
          <w:p w:rsidR="00B64990" w:rsidRPr="00277BE8"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1</w:t>
            </w:r>
          </w:p>
        </w:tc>
        <w:tc>
          <w:tcPr>
            <w:tcW w:w="2876" w:type="dxa"/>
            <w:vAlign w:val="center"/>
          </w:tcPr>
          <w:p w:rsidR="00B64990" w:rsidRPr="00277BE8"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2</w:t>
            </w:r>
          </w:p>
        </w:tc>
        <w:tc>
          <w:tcPr>
            <w:tcW w:w="1502" w:type="dxa"/>
            <w:vAlign w:val="center"/>
          </w:tcPr>
          <w:p w:rsidR="00B64990" w:rsidRPr="00277BE8"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3</w:t>
            </w:r>
          </w:p>
        </w:tc>
        <w:tc>
          <w:tcPr>
            <w:tcW w:w="908" w:type="dxa"/>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4</w:t>
            </w:r>
          </w:p>
        </w:tc>
        <w:tc>
          <w:tcPr>
            <w:tcW w:w="706" w:type="dxa"/>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5</w:t>
            </w:r>
          </w:p>
        </w:tc>
        <w:tc>
          <w:tcPr>
            <w:tcW w:w="995" w:type="dxa"/>
            <w:gridSpan w:val="2"/>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6</w:t>
            </w:r>
          </w:p>
        </w:tc>
        <w:tc>
          <w:tcPr>
            <w:tcW w:w="706" w:type="dxa"/>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7</w:t>
            </w:r>
          </w:p>
        </w:tc>
        <w:tc>
          <w:tcPr>
            <w:tcW w:w="917" w:type="dxa"/>
            <w:gridSpan w:val="2"/>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8</w:t>
            </w:r>
          </w:p>
        </w:tc>
        <w:tc>
          <w:tcPr>
            <w:tcW w:w="713" w:type="dxa"/>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9</w:t>
            </w:r>
          </w:p>
        </w:tc>
        <w:tc>
          <w:tcPr>
            <w:tcW w:w="924" w:type="dxa"/>
            <w:gridSpan w:val="2"/>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10</w:t>
            </w:r>
          </w:p>
        </w:tc>
        <w:tc>
          <w:tcPr>
            <w:tcW w:w="846" w:type="dxa"/>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11</w:t>
            </w:r>
          </w:p>
        </w:tc>
        <w:tc>
          <w:tcPr>
            <w:tcW w:w="784" w:type="dxa"/>
            <w:gridSpan w:val="2"/>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12</w:t>
            </w:r>
          </w:p>
        </w:tc>
        <w:tc>
          <w:tcPr>
            <w:tcW w:w="706" w:type="dxa"/>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13</w:t>
            </w:r>
          </w:p>
        </w:tc>
        <w:tc>
          <w:tcPr>
            <w:tcW w:w="924" w:type="dxa"/>
            <w:gridSpan w:val="2"/>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14</w:t>
            </w:r>
          </w:p>
        </w:tc>
        <w:tc>
          <w:tcPr>
            <w:tcW w:w="846" w:type="dxa"/>
            <w:shd w:val="clear" w:color="000000" w:fill="FFFFFF"/>
            <w:vAlign w:val="center"/>
          </w:tcPr>
          <w:p w:rsidR="00B64990" w:rsidRPr="00277BE8" w:rsidRDefault="00277BE8" w:rsidP="00277BE8">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15</w:t>
            </w:r>
          </w:p>
        </w:tc>
      </w:tr>
      <w:tr w:rsidR="00B64990" w:rsidRPr="00B64990" w:rsidTr="00277BE8">
        <w:trPr>
          <w:gridAfter w:val="1"/>
          <w:wAfter w:w="38" w:type="dxa"/>
          <w:trHeight w:val="320"/>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смт Кегичівка</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5393</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1513</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28,1</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1927</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35,7</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3440</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63,8</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958</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17,8</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995</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18,4</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1953</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36,2</w:t>
            </w:r>
          </w:p>
        </w:tc>
      </w:tr>
      <w:tr w:rsidR="00B64990" w:rsidRPr="00B64990" w:rsidTr="00277BE8">
        <w:trPr>
          <w:gridAfter w:val="1"/>
          <w:wAfter w:w="38" w:type="dxa"/>
          <w:trHeight w:val="367"/>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w:t>
            </w:r>
          </w:p>
        </w:tc>
        <w:tc>
          <w:tcPr>
            <w:tcW w:w="2876" w:type="dxa"/>
            <w:shd w:val="clear" w:color="000000" w:fill="FFFFFF"/>
            <w:vAlign w:val="center"/>
            <w:hideMark/>
          </w:tcPr>
          <w:p w:rsidR="00B64990" w:rsidRPr="00B64990" w:rsidRDefault="00B64990" w:rsidP="00B64990">
            <w:pPr>
              <w:spacing w:after="0" w:line="240" w:lineRule="auto"/>
              <w:ind w:leftChars="-28" w:left="11" w:hangingChars="26" w:hanging="73"/>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смт Слобожанське</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2671</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814</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30,5</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974</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36,5</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1788</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66,9</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357</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13,4</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526</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19,7</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883</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33,1</w:t>
            </w:r>
          </w:p>
        </w:tc>
      </w:tr>
      <w:tr w:rsidR="00B64990" w:rsidRPr="00B64990" w:rsidTr="00277BE8">
        <w:trPr>
          <w:gridAfter w:val="1"/>
          <w:wAfter w:w="38" w:type="dxa"/>
          <w:trHeight w:val="377"/>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Антонівка</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297</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94</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31,6</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84</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28,3</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178</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59,9</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45</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15,2</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74</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24,9</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119</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40,1</w:t>
            </w:r>
          </w:p>
        </w:tc>
      </w:tr>
      <w:tr w:rsidR="00B64990" w:rsidRPr="00B64990" w:rsidTr="00277BE8">
        <w:trPr>
          <w:gridAfter w:val="1"/>
          <w:wAfter w:w="38" w:type="dxa"/>
          <w:trHeight w:val="410"/>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4</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Зелена Діброва</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57</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28,1</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26,3</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31</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54,4</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14,0</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31,6</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26</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45,6</w:t>
            </w:r>
          </w:p>
        </w:tc>
      </w:tr>
      <w:tr w:rsidR="00B64990" w:rsidRPr="00B64990" w:rsidTr="00277BE8">
        <w:trPr>
          <w:gridAfter w:val="1"/>
          <w:wAfter w:w="38" w:type="dxa"/>
          <w:trHeight w:val="315"/>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5</w:t>
            </w:r>
          </w:p>
        </w:tc>
        <w:tc>
          <w:tcPr>
            <w:tcW w:w="2876" w:type="dxa"/>
            <w:shd w:val="clear" w:color="000000" w:fill="FFFFFF"/>
            <w:vAlign w:val="center"/>
            <w:hideMark/>
          </w:tcPr>
          <w:p w:rsidR="00B64990" w:rsidRPr="00B64990" w:rsidRDefault="00B64990" w:rsidP="00B64990">
            <w:pPr>
              <w:spacing w:after="0" w:line="240" w:lineRule="auto"/>
              <w:ind w:leftChars="-28" w:hangingChars="22" w:hanging="62"/>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Козацьке</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566</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177</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31,3</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172</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30,4</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349</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61,7</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78</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13,8</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139</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24,6</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217</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38,3</w:t>
            </w:r>
          </w:p>
        </w:tc>
      </w:tr>
      <w:tr w:rsidR="00B64990" w:rsidRPr="00B64990" w:rsidTr="00277BE8">
        <w:trPr>
          <w:gridAfter w:val="1"/>
          <w:wAfter w:w="38" w:type="dxa"/>
          <w:trHeight w:val="423"/>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6</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Олександрівське</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594</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173</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29,1</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199</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33,5</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372</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62,6</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95</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16,0</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127</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21,4</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222</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37,4</w:t>
            </w:r>
          </w:p>
        </w:tc>
      </w:tr>
      <w:tr w:rsidR="00B64990" w:rsidRPr="00B64990" w:rsidTr="00277BE8">
        <w:trPr>
          <w:gridAfter w:val="1"/>
          <w:wAfter w:w="38" w:type="dxa"/>
          <w:trHeight w:val="344"/>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7</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Андріївка</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573</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183</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31,9</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176</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30,7</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359</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62,7</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86</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15,0</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128</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22,3</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214</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37,3</w:t>
            </w:r>
          </w:p>
        </w:tc>
      </w:tr>
      <w:tr w:rsidR="00B64990" w:rsidRPr="00B64990" w:rsidTr="00277BE8">
        <w:trPr>
          <w:gridAfter w:val="1"/>
          <w:wAfter w:w="38" w:type="dxa"/>
          <w:trHeight w:val="278"/>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8</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Землянки</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62</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35,5</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29,0</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40</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64,5</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14,5</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13</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21,0</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22</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35,5</w:t>
            </w:r>
          </w:p>
        </w:tc>
      </w:tr>
      <w:tr w:rsidR="00B64990" w:rsidRPr="00B64990" w:rsidTr="00277BE8">
        <w:trPr>
          <w:gridAfter w:val="1"/>
          <w:wAfter w:w="38" w:type="dxa"/>
          <w:trHeight w:val="277"/>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9</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Олександрівка</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151</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57</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37,7</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44</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29,1</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101</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66,9</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23</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15,2</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27</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17,9</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50</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33,1</w:t>
            </w:r>
          </w:p>
        </w:tc>
      </w:tr>
      <w:tr w:rsidR="00B64990" w:rsidRPr="00B64990" w:rsidTr="00277BE8">
        <w:trPr>
          <w:gridAfter w:val="1"/>
          <w:wAfter w:w="38" w:type="dxa"/>
          <w:trHeight w:val="386"/>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10</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Бесарабівка</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487</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159</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32,6</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160</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32,9</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319</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65,5</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86</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17,7</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82</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16,8</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168</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34,5</w:t>
            </w:r>
          </w:p>
        </w:tc>
      </w:tr>
      <w:tr w:rsidR="00B64990" w:rsidRPr="00B64990" w:rsidTr="00277BE8">
        <w:trPr>
          <w:gridAfter w:val="1"/>
          <w:wAfter w:w="38" w:type="dxa"/>
          <w:trHeight w:val="323"/>
        </w:trPr>
        <w:tc>
          <w:tcPr>
            <w:tcW w:w="805" w:type="dxa"/>
            <w:shd w:val="clear" w:color="auto" w:fill="auto"/>
            <w:noWrap/>
            <w:vAlign w:val="center"/>
            <w:hideMark/>
          </w:tcPr>
          <w:p w:rsidR="00B64990" w:rsidRPr="00B64990" w:rsidRDefault="00B64990" w:rsidP="00B64990">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11</w:t>
            </w:r>
          </w:p>
        </w:tc>
        <w:tc>
          <w:tcPr>
            <w:tcW w:w="2876" w:type="dxa"/>
            <w:shd w:val="clear" w:color="000000" w:fill="FFFFFF"/>
            <w:vAlign w:val="center"/>
            <w:hideMark/>
          </w:tcPr>
          <w:p w:rsidR="00B64990" w:rsidRPr="00B64990" w:rsidRDefault="00B64990" w:rsidP="00B64990">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Коханівка</w:t>
            </w:r>
          </w:p>
        </w:tc>
        <w:tc>
          <w:tcPr>
            <w:tcW w:w="1502"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210</w:t>
            </w:r>
          </w:p>
        </w:tc>
        <w:tc>
          <w:tcPr>
            <w:tcW w:w="908"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69</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32,9</w:t>
            </w:r>
          </w:p>
        </w:tc>
        <w:tc>
          <w:tcPr>
            <w:tcW w:w="995"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58</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27,6</w:t>
            </w:r>
          </w:p>
        </w:tc>
        <w:tc>
          <w:tcPr>
            <w:tcW w:w="917"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127</w:t>
            </w:r>
          </w:p>
        </w:tc>
        <w:tc>
          <w:tcPr>
            <w:tcW w:w="713"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60,5</w:t>
            </w:r>
          </w:p>
        </w:tc>
        <w:tc>
          <w:tcPr>
            <w:tcW w:w="92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41</w:t>
            </w:r>
          </w:p>
        </w:tc>
        <w:tc>
          <w:tcPr>
            <w:tcW w:w="84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19,5</w:t>
            </w:r>
          </w:p>
        </w:tc>
        <w:tc>
          <w:tcPr>
            <w:tcW w:w="784" w:type="dxa"/>
            <w:gridSpan w:val="2"/>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42</w:t>
            </w:r>
          </w:p>
        </w:tc>
        <w:tc>
          <w:tcPr>
            <w:tcW w:w="706" w:type="dxa"/>
            <w:shd w:val="clear" w:color="000000" w:fill="FFFFFF"/>
            <w:vAlign w:val="center"/>
            <w:hideMark/>
          </w:tcPr>
          <w:p w:rsidR="00B64990" w:rsidRPr="00B64990" w:rsidRDefault="00B64990" w:rsidP="00B64990">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20,0</w:t>
            </w:r>
          </w:p>
        </w:tc>
        <w:tc>
          <w:tcPr>
            <w:tcW w:w="924" w:type="dxa"/>
            <w:gridSpan w:val="2"/>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83</w:t>
            </w:r>
          </w:p>
        </w:tc>
        <w:tc>
          <w:tcPr>
            <w:tcW w:w="846" w:type="dxa"/>
            <w:shd w:val="clear" w:color="000000" w:fill="FFFFFF"/>
            <w:vAlign w:val="center"/>
            <w:hideMark/>
          </w:tcPr>
          <w:p w:rsidR="00B64990" w:rsidRPr="003A2773" w:rsidRDefault="00B64990" w:rsidP="00B64990">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39,5</w:t>
            </w:r>
          </w:p>
        </w:tc>
      </w:tr>
      <w:tr w:rsidR="00277BE8" w:rsidRPr="00B64990" w:rsidTr="00277BE8">
        <w:trPr>
          <w:gridAfter w:val="1"/>
          <w:wAfter w:w="38" w:type="dxa"/>
          <w:trHeight w:val="315"/>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12</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Власівка</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556</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194</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34,9</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163</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29,3</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357</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64,2</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74</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13,3</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125</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22,5</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199</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35,8</w:t>
            </w:r>
          </w:p>
        </w:tc>
      </w:tr>
      <w:tr w:rsidR="00277BE8" w:rsidRPr="00B64990" w:rsidTr="00277BE8">
        <w:trPr>
          <w:gridAfter w:val="1"/>
          <w:wAfter w:w="38" w:type="dxa"/>
          <w:trHeight w:val="351"/>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13</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Шевченкове</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16</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6</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37,5</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25,0</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10</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62,5</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12,5</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25,0</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37,5</w:t>
            </w:r>
          </w:p>
        </w:tc>
      </w:tr>
      <w:tr w:rsidR="00277BE8" w:rsidRPr="00B64990" w:rsidTr="00277BE8">
        <w:trPr>
          <w:gridAfter w:val="1"/>
          <w:wAfter w:w="38" w:type="dxa"/>
          <w:trHeight w:val="238"/>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14</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Кофанівка</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0</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0,0</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0</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0,0</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0</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0,0</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100,0</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0</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0,0</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100,0</w:t>
            </w:r>
          </w:p>
        </w:tc>
      </w:tr>
      <w:tr w:rsidR="00277BE8" w:rsidRPr="00B64990" w:rsidTr="00277BE8">
        <w:trPr>
          <w:gridAfter w:val="1"/>
          <w:wAfter w:w="38" w:type="dxa"/>
          <w:trHeight w:val="315"/>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15</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w:t>
            </w:r>
            <w:r w:rsidR="00A571DD">
              <w:rPr>
                <w:rFonts w:ascii="Times New Roman" w:eastAsia="Times New Roman" w:hAnsi="Times New Roman" w:cs="Times New Roman"/>
                <w:color w:val="000000"/>
                <w:sz w:val="28"/>
                <w:szCs w:val="28"/>
                <w:lang w:eastAsia="ru-RU"/>
              </w:rPr>
              <w:t>.</w:t>
            </w:r>
            <w:r w:rsidRPr="00B64990">
              <w:rPr>
                <w:rFonts w:ascii="Times New Roman" w:eastAsia="Times New Roman" w:hAnsi="Times New Roman" w:cs="Times New Roman"/>
                <w:color w:val="000000"/>
                <w:sz w:val="28"/>
                <w:szCs w:val="28"/>
                <w:lang w:eastAsia="ru-RU"/>
              </w:rPr>
              <w:t xml:space="preserve"> Вовківка</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923</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278</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30,1</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289</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31,3</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567</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61,4</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166</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18,0</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190</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20,6</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356</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38,6</w:t>
            </w:r>
          </w:p>
        </w:tc>
      </w:tr>
      <w:tr w:rsidR="00277BE8" w:rsidRPr="00B64990" w:rsidTr="00277BE8">
        <w:trPr>
          <w:gridAfter w:val="1"/>
          <w:wAfter w:w="38" w:type="dxa"/>
          <w:trHeight w:val="315"/>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16</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w:t>
            </w:r>
            <w:r w:rsidR="00A571DD">
              <w:rPr>
                <w:rFonts w:ascii="Times New Roman" w:eastAsia="Times New Roman" w:hAnsi="Times New Roman" w:cs="Times New Roman"/>
                <w:color w:val="000000"/>
                <w:sz w:val="28"/>
                <w:szCs w:val="28"/>
                <w:lang w:eastAsia="ru-RU"/>
              </w:rPr>
              <w:t>.</w:t>
            </w:r>
            <w:r w:rsidRPr="00B64990">
              <w:rPr>
                <w:rFonts w:ascii="Times New Roman" w:eastAsia="Times New Roman" w:hAnsi="Times New Roman" w:cs="Times New Roman"/>
                <w:color w:val="000000"/>
                <w:sz w:val="28"/>
                <w:szCs w:val="28"/>
                <w:lang w:eastAsia="ru-RU"/>
              </w:rPr>
              <w:t xml:space="preserve"> Серго</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153</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47</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30,7</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49</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32,0</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96</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62,7</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18,3</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19,0</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57</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37,3</w:t>
            </w:r>
          </w:p>
        </w:tc>
      </w:tr>
      <w:tr w:rsidR="00277BE8" w:rsidRPr="00B64990" w:rsidTr="00277BE8">
        <w:trPr>
          <w:gridAfter w:val="1"/>
          <w:wAfter w:w="38" w:type="dxa"/>
          <w:trHeight w:val="315"/>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17</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Красне</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775</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260</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33,5</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249</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32,1</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509</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65,7</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111</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14,3</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155</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20,0</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266</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34,3</w:t>
            </w:r>
          </w:p>
        </w:tc>
      </w:tr>
      <w:tr w:rsidR="00277BE8" w:rsidRPr="00B64990" w:rsidTr="00277BE8">
        <w:trPr>
          <w:gridAfter w:val="1"/>
          <w:wAfter w:w="38" w:type="dxa"/>
          <w:trHeight w:val="304"/>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18</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Карабущине</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89</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35</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39,3</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36,0</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67</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75,3</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13,5</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11,2</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22</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24,7</w:t>
            </w:r>
          </w:p>
        </w:tc>
      </w:tr>
      <w:tr w:rsidR="00277BE8" w:rsidRPr="00B64990" w:rsidTr="00277BE8">
        <w:trPr>
          <w:gridAfter w:val="1"/>
          <w:wAfter w:w="38" w:type="dxa"/>
          <w:trHeight w:val="331"/>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19</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Краснянське</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157</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45</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28,7</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43</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27,4</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88</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56,1</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27</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17,2</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42</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26,8</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69</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43,9</w:t>
            </w:r>
          </w:p>
        </w:tc>
      </w:tr>
      <w:tr w:rsidR="00277BE8" w:rsidRPr="00B64990" w:rsidTr="00277BE8">
        <w:trPr>
          <w:gridAfter w:val="1"/>
          <w:wAfter w:w="38" w:type="dxa"/>
          <w:trHeight w:val="315"/>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20</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Вільне</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10</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30,0</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40,0</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70,0</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20,0</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10,0</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30,0</w:t>
            </w:r>
          </w:p>
        </w:tc>
      </w:tr>
      <w:tr w:rsidR="00277BE8" w:rsidRPr="00B64990" w:rsidTr="00277BE8">
        <w:trPr>
          <w:gridAfter w:val="1"/>
          <w:wAfter w:w="38" w:type="dxa"/>
          <w:trHeight w:val="336"/>
        </w:trPr>
        <w:tc>
          <w:tcPr>
            <w:tcW w:w="805" w:type="dxa"/>
            <w:shd w:val="clear" w:color="auto" w:fill="auto"/>
            <w:noWrap/>
            <w:vAlign w:val="center"/>
            <w:hideMark/>
          </w:tcPr>
          <w:p w:rsidR="00277BE8" w:rsidRPr="00B64990" w:rsidRDefault="00277BE8" w:rsidP="00277BE8">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21</w:t>
            </w:r>
          </w:p>
        </w:tc>
        <w:tc>
          <w:tcPr>
            <w:tcW w:w="2876" w:type="dxa"/>
            <w:shd w:val="clear" w:color="000000" w:fill="FFFFFF"/>
            <w:vAlign w:val="center"/>
            <w:hideMark/>
          </w:tcPr>
          <w:p w:rsidR="00277BE8" w:rsidRPr="00B64990" w:rsidRDefault="00277BE8" w:rsidP="00277BE8">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Калинівка</w:t>
            </w:r>
          </w:p>
        </w:tc>
        <w:tc>
          <w:tcPr>
            <w:tcW w:w="1502"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412</w:t>
            </w:r>
          </w:p>
        </w:tc>
        <w:tc>
          <w:tcPr>
            <w:tcW w:w="908"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141</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34,2</w:t>
            </w:r>
          </w:p>
        </w:tc>
        <w:tc>
          <w:tcPr>
            <w:tcW w:w="995"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119</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28,9</w:t>
            </w:r>
          </w:p>
        </w:tc>
        <w:tc>
          <w:tcPr>
            <w:tcW w:w="917"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260</w:t>
            </w:r>
          </w:p>
        </w:tc>
        <w:tc>
          <w:tcPr>
            <w:tcW w:w="713"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63,1</w:t>
            </w:r>
          </w:p>
        </w:tc>
        <w:tc>
          <w:tcPr>
            <w:tcW w:w="92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72</w:t>
            </w:r>
          </w:p>
        </w:tc>
        <w:tc>
          <w:tcPr>
            <w:tcW w:w="84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17,5</w:t>
            </w:r>
          </w:p>
        </w:tc>
        <w:tc>
          <w:tcPr>
            <w:tcW w:w="784" w:type="dxa"/>
            <w:gridSpan w:val="2"/>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80</w:t>
            </w:r>
          </w:p>
        </w:tc>
        <w:tc>
          <w:tcPr>
            <w:tcW w:w="706" w:type="dxa"/>
            <w:shd w:val="clear" w:color="000000" w:fill="FFFFFF"/>
            <w:vAlign w:val="center"/>
            <w:hideMark/>
          </w:tcPr>
          <w:p w:rsidR="00277BE8" w:rsidRPr="00B64990" w:rsidRDefault="00277BE8" w:rsidP="00277BE8">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19,4</w:t>
            </w:r>
          </w:p>
        </w:tc>
        <w:tc>
          <w:tcPr>
            <w:tcW w:w="924" w:type="dxa"/>
            <w:gridSpan w:val="2"/>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152</w:t>
            </w:r>
          </w:p>
        </w:tc>
        <w:tc>
          <w:tcPr>
            <w:tcW w:w="846" w:type="dxa"/>
            <w:shd w:val="clear" w:color="000000" w:fill="FFFFFF"/>
            <w:vAlign w:val="center"/>
            <w:hideMark/>
          </w:tcPr>
          <w:p w:rsidR="00277BE8" w:rsidRPr="003A2773" w:rsidRDefault="00277BE8" w:rsidP="00277BE8">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36,9</w:t>
            </w:r>
          </w:p>
        </w:tc>
      </w:tr>
      <w:tr w:rsidR="003A2773" w:rsidRPr="00B64990" w:rsidTr="00277BE8">
        <w:trPr>
          <w:gridAfter w:val="1"/>
          <w:wAfter w:w="38" w:type="dxa"/>
          <w:trHeight w:val="336"/>
        </w:trPr>
        <w:tc>
          <w:tcPr>
            <w:tcW w:w="805" w:type="dxa"/>
            <w:shd w:val="clear" w:color="auto" w:fill="auto"/>
            <w:noWrap/>
            <w:vAlign w:val="center"/>
          </w:tcPr>
          <w:p w:rsidR="003A2773" w:rsidRPr="00277BE8"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lastRenderedPageBreak/>
              <w:t>1</w:t>
            </w:r>
          </w:p>
        </w:tc>
        <w:tc>
          <w:tcPr>
            <w:tcW w:w="2876" w:type="dxa"/>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2</w:t>
            </w:r>
          </w:p>
        </w:tc>
        <w:tc>
          <w:tcPr>
            <w:tcW w:w="1502" w:type="dxa"/>
            <w:shd w:val="clear" w:color="000000" w:fill="FFFFFF"/>
            <w:vAlign w:val="center"/>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w:t>
            </w:r>
          </w:p>
        </w:tc>
        <w:tc>
          <w:tcPr>
            <w:tcW w:w="908" w:type="dxa"/>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4</w:t>
            </w:r>
          </w:p>
        </w:tc>
        <w:tc>
          <w:tcPr>
            <w:tcW w:w="706" w:type="dxa"/>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5</w:t>
            </w:r>
          </w:p>
        </w:tc>
        <w:tc>
          <w:tcPr>
            <w:tcW w:w="995" w:type="dxa"/>
            <w:gridSpan w:val="2"/>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6</w:t>
            </w:r>
          </w:p>
        </w:tc>
        <w:tc>
          <w:tcPr>
            <w:tcW w:w="706" w:type="dxa"/>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7</w:t>
            </w:r>
          </w:p>
        </w:tc>
        <w:tc>
          <w:tcPr>
            <w:tcW w:w="917" w:type="dxa"/>
            <w:gridSpan w:val="2"/>
            <w:shd w:val="clear" w:color="000000" w:fill="FFFFFF"/>
            <w:vAlign w:val="center"/>
          </w:tcPr>
          <w:p w:rsidR="003A2773" w:rsidRPr="003A2773"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sidRPr="003A2773">
              <w:rPr>
                <w:rFonts w:ascii="Times New Roman" w:eastAsia="Times New Roman" w:hAnsi="Times New Roman" w:cs="Times New Roman"/>
                <w:b/>
                <w:iCs/>
                <w:color w:val="000000"/>
                <w:sz w:val="28"/>
                <w:szCs w:val="28"/>
                <w:lang w:val="ru-RU" w:eastAsia="ru-RU"/>
              </w:rPr>
              <w:t>8</w:t>
            </w:r>
          </w:p>
        </w:tc>
        <w:tc>
          <w:tcPr>
            <w:tcW w:w="713" w:type="dxa"/>
            <w:shd w:val="clear" w:color="000000" w:fill="FFFFFF"/>
            <w:vAlign w:val="center"/>
          </w:tcPr>
          <w:p w:rsidR="003A2773" w:rsidRPr="003A2773"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sidRPr="003A2773">
              <w:rPr>
                <w:rFonts w:ascii="Times New Roman" w:eastAsia="Times New Roman" w:hAnsi="Times New Roman" w:cs="Times New Roman"/>
                <w:b/>
                <w:iCs/>
                <w:color w:val="000000"/>
                <w:sz w:val="28"/>
                <w:szCs w:val="28"/>
                <w:lang w:val="ru-RU" w:eastAsia="ru-RU"/>
              </w:rPr>
              <w:t>9</w:t>
            </w:r>
          </w:p>
        </w:tc>
        <w:tc>
          <w:tcPr>
            <w:tcW w:w="924" w:type="dxa"/>
            <w:gridSpan w:val="2"/>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10</w:t>
            </w:r>
          </w:p>
        </w:tc>
        <w:tc>
          <w:tcPr>
            <w:tcW w:w="846" w:type="dxa"/>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11</w:t>
            </w:r>
          </w:p>
        </w:tc>
        <w:tc>
          <w:tcPr>
            <w:tcW w:w="784" w:type="dxa"/>
            <w:gridSpan w:val="2"/>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12</w:t>
            </w:r>
          </w:p>
        </w:tc>
        <w:tc>
          <w:tcPr>
            <w:tcW w:w="706" w:type="dxa"/>
            <w:shd w:val="clear" w:color="000000" w:fill="FFFFFF"/>
            <w:vAlign w:val="center"/>
          </w:tcPr>
          <w:p w:rsidR="003A2773" w:rsidRPr="00277BE8"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Pr>
                <w:rFonts w:ascii="Times New Roman" w:eastAsia="Times New Roman" w:hAnsi="Times New Roman" w:cs="Times New Roman"/>
                <w:b/>
                <w:iCs/>
                <w:color w:val="000000"/>
                <w:sz w:val="28"/>
                <w:szCs w:val="28"/>
                <w:lang w:val="ru-RU" w:eastAsia="ru-RU"/>
              </w:rPr>
              <w:t>13</w:t>
            </w:r>
          </w:p>
        </w:tc>
        <w:tc>
          <w:tcPr>
            <w:tcW w:w="924" w:type="dxa"/>
            <w:gridSpan w:val="2"/>
            <w:shd w:val="clear" w:color="000000" w:fill="FFFFFF"/>
            <w:vAlign w:val="center"/>
          </w:tcPr>
          <w:p w:rsidR="003A2773" w:rsidRPr="003A2773"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sidRPr="003A2773">
              <w:rPr>
                <w:rFonts w:ascii="Times New Roman" w:eastAsia="Times New Roman" w:hAnsi="Times New Roman" w:cs="Times New Roman"/>
                <w:b/>
                <w:iCs/>
                <w:color w:val="000000"/>
                <w:sz w:val="28"/>
                <w:szCs w:val="28"/>
                <w:lang w:val="ru-RU" w:eastAsia="ru-RU"/>
              </w:rPr>
              <w:t>14</w:t>
            </w:r>
          </w:p>
        </w:tc>
        <w:tc>
          <w:tcPr>
            <w:tcW w:w="846" w:type="dxa"/>
            <w:shd w:val="clear" w:color="000000" w:fill="FFFFFF"/>
            <w:vAlign w:val="center"/>
          </w:tcPr>
          <w:p w:rsidR="003A2773" w:rsidRPr="003A2773" w:rsidRDefault="003A2773" w:rsidP="003A2773">
            <w:pPr>
              <w:spacing w:after="0" w:line="240" w:lineRule="auto"/>
              <w:jc w:val="center"/>
              <w:rPr>
                <w:rFonts w:ascii="Times New Roman" w:eastAsia="Times New Roman" w:hAnsi="Times New Roman" w:cs="Times New Roman"/>
                <w:b/>
                <w:iCs/>
                <w:color w:val="000000"/>
                <w:sz w:val="28"/>
                <w:szCs w:val="28"/>
                <w:lang w:val="ru-RU" w:eastAsia="ru-RU"/>
              </w:rPr>
            </w:pPr>
            <w:r w:rsidRPr="003A2773">
              <w:rPr>
                <w:rFonts w:ascii="Times New Roman" w:eastAsia="Times New Roman" w:hAnsi="Times New Roman" w:cs="Times New Roman"/>
                <w:b/>
                <w:iCs/>
                <w:color w:val="000000"/>
                <w:sz w:val="28"/>
                <w:szCs w:val="28"/>
                <w:lang w:val="ru-RU" w:eastAsia="ru-RU"/>
              </w:rPr>
              <w:t>15</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22</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Лозова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653</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34,6</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29,4</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418</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64,0</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109</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16,7</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19,3</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235</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36,0</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23</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Мажарка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690</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230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33,3</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229</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33,2</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459</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66,5</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103</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14,9</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128</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18,6</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231</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33,5</w:t>
            </w:r>
          </w:p>
        </w:tc>
      </w:tr>
      <w:tr w:rsidR="003A2773" w:rsidRPr="00B64990" w:rsidTr="00277BE8">
        <w:trPr>
          <w:gridAfter w:val="1"/>
          <w:wAfter w:w="38" w:type="dxa"/>
          <w:trHeight w:val="420"/>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24</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Медведівка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532</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147</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27,6</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31,2</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313</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58,8</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110</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20,7</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109</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20,5</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219</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41,2</w:t>
            </w:r>
          </w:p>
        </w:tc>
      </w:tr>
      <w:tr w:rsidR="003A2773" w:rsidRPr="00B64990" w:rsidTr="00277BE8">
        <w:trPr>
          <w:gridAfter w:val="1"/>
          <w:wAfter w:w="38" w:type="dxa"/>
          <w:trHeight w:val="359"/>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25</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Золотухівка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26</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38,5</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30,8</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18</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69,2</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11,5</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19,2</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8</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30,8</w:t>
            </w:r>
          </w:p>
        </w:tc>
      </w:tr>
      <w:tr w:rsidR="003A2773" w:rsidRPr="00B64990" w:rsidTr="00277BE8">
        <w:trPr>
          <w:gridAfter w:val="1"/>
          <w:wAfter w:w="38" w:type="dxa"/>
          <w:trHeight w:val="313"/>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26</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Нова Парафіївка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710</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31,4</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212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29,9</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435</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61,3</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125</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17,6</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21,1</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275</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38,7</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27</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Павлівка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368</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129</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35,1</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107</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29,1</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236</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64,1</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49</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13,3</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22,6</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132</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35,9</w:t>
            </w:r>
          </w:p>
        </w:tc>
      </w:tr>
      <w:tr w:rsidR="003A2773" w:rsidRPr="00B64990" w:rsidTr="00277BE8">
        <w:trPr>
          <w:gridAfter w:val="1"/>
          <w:wAfter w:w="38" w:type="dxa"/>
          <w:trHeight w:val="29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28</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Калюжине</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240</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29,2</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61</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25,4</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131</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54,6</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55</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22,9</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54</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22,5</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109</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45,4</w:t>
            </w:r>
          </w:p>
        </w:tc>
      </w:tr>
      <w:tr w:rsidR="003A2773" w:rsidRPr="00B64990" w:rsidTr="00277BE8">
        <w:trPr>
          <w:gridAfter w:val="1"/>
          <w:wAfter w:w="38" w:type="dxa"/>
          <w:trHeight w:val="362"/>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29</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Писарівка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13</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23,1</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30,8</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53,8</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30,8</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15,4</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46,2</w:t>
            </w:r>
          </w:p>
        </w:tc>
      </w:tr>
      <w:tr w:rsidR="003A2773" w:rsidRPr="00B64990" w:rsidTr="00277BE8">
        <w:trPr>
          <w:gridAfter w:val="1"/>
          <w:wAfter w:w="38" w:type="dxa"/>
          <w:trHeight w:val="286"/>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30</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Новоіванівка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128</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25,8</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25,0</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65</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50,8</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17,2</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41</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32,0</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63</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49,2</w:t>
            </w:r>
          </w:p>
        </w:tc>
      </w:tr>
      <w:tr w:rsidR="003A2773" w:rsidRPr="00B64990" w:rsidTr="00277BE8">
        <w:trPr>
          <w:gridAfter w:val="1"/>
          <w:wAfter w:w="38" w:type="dxa"/>
          <w:trHeight w:val="420"/>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31</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Парасковія</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479</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34,0</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140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29,2</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303</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63,3</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76</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15,9</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20,9</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176</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36,7</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32</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Рояківка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346</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103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29,8</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112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32,4</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215</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62,1</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54</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15,6</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77</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22,3</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131</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37,9</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33</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Дальнє</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134</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26,9</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44</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32,8</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80</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59,7</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26</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19,4</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20,9</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54</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40,3</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34</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Софіївка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137</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33,6</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26,3</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82</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59,9</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26</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19,0</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21,2</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55</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40,1</w:t>
            </w:r>
          </w:p>
        </w:tc>
      </w:tr>
      <w:tr w:rsidR="003A2773" w:rsidRPr="00B64990" w:rsidTr="00277BE8">
        <w:trPr>
          <w:gridAfter w:val="1"/>
          <w:wAfter w:w="38" w:type="dxa"/>
          <w:trHeight w:val="269"/>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35</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Гутирівка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159</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28,9</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54</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34,0</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100</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62,9</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18,2</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18,9</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59</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37,1</w:t>
            </w:r>
          </w:p>
        </w:tc>
      </w:tr>
      <w:tr w:rsidR="003A2773" w:rsidRPr="00B64990" w:rsidTr="00277BE8">
        <w:trPr>
          <w:gridAfter w:val="1"/>
          <w:wAfter w:w="38" w:type="dxa"/>
          <w:trHeight w:val="360"/>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36</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Крутоярівка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245</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81</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33,1</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86</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35,1</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167</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68,2</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11,8</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49</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20,0</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78</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31,8</w:t>
            </w:r>
          </w:p>
        </w:tc>
      </w:tr>
      <w:tr w:rsidR="003A2773" w:rsidRPr="00B64990" w:rsidTr="00277BE8">
        <w:trPr>
          <w:gridAfter w:val="1"/>
          <w:wAfter w:w="38" w:type="dxa"/>
          <w:trHeight w:val="407"/>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37</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Розсохувата</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215</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75</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34,9</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63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29,3</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138</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64,2</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36</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16,7</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41</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19,1</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77</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35,8</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38</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Шляхове</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537</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165</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30,7</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30,2</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327</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60,9</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90</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16,8</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120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22,3</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210</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39,1</w:t>
            </w:r>
          </w:p>
        </w:tc>
      </w:tr>
      <w:tr w:rsidR="003A2773" w:rsidRPr="00B64990" w:rsidTr="00277BE8">
        <w:trPr>
          <w:gridAfter w:val="1"/>
          <w:wAfter w:w="38" w:type="dxa"/>
          <w:trHeight w:val="315"/>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39</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Високе</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289</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93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32,2</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78</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27,0</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171</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59,2</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58</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20,1</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60</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20,8</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118</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40,8</w:t>
            </w:r>
          </w:p>
        </w:tc>
      </w:tr>
      <w:tr w:rsidR="003A2773" w:rsidRPr="00B64990" w:rsidTr="00277BE8">
        <w:trPr>
          <w:gridAfter w:val="1"/>
          <w:wAfter w:w="38" w:type="dxa"/>
          <w:trHeight w:val="420"/>
        </w:trPr>
        <w:tc>
          <w:tcPr>
            <w:tcW w:w="805" w:type="dxa"/>
            <w:shd w:val="clear" w:color="auto" w:fill="auto"/>
            <w:noWrap/>
            <w:vAlign w:val="center"/>
            <w:hideMark/>
          </w:tcPr>
          <w:p w:rsidR="003A2773" w:rsidRPr="00B64990" w:rsidRDefault="003A2773" w:rsidP="003A2773">
            <w:pPr>
              <w:spacing w:after="0" w:line="240" w:lineRule="auto"/>
              <w:jc w:val="center"/>
              <w:rPr>
                <w:rFonts w:ascii="Times New Roman" w:eastAsia="Times New Roman" w:hAnsi="Times New Roman" w:cs="Times New Roman"/>
                <w:sz w:val="28"/>
                <w:szCs w:val="28"/>
                <w:lang w:val="ru-RU" w:eastAsia="ru-RU"/>
              </w:rPr>
            </w:pPr>
            <w:r w:rsidRPr="00B64990">
              <w:rPr>
                <w:rFonts w:ascii="Times New Roman" w:eastAsia="Times New Roman" w:hAnsi="Times New Roman" w:cs="Times New Roman"/>
                <w:sz w:val="28"/>
                <w:szCs w:val="28"/>
                <w:lang w:val="ru-RU" w:eastAsia="ru-RU"/>
              </w:rPr>
              <w:t>40</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eastAsia="ru-RU"/>
              </w:rPr>
            </w:pPr>
            <w:r w:rsidRPr="00B64990">
              <w:rPr>
                <w:rFonts w:ascii="Times New Roman" w:eastAsia="Times New Roman" w:hAnsi="Times New Roman" w:cs="Times New Roman"/>
                <w:color w:val="000000"/>
                <w:sz w:val="28"/>
                <w:szCs w:val="28"/>
                <w:lang w:eastAsia="ru-RU"/>
              </w:rPr>
              <w:t>с. Козачі Майдани</w:t>
            </w:r>
          </w:p>
        </w:tc>
        <w:tc>
          <w:tcPr>
            <w:tcW w:w="1502"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9</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22,2</w:t>
            </w:r>
          </w:p>
        </w:tc>
        <w:tc>
          <w:tcPr>
            <w:tcW w:w="995"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22,2</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44,4</w:t>
            </w:r>
          </w:p>
        </w:tc>
        <w:tc>
          <w:tcPr>
            <w:tcW w:w="92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w:t>
            </w:r>
          </w:p>
        </w:tc>
        <w:tc>
          <w:tcPr>
            <w:tcW w:w="84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22,2</w:t>
            </w:r>
          </w:p>
        </w:tc>
        <w:tc>
          <w:tcPr>
            <w:tcW w:w="784" w:type="dxa"/>
            <w:gridSpan w:val="2"/>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w:t>
            </w:r>
          </w:p>
        </w:tc>
        <w:tc>
          <w:tcPr>
            <w:tcW w:w="706"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33,3</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55,6</w:t>
            </w:r>
          </w:p>
        </w:tc>
      </w:tr>
      <w:tr w:rsidR="003A2773" w:rsidRPr="00B64990" w:rsidTr="00277BE8">
        <w:trPr>
          <w:gridAfter w:val="1"/>
          <w:wAfter w:w="38" w:type="dxa"/>
          <w:trHeight w:val="330"/>
        </w:trPr>
        <w:tc>
          <w:tcPr>
            <w:tcW w:w="805"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color w:val="000000"/>
                <w:sz w:val="28"/>
                <w:szCs w:val="28"/>
                <w:lang w:val="ru-RU" w:eastAsia="ru-RU"/>
              </w:rPr>
            </w:pPr>
            <w:r w:rsidRPr="00B64990">
              <w:rPr>
                <w:rFonts w:ascii="Times New Roman" w:eastAsia="Times New Roman" w:hAnsi="Times New Roman" w:cs="Times New Roman"/>
                <w:color w:val="000000"/>
                <w:sz w:val="28"/>
                <w:szCs w:val="28"/>
                <w:lang w:val="ru-RU" w:eastAsia="ru-RU"/>
              </w:rPr>
              <w:t> </w:t>
            </w:r>
          </w:p>
        </w:tc>
        <w:tc>
          <w:tcPr>
            <w:tcW w:w="2876" w:type="dxa"/>
            <w:shd w:val="clear" w:color="000000" w:fill="FFFFFF"/>
            <w:vAlign w:val="center"/>
            <w:hideMark/>
          </w:tcPr>
          <w:p w:rsidR="003A2773" w:rsidRPr="00B64990" w:rsidRDefault="003A2773" w:rsidP="003A2773">
            <w:pPr>
              <w:spacing w:after="0" w:line="240" w:lineRule="auto"/>
              <w:rPr>
                <w:rFonts w:ascii="Times New Roman" w:eastAsia="Times New Roman" w:hAnsi="Times New Roman" w:cs="Times New Roman"/>
                <w:b/>
                <w:bCs/>
                <w:color w:val="000000"/>
                <w:sz w:val="28"/>
                <w:szCs w:val="28"/>
                <w:lang w:eastAsia="ru-RU"/>
              </w:rPr>
            </w:pPr>
            <w:r w:rsidRPr="00B64990">
              <w:rPr>
                <w:rFonts w:ascii="Times New Roman" w:eastAsia="Times New Roman" w:hAnsi="Times New Roman" w:cs="Times New Roman"/>
                <w:b/>
                <w:bCs/>
                <w:color w:val="000000"/>
                <w:sz w:val="28"/>
                <w:szCs w:val="28"/>
                <w:lang w:eastAsia="ru-RU"/>
              </w:rPr>
              <w:t>Усього:</w:t>
            </w:r>
          </w:p>
        </w:tc>
        <w:tc>
          <w:tcPr>
            <w:tcW w:w="1502"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b/>
                <w:bCs/>
                <w:color w:val="000000"/>
                <w:sz w:val="28"/>
                <w:szCs w:val="28"/>
                <w:lang w:val="ru-RU" w:eastAsia="ru-RU"/>
              </w:rPr>
            </w:pPr>
            <w:r w:rsidRPr="00B64990">
              <w:rPr>
                <w:rFonts w:ascii="Times New Roman" w:eastAsia="Times New Roman" w:hAnsi="Times New Roman" w:cs="Times New Roman"/>
                <w:b/>
                <w:bCs/>
                <w:color w:val="000000"/>
                <w:sz w:val="28"/>
                <w:szCs w:val="28"/>
                <w:lang w:val="ru-RU" w:eastAsia="ru-RU"/>
              </w:rPr>
              <w:t>20064</w:t>
            </w:r>
          </w:p>
        </w:tc>
        <w:tc>
          <w:tcPr>
            <w:tcW w:w="908" w:type="dxa"/>
            <w:shd w:val="clear" w:color="000000" w:fill="FFFFFF"/>
            <w:vAlign w:val="center"/>
            <w:hideMark/>
          </w:tcPr>
          <w:p w:rsidR="003A2773" w:rsidRPr="00B64990" w:rsidRDefault="003A2773" w:rsidP="003A2773">
            <w:pPr>
              <w:spacing w:after="0" w:line="240" w:lineRule="auto"/>
              <w:jc w:val="center"/>
              <w:rPr>
                <w:rFonts w:ascii="Times New Roman" w:eastAsia="Times New Roman" w:hAnsi="Times New Roman" w:cs="Times New Roman"/>
                <w:b/>
                <w:bCs/>
                <w:color w:val="000000"/>
                <w:sz w:val="28"/>
                <w:szCs w:val="28"/>
                <w:lang w:val="ru-RU" w:eastAsia="ru-RU"/>
              </w:rPr>
            </w:pPr>
            <w:r w:rsidRPr="00B64990">
              <w:rPr>
                <w:rFonts w:ascii="Times New Roman" w:eastAsia="Times New Roman" w:hAnsi="Times New Roman" w:cs="Times New Roman"/>
                <w:b/>
                <w:bCs/>
                <w:color w:val="000000"/>
                <w:sz w:val="28"/>
                <w:szCs w:val="28"/>
                <w:lang w:val="ru-RU" w:eastAsia="ru-RU"/>
              </w:rPr>
              <w:t>6167</w:t>
            </w:r>
          </w:p>
        </w:tc>
        <w:tc>
          <w:tcPr>
            <w:tcW w:w="70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30,7</w:t>
            </w:r>
          </w:p>
        </w:tc>
        <w:tc>
          <w:tcPr>
            <w:tcW w:w="995"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bCs/>
                <w:color w:val="000000"/>
                <w:sz w:val="28"/>
                <w:szCs w:val="28"/>
                <w:lang w:val="ru-RU" w:eastAsia="ru-RU"/>
              </w:rPr>
            </w:pPr>
            <w:r w:rsidRPr="003A2773">
              <w:rPr>
                <w:rFonts w:ascii="Times New Roman" w:eastAsia="Times New Roman" w:hAnsi="Times New Roman" w:cs="Times New Roman"/>
                <w:b/>
                <w:bCs/>
                <w:color w:val="000000"/>
                <w:sz w:val="28"/>
                <w:szCs w:val="28"/>
                <w:lang w:val="ru-RU" w:eastAsia="ru-RU"/>
              </w:rPr>
              <w:t>6567</w:t>
            </w:r>
          </w:p>
        </w:tc>
        <w:tc>
          <w:tcPr>
            <w:tcW w:w="70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32,7</w:t>
            </w:r>
          </w:p>
        </w:tc>
        <w:tc>
          <w:tcPr>
            <w:tcW w:w="917"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bCs/>
                <w:color w:val="000000"/>
                <w:sz w:val="28"/>
                <w:szCs w:val="28"/>
                <w:lang w:val="ru-RU" w:eastAsia="ru-RU"/>
              </w:rPr>
            </w:pPr>
            <w:r w:rsidRPr="003A2773">
              <w:rPr>
                <w:rFonts w:ascii="Times New Roman" w:eastAsia="Times New Roman" w:hAnsi="Times New Roman" w:cs="Times New Roman"/>
                <w:b/>
                <w:bCs/>
                <w:color w:val="000000"/>
                <w:sz w:val="28"/>
                <w:szCs w:val="28"/>
                <w:lang w:val="ru-RU" w:eastAsia="ru-RU"/>
              </w:rPr>
              <w:t>12734</w:t>
            </w:r>
          </w:p>
        </w:tc>
        <w:tc>
          <w:tcPr>
            <w:tcW w:w="713"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63,5</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bCs/>
                <w:color w:val="000000"/>
                <w:sz w:val="28"/>
                <w:szCs w:val="28"/>
                <w:lang w:val="ru-RU" w:eastAsia="ru-RU"/>
              </w:rPr>
            </w:pPr>
            <w:r w:rsidRPr="003A2773">
              <w:rPr>
                <w:rFonts w:ascii="Times New Roman" w:eastAsia="Times New Roman" w:hAnsi="Times New Roman" w:cs="Times New Roman"/>
                <w:b/>
                <w:bCs/>
                <w:color w:val="000000"/>
                <w:sz w:val="28"/>
                <w:szCs w:val="28"/>
                <w:lang w:val="ru-RU" w:eastAsia="ru-RU"/>
              </w:rPr>
              <w:t>3288</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16,4</w:t>
            </w:r>
          </w:p>
        </w:tc>
        <w:tc>
          <w:tcPr>
            <w:tcW w:w="78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bCs/>
                <w:color w:val="000000"/>
                <w:sz w:val="28"/>
                <w:szCs w:val="28"/>
                <w:lang w:val="ru-RU" w:eastAsia="ru-RU"/>
              </w:rPr>
            </w:pPr>
            <w:r w:rsidRPr="003A2773">
              <w:rPr>
                <w:rFonts w:ascii="Times New Roman" w:eastAsia="Times New Roman" w:hAnsi="Times New Roman" w:cs="Times New Roman"/>
                <w:b/>
                <w:bCs/>
                <w:color w:val="000000"/>
                <w:sz w:val="28"/>
                <w:szCs w:val="28"/>
                <w:lang w:val="ru-RU" w:eastAsia="ru-RU"/>
              </w:rPr>
              <w:t>4042</w:t>
            </w:r>
          </w:p>
        </w:tc>
        <w:tc>
          <w:tcPr>
            <w:tcW w:w="70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20,1</w:t>
            </w:r>
          </w:p>
        </w:tc>
        <w:tc>
          <w:tcPr>
            <w:tcW w:w="924" w:type="dxa"/>
            <w:gridSpan w:val="2"/>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bCs/>
                <w:color w:val="000000"/>
                <w:sz w:val="28"/>
                <w:szCs w:val="28"/>
                <w:lang w:val="ru-RU" w:eastAsia="ru-RU"/>
              </w:rPr>
            </w:pPr>
            <w:r w:rsidRPr="003A2773">
              <w:rPr>
                <w:rFonts w:ascii="Times New Roman" w:eastAsia="Times New Roman" w:hAnsi="Times New Roman" w:cs="Times New Roman"/>
                <w:b/>
                <w:bCs/>
                <w:color w:val="000000"/>
                <w:sz w:val="28"/>
                <w:szCs w:val="28"/>
                <w:lang w:val="ru-RU" w:eastAsia="ru-RU"/>
              </w:rPr>
              <w:t>7330</w:t>
            </w:r>
          </w:p>
        </w:tc>
        <w:tc>
          <w:tcPr>
            <w:tcW w:w="846" w:type="dxa"/>
            <w:shd w:val="clear" w:color="000000" w:fill="FFFFFF"/>
            <w:vAlign w:val="center"/>
            <w:hideMark/>
          </w:tcPr>
          <w:p w:rsidR="003A2773" w:rsidRPr="003A2773" w:rsidRDefault="003A2773" w:rsidP="003A2773">
            <w:pPr>
              <w:spacing w:after="0" w:line="240" w:lineRule="auto"/>
              <w:jc w:val="center"/>
              <w:rPr>
                <w:rFonts w:ascii="Times New Roman" w:eastAsia="Times New Roman" w:hAnsi="Times New Roman" w:cs="Times New Roman"/>
                <w:b/>
                <w:color w:val="000000"/>
                <w:sz w:val="28"/>
                <w:szCs w:val="28"/>
                <w:lang w:val="ru-RU" w:eastAsia="ru-RU"/>
              </w:rPr>
            </w:pPr>
            <w:r w:rsidRPr="003A2773">
              <w:rPr>
                <w:rFonts w:ascii="Times New Roman" w:eastAsia="Times New Roman" w:hAnsi="Times New Roman" w:cs="Times New Roman"/>
                <w:b/>
                <w:color w:val="000000"/>
                <w:sz w:val="28"/>
                <w:szCs w:val="28"/>
                <w:lang w:val="ru-RU" w:eastAsia="ru-RU"/>
              </w:rPr>
              <w:t>36,5</w:t>
            </w:r>
          </w:p>
        </w:tc>
      </w:tr>
    </w:tbl>
    <w:p w:rsidR="008A29D7" w:rsidRDefault="008A29D7">
      <w:pPr>
        <w:rPr>
          <w:rFonts w:ascii="Times New Roman" w:hAnsi="Times New Roman" w:cs="Times New Roman"/>
          <w:sz w:val="28"/>
          <w:szCs w:val="28"/>
        </w:rPr>
      </w:pPr>
      <w:r>
        <w:rPr>
          <w:rFonts w:ascii="Times New Roman" w:hAnsi="Times New Roman" w:cs="Times New Roman"/>
          <w:sz w:val="28"/>
          <w:szCs w:val="28"/>
        </w:rPr>
        <w:br w:type="page"/>
      </w:r>
    </w:p>
    <w:p w:rsidR="008A29D7" w:rsidRDefault="008A29D7" w:rsidP="000117CE">
      <w:pPr>
        <w:pStyle w:val="a4"/>
        <w:ind w:left="675"/>
        <w:rPr>
          <w:rFonts w:ascii="Times New Roman" w:hAnsi="Times New Roman" w:cs="Times New Roman"/>
          <w:sz w:val="28"/>
          <w:szCs w:val="28"/>
        </w:rPr>
        <w:sectPr w:rsidR="008A29D7" w:rsidSect="00411F0F">
          <w:pgSz w:w="16838" w:h="11906" w:orient="landscape"/>
          <w:pgMar w:top="1701" w:right="1134" w:bottom="567" w:left="1134" w:header="709" w:footer="709" w:gutter="0"/>
          <w:cols w:space="708"/>
          <w:docGrid w:linePitch="360"/>
        </w:sectPr>
      </w:pPr>
    </w:p>
    <w:p w:rsidR="00BB6B79" w:rsidRPr="00BB6B79" w:rsidRDefault="00BB6B79" w:rsidP="00BB6B79">
      <w:pPr>
        <w:pStyle w:val="11"/>
        <w:shd w:val="clear" w:color="auto" w:fill="FFFFFF"/>
        <w:suppressAutoHyphens w:val="0"/>
        <w:spacing w:after="0" w:line="240" w:lineRule="auto"/>
        <w:ind w:left="0"/>
        <w:rPr>
          <w:rFonts w:ascii="Times New Roman" w:hAnsi="Times New Roman"/>
          <w:b/>
          <w:szCs w:val="28"/>
        </w:rPr>
      </w:pPr>
      <w:r w:rsidRPr="00BB6B79">
        <w:rPr>
          <w:rFonts w:ascii="Times New Roman" w:hAnsi="Times New Roman"/>
          <w:b/>
          <w:szCs w:val="28"/>
        </w:rPr>
        <w:lastRenderedPageBreak/>
        <w:t>1.1.2. Основні місцеві працедавці, структура зайнятості населення</w:t>
      </w:r>
    </w:p>
    <w:p w:rsidR="00BB6B79" w:rsidRPr="005914C9" w:rsidRDefault="00BB6B79" w:rsidP="005914C9">
      <w:pPr>
        <w:pStyle w:val="a4"/>
        <w:spacing w:after="0" w:line="240" w:lineRule="auto"/>
        <w:ind w:left="0" w:firstLine="851"/>
        <w:rPr>
          <w:rFonts w:ascii="Times New Roman" w:hAnsi="Times New Roman" w:cs="Times New Roman"/>
          <w:sz w:val="28"/>
          <w:szCs w:val="28"/>
        </w:rPr>
      </w:pPr>
    </w:p>
    <w:p w:rsidR="00B06847" w:rsidRPr="00B06847" w:rsidRDefault="00B06847" w:rsidP="00B06847">
      <w:pPr>
        <w:pStyle w:val="a4"/>
        <w:ind w:left="0" w:firstLine="851"/>
        <w:jc w:val="both"/>
        <w:rPr>
          <w:rFonts w:ascii="Times New Roman" w:hAnsi="Times New Roman" w:cs="Times New Roman"/>
          <w:sz w:val="28"/>
          <w:szCs w:val="28"/>
        </w:rPr>
      </w:pPr>
      <w:r w:rsidRPr="00B06847">
        <w:rPr>
          <w:rFonts w:ascii="Times New Roman" w:hAnsi="Times New Roman" w:cs="Times New Roman"/>
          <w:sz w:val="28"/>
          <w:szCs w:val="28"/>
        </w:rPr>
        <w:t>Середньооблікова кількість штатних працівників підприємств, установ та організацій на території селищної ради у 2020 році становила 3510 осіб, що становить 0,7% до всього по області. Рух працівників у І</w:t>
      </w:r>
      <w:r w:rsidRPr="00B06847">
        <w:rPr>
          <w:rFonts w:ascii="Times New Roman" w:hAnsi="Times New Roman" w:cs="Times New Roman"/>
          <w:sz w:val="28"/>
          <w:szCs w:val="28"/>
          <w:lang w:val="en-US"/>
        </w:rPr>
        <w:t>V</w:t>
      </w:r>
      <w:r w:rsidRPr="00B06847">
        <w:rPr>
          <w:rFonts w:ascii="Times New Roman" w:hAnsi="Times New Roman" w:cs="Times New Roman"/>
          <w:sz w:val="28"/>
          <w:szCs w:val="28"/>
        </w:rPr>
        <w:t xml:space="preserve"> кварталі 2020 року становить -</w:t>
      </w:r>
      <w:r w:rsidR="00A32E9F">
        <w:rPr>
          <w:rFonts w:ascii="Times New Roman" w:hAnsi="Times New Roman" w:cs="Times New Roman"/>
          <w:sz w:val="28"/>
          <w:szCs w:val="28"/>
        </w:rPr>
        <w:t xml:space="preserve"> </w:t>
      </w:r>
      <w:r w:rsidRPr="00B06847">
        <w:rPr>
          <w:rFonts w:ascii="Times New Roman" w:hAnsi="Times New Roman" w:cs="Times New Roman"/>
          <w:sz w:val="28"/>
          <w:szCs w:val="28"/>
        </w:rPr>
        <w:t xml:space="preserve">683 особи, а саме: прийнято на роботу 212 осіб, звільнено 895 осіб. </w:t>
      </w:r>
      <w:r w:rsidR="00A32E9F">
        <w:rPr>
          <w:rFonts w:ascii="Times New Roman" w:hAnsi="Times New Roman" w:cs="Times New Roman"/>
          <w:sz w:val="28"/>
          <w:szCs w:val="28"/>
        </w:rPr>
        <w:t>Відсоток</w:t>
      </w:r>
      <w:r w:rsidRPr="00B06847">
        <w:rPr>
          <w:rFonts w:ascii="Times New Roman" w:hAnsi="Times New Roman" w:cs="Times New Roman"/>
          <w:sz w:val="28"/>
          <w:szCs w:val="28"/>
        </w:rPr>
        <w:t xml:space="preserve"> прийнятих до середньооблікової кількості штатних працівників становить </w:t>
      </w:r>
      <w:r>
        <w:rPr>
          <w:rFonts w:ascii="Times New Roman" w:hAnsi="Times New Roman" w:cs="Times New Roman"/>
          <w:sz w:val="28"/>
          <w:szCs w:val="28"/>
        </w:rPr>
        <w:br/>
      </w:r>
      <w:r w:rsidRPr="00B06847">
        <w:rPr>
          <w:rFonts w:ascii="Times New Roman" w:hAnsi="Times New Roman" w:cs="Times New Roman"/>
          <w:sz w:val="28"/>
          <w:szCs w:val="28"/>
        </w:rPr>
        <w:t>6,0 %, а звільнених – 25,5%.</w:t>
      </w:r>
    </w:p>
    <w:p w:rsidR="00B06847" w:rsidRPr="00B06847" w:rsidRDefault="00B06847" w:rsidP="00B06847">
      <w:pPr>
        <w:pStyle w:val="a4"/>
        <w:ind w:left="0" w:firstLine="851"/>
        <w:jc w:val="both"/>
        <w:rPr>
          <w:rFonts w:ascii="Times New Roman" w:hAnsi="Times New Roman" w:cs="Times New Roman"/>
          <w:sz w:val="28"/>
          <w:szCs w:val="28"/>
        </w:rPr>
      </w:pPr>
      <w:r w:rsidRPr="00B06847">
        <w:rPr>
          <w:rFonts w:ascii="Times New Roman" w:hAnsi="Times New Roman" w:cs="Times New Roman"/>
          <w:sz w:val="28"/>
          <w:szCs w:val="28"/>
        </w:rPr>
        <w:t xml:space="preserve">Середньомісячна номінальна заробітна плата штатного працівника у </w:t>
      </w:r>
      <w:r>
        <w:rPr>
          <w:rFonts w:ascii="Times New Roman" w:hAnsi="Times New Roman" w:cs="Times New Roman"/>
          <w:sz w:val="28"/>
          <w:szCs w:val="28"/>
        </w:rPr>
        <w:br/>
      </w:r>
      <w:r w:rsidRPr="00B06847">
        <w:rPr>
          <w:rFonts w:ascii="Times New Roman" w:hAnsi="Times New Roman" w:cs="Times New Roman"/>
          <w:sz w:val="28"/>
          <w:szCs w:val="28"/>
        </w:rPr>
        <w:t>2020 році становила 7568 грн, що на 30,6% нижче середньообласного показника. Порівняно з 2019 роком розмір заробітної плати зменшився на 11,9%.</w:t>
      </w:r>
    </w:p>
    <w:p w:rsidR="00B06847" w:rsidRPr="00B06847" w:rsidRDefault="00B06847" w:rsidP="00B06847">
      <w:pPr>
        <w:pStyle w:val="a4"/>
        <w:spacing w:after="0" w:line="240" w:lineRule="auto"/>
        <w:ind w:left="0" w:firstLine="851"/>
        <w:jc w:val="both"/>
        <w:rPr>
          <w:rFonts w:ascii="Times New Roman" w:hAnsi="Times New Roman" w:cs="Times New Roman"/>
          <w:sz w:val="28"/>
          <w:szCs w:val="28"/>
        </w:rPr>
      </w:pPr>
      <w:r w:rsidRPr="00B06847">
        <w:rPr>
          <w:rFonts w:ascii="Times New Roman" w:hAnsi="Times New Roman" w:cs="Times New Roman"/>
          <w:sz w:val="28"/>
          <w:szCs w:val="28"/>
        </w:rPr>
        <w:t>Станом на 1 січня 2021 року заборгованості з виплати заробітної плати на підприємствах, установах та в організаціях на території селищної ради не було.</w:t>
      </w:r>
    </w:p>
    <w:p w:rsidR="005811C5" w:rsidRDefault="005811C5" w:rsidP="00B06847">
      <w:pPr>
        <w:spacing w:after="0" w:line="240" w:lineRule="auto"/>
        <w:ind w:firstLine="851"/>
        <w:contextualSpacing/>
        <w:jc w:val="both"/>
        <w:rPr>
          <w:rFonts w:ascii="Times New Roman" w:hAnsi="Times New Roman" w:cs="Times New Roman"/>
          <w:bCs/>
          <w:iCs/>
          <w:sz w:val="28"/>
          <w:szCs w:val="28"/>
        </w:rPr>
      </w:pPr>
    </w:p>
    <w:p w:rsidR="005811C5" w:rsidRPr="005811C5" w:rsidRDefault="005811C5" w:rsidP="00B06847">
      <w:pPr>
        <w:spacing w:after="0" w:line="240" w:lineRule="auto"/>
        <w:ind w:firstLine="851"/>
        <w:contextualSpacing/>
        <w:jc w:val="center"/>
        <w:rPr>
          <w:rFonts w:ascii="Times New Roman" w:hAnsi="Times New Roman" w:cs="Times New Roman"/>
          <w:b/>
          <w:bCs/>
          <w:iCs/>
          <w:sz w:val="28"/>
          <w:szCs w:val="28"/>
        </w:rPr>
      </w:pPr>
      <w:r w:rsidRPr="005811C5">
        <w:rPr>
          <w:rFonts w:ascii="Times New Roman" w:hAnsi="Times New Roman" w:cs="Times New Roman"/>
          <w:b/>
          <w:bCs/>
          <w:iCs/>
          <w:sz w:val="28"/>
          <w:szCs w:val="28"/>
        </w:rPr>
        <w:t>Розподіл робочої сили за галузями</w:t>
      </w:r>
    </w:p>
    <w:tbl>
      <w:tblPr>
        <w:tblW w:w="9418" w:type="dxa"/>
        <w:tblLook w:val="04A0" w:firstRow="1" w:lastRow="0" w:firstColumn="1" w:lastColumn="0" w:noHBand="0" w:noVBand="1"/>
      </w:tblPr>
      <w:tblGrid>
        <w:gridCol w:w="841"/>
        <w:gridCol w:w="3407"/>
        <w:gridCol w:w="1451"/>
        <w:gridCol w:w="2059"/>
        <w:gridCol w:w="1660"/>
      </w:tblGrid>
      <w:tr w:rsidR="005811C5" w:rsidRPr="005811C5" w:rsidTr="005811C5">
        <w:trPr>
          <w:trHeight w:val="1275"/>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11C5" w:rsidRPr="005811C5" w:rsidRDefault="005811C5" w:rsidP="004F0C3D">
            <w:pPr>
              <w:spacing w:after="0" w:line="240" w:lineRule="auto"/>
              <w:jc w:val="center"/>
              <w:rPr>
                <w:rFonts w:ascii="Times New Roman" w:eastAsia="Times New Roman" w:hAnsi="Times New Roman" w:cs="Times New Roman"/>
                <w:bCs/>
                <w:color w:val="000000"/>
                <w:sz w:val="28"/>
                <w:szCs w:val="28"/>
                <w:lang w:eastAsia="ru-RU"/>
              </w:rPr>
            </w:pPr>
            <w:r w:rsidRPr="005811C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4F0C3D">
              <w:rPr>
                <w:rFonts w:ascii="Times New Roman" w:eastAsia="Times New Roman" w:hAnsi="Times New Roman" w:cs="Times New Roman"/>
                <w:bCs/>
                <w:color w:val="000000"/>
                <w:sz w:val="28"/>
                <w:szCs w:val="28"/>
                <w:lang w:eastAsia="ru-RU"/>
              </w:rPr>
              <w:t>з</w:t>
            </w:r>
            <w:r>
              <w:rPr>
                <w:rFonts w:ascii="Times New Roman" w:eastAsia="Times New Roman" w:hAnsi="Times New Roman" w:cs="Times New Roman"/>
                <w:bCs/>
                <w:color w:val="000000"/>
                <w:sz w:val="28"/>
                <w:szCs w:val="28"/>
                <w:lang w:eastAsia="ru-RU"/>
              </w:rPr>
              <w:t>/п</w:t>
            </w:r>
          </w:p>
        </w:tc>
        <w:tc>
          <w:tcPr>
            <w:tcW w:w="3407" w:type="dxa"/>
            <w:tcBorders>
              <w:top w:val="single" w:sz="4" w:space="0" w:color="auto"/>
              <w:left w:val="nil"/>
              <w:bottom w:val="single" w:sz="4" w:space="0" w:color="auto"/>
              <w:right w:val="single" w:sz="4" w:space="0" w:color="auto"/>
            </w:tcBorders>
            <w:shd w:val="clear" w:color="000000" w:fill="FFFFFF"/>
            <w:vAlign w:val="center"/>
            <w:hideMark/>
          </w:tcPr>
          <w:p w:rsidR="005811C5" w:rsidRPr="005811C5" w:rsidRDefault="005811C5" w:rsidP="00B06847">
            <w:pPr>
              <w:spacing w:after="0" w:line="240" w:lineRule="auto"/>
              <w:jc w:val="center"/>
              <w:rPr>
                <w:rFonts w:ascii="Times New Roman" w:eastAsia="Times New Roman" w:hAnsi="Times New Roman" w:cs="Times New Roman"/>
                <w:bCs/>
                <w:color w:val="000000"/>
                <w:sz w:val="28"/>
                <w:szCs w:val="28"/>
                <w:lang w:eastAsia="ru-RU"/>
              </w:rPr>
            </w:pPr>
            <w:r w:rsidRPr="005811C5">
              <w:rPr>
                <w:rFonts w:ascii="Times New Roman" w:eastAsia="Times New Roman" w:hAnsi="Times New Roman" w:cs="Times New Roman"/>
                <w:bCs/>
                <w:color w:val="000000"/>
                <w:sz w:val="28"/>
                <w:szCs w:val="28"/>
                <w:lang w:eastAsia="ru-RU"/>
              </w:rPr>
              <w:t>Назва галузі</w:t>
            </w:r>
          </w:p>
        </w:tc>
        <w:tc>
          <w:tcPr>
            <w:tcW w:w="1451" w:type="dxa"/>
            <w:tcBorders>
              <w:top w:val="single" w:sz="4" w:space="0" w:color="auto"/>
              <w:left w:val="nil"/>
              <w:bottom w:val="single" w:sz="4" w:space="0" w:color="auto"/>
              <w:right w:val="single" w:sz="4" w:space="0" w:color="auto"/>
            </w:tcBorders>
            <w:shd w:val="clear" w:color="000000" w:fill="FFFFFF"/>
            <w:vAlign w:val="center"/>
            <w:hideMark/>
          </w:tcPr>
          <w:p w:rsidR="005811C5" w:rsidRPr="005811C5" w:rsidRDefault="005811C5" w:rsidP="00B06847">
            <w:pPr>
              <w:spacing w:after="0" w:line="240" w:lineRule="auto"/>
              <w:jc w:val="center"/>
              <w:rPr>
                <w:rFonts w:ascii="Times New Roman" w:eastAsia="Times New Roman" w:hAnsi="Times New Roman" w:cs="Times New Roman"/>
                <w:bCs/>
                <w:color w:val="000000"/>
                <w:sz w:val="28"/>
                <w:szCs w:val="28"/>
                <w:lang w:eastAsia="ru-RU"/>
              </w:rPr>
            </w:pPr>
            <w:r w:rsidRPr="005811C5">
              <w:rPr>
                <w:rFonts w:ascii="Times New Roman" w:eastAsia="Times New Roman" w:hAnsi="Times New Roman" w:cs="Times New Roman"/>
                <w:bCs/>
                <w:color w:val="000000"/>
                <w:sz w:val="28"/>
                <w:szCs w:val="28"/>
                <w:lang w:eastAsia="ru-RU"/>
              </w:rPr>
              <w:t>Кількість</w:t>
            </w:r>
          </w:p>
        </w:tc>
        <w:tc>
          <w:tcPr>
            <w:tcW w:w="2059" w:type="dxa"/>
            <w:tcBorders>
              <w:top w:val="single" w:sz="4" w:space="0" w:color="auto"/>
              <w:left w:val="nil"/>
              <w:bottom w:val="single" w:sz="4" w:space="0" w:color="auto"/>
              <w:right w:val="single" w:sz="4" w:space="0" w:color="auto"/>
            </w:tcBorders>
            <w:shd w:val="clear" w:color="000000" w:fill="FFFFFF"/>
            <w:vAlign w:val="center"/>
            <w:hideMark/>
          </w:tcPr>
          <w:p w:rsidR="005811C5" w:rsidRPr="005811C5" w:rsidRDefault="005811C5" w:rsidP="00B06847">
            <w:pPr>
              <w:spacing w:after="0" w:line="240" w:lineRule="auto"/>
              <w:jc w:val="center"/>
              <w:rPr>
                <w:rFonts w:ascii="Times New Roman" w:eastAsia="Times New Roman" w:hAnsi="Times New Roman" w:cs="Times New Roman"/>
                <w:bCs/>
                <w:color w:val="000000"/>
                <w:sz w:val="28"/>
                <w:szCs w:val="28"/>
                <w:lang w:eastAsia="ru-RU"/>
              </w:rPr>
            </w:pPr>
            <w:r w:rsidRPr="005811C5">
              <w:rPr>
                <w:rFonts w:ascii="Times New Roman" w:eastAsia="Times New Roman" w:hAnsi="Times New Roman" w:cs="Times New Roman"/>
                <w:bCs/>
                <w:color w:val="000000"/>
                <w:sz w:val="28"/>
                <w:szCs w:val="28"/>
                <w:lang w:eastAsia="ru-RU"/>
              </w:rPr>
              <w:t>% до працездатного населення</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5811C5" w:rsidRPr="005811C5" w:rsidRDefault="005811C5" w:rsidP="00B06847">
            <w:pPr>
              <w:spacing w:after="0" w:line="240" w:lineRule="auto"/>
              <w:jc w:val="center"/>
              <w:rPr>
                <w:rFonts w:ascii="Times New Roman" w:eastAsia="Times New Roman" w:hAnsi="Times New Roman" w:cs="Times New Roman"/>
                <w:bCs/>
                <w:color w:val="000000"/>
                <w:sz w:val="28"/>
                <w:szCs w:val="28"/>
                <w:lang w:eastAsia="ru-RU"/>
              </w:rPr>
            </w:pPr>
            <w:r w:rsidRPr="005811C5">
              <w:rPr>
                <w:rFonts w:ascii="Times New Roman" w:eastAsia="Times New Roman" w:hAnsi="Times New Roman" w:cs="Times New Roman"/>
                <w:bCs/>
                <w:color w:val="000000"/>
                <w:sz w:val="28"/>
                <w:szCs w:val="28"/>
                <w:lang w:eastAsia="ru-RU"/>
              </w:rPr>
              <w:t>% до всього населення</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1</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Сільське господарство</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2120</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16,6</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10,6</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2</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Промисловість</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78</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0,6</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0,4</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3</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Транспорт</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75</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0,6</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0,4</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4</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Зв'язок</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45</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0,4</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0,2</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5</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Торгівля</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34</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0,3</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0,2</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6</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Місце самоврядування</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114</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0,9</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0,6</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7</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Освіта</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665</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5,2</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3,3</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8</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Охорона здоров'я</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260</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1,3</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FF0000"/>
                <w:sz w:val="28"/>
                <w:szCs w:val="28"/>
                <w:lang w:eastAsia="ru-RU"/>
              </w:rPr>
            </w:pPr>
            <w:r w:rsidRPr="005811C5">
              <w:rPr>
                <w:rFonts w:ascii="Times New Roman" w:eastAsia="Times New Roman" w:hAnsi="Times New Roman" w:cs="Times New Roman"/>
                <w:color w:val="FF0000"/>
                <w:sz w:val="28"/>
                <w:szCs w:val="28"/>
                <w:lang w:eastAsia="ru-RU"/>
              </w:rPr>
              <w:t> </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1</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В колективному секторі</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81</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0,6</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0,4</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2</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В приватному секторі</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2720</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21,4</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13,6</w:t>
            </w:r>
          </w:p>
        </w:tc>
      </w:tr>
      <w:tr w:rsidR="005811C5" w:rsidRPr="005811C5" w:rsidTr="005811C5">
        <w:trPr>
          <w:trHeight w:val="60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3</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В секторі місцевого самоврядування</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779</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6,1</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3,9</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4</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Приватні підприємці</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1362</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10,7</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6,8</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5</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both"/>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Фермери</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sz w:val="28"/>
                <w:szCs w:val="28"/>
                <w:lang w:eastAsia="ru-RU"/>
              </w:rPr>
            </w:pPr>
            <w:r w:rsidRPr="005811C5">
              <w:rPr>
                <w:rFonts w:ascii="Times New Roman" w:eastAsia="Times New Roman" w:hAnsi="Times New Roman" w:cs="Times New Roman"/>
                <w:sz w:val="28"/>
                <w:szCs w:val="28"/>
                <w:lang w:eastAsia="ru-RU"/>
              </w:rPr>
              <w:t>104</w:t>
            </w:r>
          </w:p>
        </w:tc>
        <w:tc>
          <w:tcPr>
            <w:tcW w:w="2059"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0,8</w:t>
            </w:r>
          </w:p>
        </w:tc>
        <w:tc>
          <w:tcPr>
            <w:tcW w:w="1660" w:type="dxa"/>
            <w:tcBorders>
              <w:top w:val="nil"/>
              <w:left w:val="nil"/>
              <w:bottom w:val="single" w:sz="4" w:space="0" w:color="auto"/>
              <w:right w:val="single" w:sz="4" w:space="0" w:color="auto"/>
            </w:tcBorders>
            <w:shd w:val="clear" w:color="auto" w:fill="auto"/>
            <w:noWrap/>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0,5</w:t>
            </w:r>
          </w:p>
        </w:tc>
      </w:tr>
      <w:tr w:rsidR="005811C5" w:rsidRPr="005811C5" w:rsidTr="005811C5">
        <w:trPr>
          <w:trHeight w:val="390"/>
        </w:trPr>
        <w:tc>
          <w:tcPr>
            <w:tcW w:w="841" w:type="dxa"/>
            <w:tcBorders>
              <w:top w:val="nil"/>
              <w:left w:val="single" w:sz="4" w:space="0" w:color="auto"/>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c>
          <w:tcPr>
            <w:tcW w:w="3407"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c>
          <w:tcPr>
            <w:tcW w:w="1451"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c>
          <w:tcPr>
            <w:tcW w:w="2059"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c>
          <w:tcPr>
            <w:tcW w:w="1660" w:type="dxa"/>
            <w:tcBorders>
              <w:top w:val="nil"/>
              <w:left w:val="nil"/>
              <w:bottom w:val="single" w:sz="4" w:space="0" w:color="auto"/>
              <w:right w:val="single" w:sz="4" w:space="0" w:color="auto"/>
            </w:tcBorders>
            <w:shd w:val="clear" w:color="000000" w:fill="FFFFFF"/>
            <w:vAlign w:val="center"/>
            <w:hideMark/>
          </w:tcPr>
          <w:p w:rsidR="005811C5" w:rsidRPr="005811C5" w:rsidRDefault="005811C5" w:rsidP="005811C5">
            <w:pPr>
              <w:spacing w:after="0" w:line="240" w:lineRule="auto"/>
              <w:jc w:val="center"/>
              <w:rPr>
                <w:rFonts w:ascii="Times New Roman" w:eastAsia="Times New Roman" w:hAnsi="Times New Roman" w:cs="Times New Roman"/>
                <w:color w:val="000000"/>
                <w:sz w:val="28"/>
                <w:szCs w:val="28"/>
                <w:lang w:eastAsia="ru-RU"/>
              </w:rPr>
            </w:pPr>
            <w:r w:rsidRPr="005811C5">
              <w:rPr>
                <w:rFonts w:ascii="Times New Roman" w:eastAsia="Times New Roman" w:hAnsi="Times New Roman" w:cs="Times New Roman"/>
                <w:color w:val="000000"/>
                <w:sz w:val="28"/>
                <w:szCs w:val="28"/>
                <w:lang w:eastAsia="ru-RU"/>
              </w:rPr>
              <w:t> </w:t>
            </w:r>
          </w:p>
        </w:tc>
      </w:tr>
    </w:tbl>
    <w:p w:rsidR="00BB6B79" w:rsidRPr="00FC3FAB" w:rsidRDefault="00BB6B79" w:rsidP="00FC3FAB">
      <w:pPr>
        <w:pStyle w:val="a4"/>
        <w:spacing w:after="0" w:line="240" w:lineRule="auto"/>
        <w:ind w:left="0" w:firstLine="851"/>
        <w:jc w:val="both"/>
        <w:rPr>
          <w:rFonts w:ascii="Times New Roman" w:hAnsi="Times New Roman" w:cs="Times New Roman"/>
          <w:color w:val="FF0000"/>
          <w:sz w:val="28"/>
          <w:szCs w:val="28"/>
        </w:rPr>
      </w:pPr>
    </w:p>
    <w:p w:rsidR="00B06847" w:rsidRDefault="00B06847" w:rsidP="000C64F6">
      <w:pPr>
        <w:spacing w:after="0" w:line="240" w:lineRule="auto"/>
        <w:ind w:firstLine="851"/>
        <w:contextualSpacing/>
        <w:jc w:val="both"/>
        <w:rPr>
          <w:rFonts w:ascii="Times New Roman" w:hAnsi="Times New Roman" w:cs="Times New Roman"/>
          <w:sz w:val="28"/>
          <w:szCs w:val="28"/>
        </w:rPr>
      </w:pPr>
      <w:r w:rsidRPr="000C64F6">
        <w:rPr>
          <w:rFonts w:ascii="Times New Roman" w:hAnsi="Times New Roman" w:cs="Times New Roman"/>
          <w:sz w:val="28"/>
          <w:szCs w:val="28"/>
        </w:rPr>
        <w:t xml:space="preserve">Постійно  проводиться    робота   з    роботодавцями щодо надання   інформації   про   наявність вільних робочих   місць  і    вакантних   посад. За січень - травень 2021 року  районною філією Харківського обласного  центру </w:t>
      </w:r>
      <w:r w:rsidRPr="000C64F6">
        <w:rPr>
          <w:rFonts w:ascii="Times New Roman" w:hAnsi="Times New Roman" w:cs="Times New Roman"/>
          <w:sz w:val="28"/>
          <w:szCs w:val="28"/>
        </w:rPr>
        <w:lastRenderedPageBreak/>
        <w:t>зайнятості працевлаштовано 492 особи із числа зареєстрованих безробітних. Для осіб, які шукають роботу, на території селищної ради проводяться громадські роботи та  роботи  тимчасового  характеру   для   осіб, які не мають роботи. За січень – травень 2021 року прийняло участь у громадських роботах та інших роботах тимчасового характеру 123 безробітних. З початку 2021 року районною філією Харківського обласного  центру зайнятості  із числа безробітних направлено на професійну підготовку, перепідготовку та підвищення кваліфікації 161 чоловік</w:t>
      </w:r>
      <w:r>
        <w:rPr>
          <w:rFonts w:ascii="Times New Roman" w:hAnsi="Times New Roman" w:cs="Times New Roman"/>
          <w:sz w:val="28"/>
          <w:szCs w:val="28"/>
        </w:rPr>
        <w:t>.</w:t>
      </w:r>
    </w:p>
    <w:p w:rsidR="000C64F6" w:rsidRDefault="000C64F6" w:rsidP="000C64F6">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На території Кегичівської селищної ради зареєстровано 32 діючих колективних договор</w:t>
      </w:r>
      <w:r w:rsidR="009E0D21">
        <w:rPr>
          <w:rFonts w:ascii="Times New Roman" w:hAnsi="Times New Roman" w:cs="Times New Roman"/>
          <w:bCs/>
          <w:iCs/>
          <w:sz w:val="28"/>
          <w:szCs w:val="28"/>
        </w:rPr>
        <w:t>а</w:t>
      </w:r>
      <w:r w:rsidRPr="005914C9">
        <w:rPr>
          <w:rFonts w:ascii="Times New Roman" w:hAnsi="Times New Roman" w:cs="Times New Roman"/>
          <w:bCs/>
          <w:iCs/>
          <w:sz w:val="28"/>
          <w:szCs w:val="28"/>
        </w:rPr>
        <w:t>. Колективні договори  приймаються трудовими колективами підприємств, організацій та установ при безпосередній участі профспілкових комітетів в  вирішенні питань розробки правил трудового розпорядку, положень про оплату праці, преміювання. Під час реєстрації  колективних договорів основна увага приділялася дотриманню законодавчо встановлених мінімальних соціальних гарантій: сума коштів на проведення заходів з охорони праці, штатний розпис з урахуванням міжпосадових співвідношень та інше.</w:t>
      </w:r>
    </w:p>
    <w:p w:rsidR="00BB6B79" w:rsidRPr="000C64F6" w:rsidRDefault="00FC3FAB" w:rsidP="00FC3FAB">
      <w:pPr>
        <w:pStyle w:val="a4"/>
        <w:spacing w:after="0" w:line="240" w:lineRule="auto"/>
        <w:ind w:left="0" w:firstLine="851"/>
        <w:jc w:val="both"/>
        <w:rPr>
          <w:rFonts w:ascii="Times New Roman" w:hAnsi="Times New Roman" w:cs="Times New Roman"/>
          <w:sz w:val="28"/>
          <w:szCs w:val="28"/>
        </w:rPr>
      </w:pPr>
      <w:r w:rsidRPr="000C64F6">
        <w:rPr>
          <w:rFonts w:ascii="Times New Roman" w:hAnsi="Times New Roman" w:cs="Times New Roman"/>
          <w:sz w:val="28"/>
          <w:szCs w:val="28"/>
        </w:rPr>
        <w:t>Серед роботодавців постійно проводиться роз'яснювальна робота щодо дотримання ними вимог чинного законодавства в частині використання найманої робочої сили.</w:t>
      </w:r>
    </w:p>
    <w:p w:rsidR="000C64F6" w:rsidRPr="005914C9" w:rsidRDefault="000C64F6" w:rsidP="000C64F6">
      <w:pPr>
        <w:spacing w:after="0" w:line="240" w:lineRule="auto"/>
        <w:ind w:firstLine="851"/>
        <w:jc w:val="both"/>
        <w:rPr>
          <w:rFonts w:ascii="Times New Roman" w:hAnsi="Times New Roman" w:cs="Times New Roman"/>
          <w:sz w:val="28"/>
          <w:szCs w:val="28"/>
        </w:rPr>
      </w:pPr>
      <w:r w:rsidRPr="005914C9">
        <w:rPr>
          <w:rFonts w:ascii="Times New Roman" w:hAnsi="Times New Roman" w:cs="Times New Roman"/>
          <w:sz w:val="28"/>
          <w:szCs w:val="28"/>
        </w:rPr>
        <w:t>Відповідно до підпункту 8 п</w:t>
      </w:r>
      <w:r w:rsidR="007337C6">
        <w:rPr>
          <w:rFonts w:ascii="Times New Roman" w:hAnsi="Times New Roman" w:cs="Times New Roman"/>
          <w:sz w:val="28"/>
          <w:szCs w:val="28"/>
        </w:rPr>
        <w:t>у</w:t>
      </w:r>
      <w:r w:rsidRPr="005914C9">
        <w:rPr>
          <w:rFonts w:ascii="Times New Roman" w:hAnsi="Times New Roman" w:cs="Times New Roman"/>
          <w:sz w:val="28"/>
          <w:szCs w:val="28"/>
        </w:rPr>
        <w:t xml:space="preserve">нкту «б» частини першої статті 34 Закону України «Про місцеве самоврядування» відділом соціального захисту населення Кегичівської селищної ради проводитиметься робота щодо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робочих місцях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 на підприємствах, установах, організаціях, які розташовані та території громади. </w:t>
      </w:r>
    </w:p>
    <w:p w:rsidR="008A6191" w:rsidRDefault="008A6191" w:rsidP="000117CE">
      <w:pPr>
        <w:pStyle w:val="a4"/>
        <w:ind w:left="675"/>
        <w:rPr>
          <w:rFonts w:ascii="Times New Roman" w:hAnsi="Times New Roman" w:cs="Times New Roman"/>
          <w:sz w:val="28"/>
          <w:szCs w:val="28"/>
        </w:rPr>
      </w:pPr>
    </w:p>
    <w:p w:rsidR="00306924" w:rsidRDefault="00306924">
      <w:pPr>
        <w:rPr>
          <w:rFonts w:ascii="Times New Roman" w:hAnsi="Times New Roman" w:cs="Times New Roman"/>
          <w:sz w:val="28"/>
          <w:szCs w:val="28"/>
        </w:rPr>
      </w:pPr>
      <w:r>
        <w:rPr>
          <w:rFonts w:ascii="Times New Roman" w:hAnsi="Times New Roman" w:cs="Times New Roman"/>
          <w:sz w:val="28"/>
          <w:szCs w:val="28"/>
        </w:rPr>
        <w:br w:type="page"/>
      </w:r>
    </w:p>
    <w:p w:rsidR="008A6191" w:rsidRPr="008A6191" w:rsidRDefault="008A6191" w:rsidP="00B06847">
      <w:pPr>
        <w:pStyle w:val="a4"/>
        <w:ind w:left="0" w:firstLine="851"/>
        <w:rPr>
          <w:rFonts w:ascii="Times New Roman" w:hAnsi="Times New Roman" w:cs="Times New Roman"/>
          <w:b/>
          <w:sz w:val="28"/>
          <w:szCs w:val="28"/>
        </w:rPr>
      </w:pPr>
      <w:r>
        <w:rPr>
          <w:rFonts w:ascii="Times New Roman" w:hAnsi="Times New Roman" w:cs="Times New Roman"/>
          <w:b/>
          <w:sz w:val="28"/>
          <w:szCs w:val="28"/>
        </w:rPr>
        <w:lastRenderedPageBreak/>
        <w:t>1.2.</w:t>
      </w:r>
      <w:r w:rsidRPr="008A6191">
        <w:t xml:space="preserve"> </w:t>
      </w:r>
      <w:r w:rsidRPr="008A6191">
        <w:rPr>
          <w:rFonts w:ascii="Times New Roman" w:hAnsi="Times New Roman" w:cs="Times New Roman"/>
          <w:b/>
          <w:sz w:val="28"/>
          <w:szCs w:val="28"/>
        </w:rPr>
        <w:tab/>
        <w:t>Економіка громади</w:t>
      </w:r>
    </w:p>
    <w:p w:rsidR="008A6191" w:rsidRPr="008A6191" w:rsidRDefault="008A6191" w:rsidP="00B06847">
      <w:pPr>
        <w:pStyle w:val="a4"/>
        <w:tabs>
          <w:tab w:val="left" w:pos="1560"/>
        </w:tabs>
        <w:ind w:left="0" w:firstLine="851"/>
        <w:rPr>
          <w:rFonts w:ascii="Times New Roman" w:hAnsi="Times New Roman" w:cs="Times New Roman"/>
          <w:b/>
          <w:sz w:val="28"/>
          <w:szCs w:val="28"/>
        </w:rPr>
      </w:pPr>
      <w:r w:rsidRPr="008A6191">
        <w:rPr>
          <w:rFonts w:ascii="Times New Roman" w:hAnsi="Times New Roman" w:cs="Times New Roman"/>
          <w:b/>
          <w:sz w:val="28"/>
          <w:szCs w:val="28"/>
        </w:rPr>
        <w:t>1.2.1.</w:t>
      </w:r>
      <w:r w:rsidRPr="008A6191">
        <w:rPr>
          <w:rFonts w:ascii="Times New Roman" w:hAnsi="Times New Roman" w:cs="Times New Roman"/>
          <w:b/>
          <w:sz w:val="28"/>
          <w:szCs w:val="28"/>
        </w:rPr>
        <w:tab/>
        <w:t>Суб’єкти господарської діяльності</w:t>
      </w:r>
      <w:r>
        <w:rPr>
          <w:rFonts w:ascii="Times New Roman" w:hAnsi="Times New Roman" w:cs="Times New Roman"/>
          <w:b/>
          <w:sz w:val="28"/>
          <w:szCs w:val="28"/>
        </w:rPr>
        <w:t xml:space="preserve"> </w:t>
      </w:r>
    </w:p>
    <w:p w:rsidR="008A6191" w:rsidRDefault="008A6191" w:rsidP="00B06847">
      <w:pPr>
        <w:pStyle w:val="a4"/>
        <w:ind w:left="0" w:firstLine="851"/>
        <w:rPr>
          <w:rFonts w:ascii="Times New Roman" w:hAnsi="Times New Roman" w:cs="Times New Roman"/>
          <w:sz w:val="28"/>
          <w:szCs w:val="28"/>
        </w:rPr>
      </w:pPr>
    </w:p>
    <w:p w:rsidR="007A16F5" w:rsidRPr="007A16F5" w:rsidRDefault="007A16F5" w:rsidP="007A16F5">
      <w:pPr>
        <w:pStyle w:val="a4"/>
        <w:spacing w:after="0" w:line="240" w:lineRule="auto"/>
        <w:ind w:left="0" w:firstLine="851"/>
        <w:jc w:val="both"/>
        <w:rPr>
          <w:rFonts w:ascii="Times New Roman" w:hAnsi="Times New Roman" w:cs="Times New Roman"/>
          <w:sz w:val="28"/>
          <w:szCs w:val="28"/>
        </w:rPr>
      </w:pPr>
      <w:r w:rsidRPr="007A16F5">
        <w:rPr>
          <w:rFonts w:ascii="Times New Roman" w:hAnsi="Times New Roman" w:cs="Times New Roman"/>
          <w:sz w:val="28"/>
          <w:szCs w:val="28"/>
        </w:rPr>
        <w:t>Сфера підприємництва – це важлива сфера розвитку економіки держави та регіону. Підприємці беруть на себе відповідальність та ризики ведення підприємницької діяльності та створюють матеріальні й нематеріальні блага, які є основою благополуччя країни, формують значну частину податкових надходжень державного та місцевого бюджетів.</w:t>
      </w:r>
    </w:p>
    <w:p w:rsidR="007A16F5" w:rsidRPr="007A16F5" w:rsidRDefault="007A16F5" w:rsidP="007A16F5">
      <w:pPr>
        <w:pStyle w:val="a4"/>
        <w:spacing w:after="0" w:line="240" w:lineRule="auto"/>
        <w:ind w:left="0" w:firstLine="851"/>
        <w:jc w:val="both"/>
        <w:rPr>
          <w:rFonts w:ascii="Times New Roman" w:hAnsi="Times New Roman" w:cs="Times New Roman"/>
          <w:sz w:val="28"/>
          <w:szCs w:val="28"/>
        </w:rPr>
      </w:pPr>
      <w:r w:rsidRPr="007A16F5">
        <w:rPr>
          <w:rFonts w:ascii="Times New Roman" w:hAnsi="Times New Roman" w:cs="Times New Roman"/>
          <w:sz w:val="28"/>
          <w:szCs w:val="28"/>
        </w:rPr>
        <w:t>Підприємництво є запорукою економічного зростання країни, головним джерелом створення нових робочих місць, насичення ринку вітчизняними товарами і послугами, основою для формування середнього класу.</w:t>
      </w:r>
    </w:p>
    <w:p w:rsidR="00FC3FAB" w:rsidRPr="009F14FB" w:rsidRDefault="00B06847"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На території Кегичівської селищної ради</w:t>
      </w:r>
      <w:r w:rsidR="00FC3FAB" w:rsidRPr="009F14FB">
        <w:rPr>
          <w:rFonts w:ascii="Times New Roman" w:hAnsi="Times New Roman" w:cs="Times New Roman"/>
          <w:sz w:val="28"/>
          <w:szCs w:val="28"/>
        </w:rPr>
        <w:t xml:space="preserve"> працюють 50 господарств, з них обробляють більше 100 га (облікове коло) 27. Зараз займаються рослинництвом всі 50, тваринництвом – 9 господарств (скотарством – 6, свинарством – 2, вівчарством – 3). </w:t>
      </w:r>
    </w:p>
    <w:p w:rsidR="00BB6B79" w:rsidRPr="009F14FB" w:rsidRDefault="00FC3FAB"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Загалом господарствами обробляється 40127 га ріллі.</w:t>
      </w:r>
    </w:p>
    <w:p w:rsidR="00FC3FAB" w:rsidRPr="009F14FB" w:rsidRDefault="00FC3FAB"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 xml:space="preserve">На території </w:t>
      </w:r>
      <w:r w:rsidR="00B06847" w:rsidRPr="009F14FB">
        <w:rPr>
          <w:rFonts w:ascii="Times New Roman" w:hAnsi="Times New Roman" w:cs="Times New Roman"/>
          <w:sz w:val="28"/>
          <w:szCs w:val="28"/>
        </w:rPr>
        <w:t xml:space="preserve">селищної ради </w:t>
      </w:r>
      <w:r w:rsidRPr="009F14FB">
        <w:rPr>
          <w:rFonts w:ascii="Times New Roman" w:hAnsi="Times New Roman" w:cs="Times New Roman"/>
          <w:sz w:val="28"/>
          <w:szCs w:val="28"/>
        </w:rPr>
        <w:t>на даний час ведуться роботи по реконструкції молочного підприємства. Зараз підприємством завершено реконструкцію:</w:t>
      </w:r>
    </w:p>
    <w:p w:rsidR="00FC3FAB" w:rsidRPr="009F14FB" w:rsidRDefault="00FC3FAB"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цеху по виробництву вершкового масла;</w:t>
      </w:r>
    </w:p>
    <w:p w:rsidR="00FC3FAB" w:rsidRPr="009F14FB" w:rsidRDefault="00FC3FAB"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цеху по розливу ультра пастеризованого молока;</w:t>
      </w:r>
    </w:p>
    <w:p w:rsidR="00FC3FAB" w:rsidRPr="009F14FB" w:rsidRDefault="00FC3FAB"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цеху по виробництву твердих сирів.</w:t>
      </w:r>
    </w:p>
    <w:p w:rsidR="00FC3FAB" w:rsidRPr="009F14FB" w:rsidRDefault="00FC3FAB"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Продовжується реконструкція цеху по сушці молока.</w:t>
      </w:r>
    </w:p>
    <w:p w:rsidR="00FC3FAB" w:rsidRPr="009F14FB" w:rsidRDefault="00FC3FAB"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На підприємстві  існує атестована лабораторія.</w:t>
      </w:r>
    </w:p>
    <w:p w:rsidR="00FC3FAB" w:rsidRPr="009F14FB" w:rsidRDefault="00B06847" w:rsidP="009F14FB">
      <w:pPr>
        <w:pStyle w:val="a4"/>
        <w:spacing w:after="0" w:line="240" w:lineRule="auto"/>
        <w:ind w:left="0" w:firstLine="851"/>
        <w:jc w:val="both"/>
        <w:rPr>
          <w:rFonts w:ascii="Times New Roman" w:hAnsi="Times New Roman" w:cs="Times New Roman"/>
          <w:sz w:val="28"/>
          <w:szCs w:val="28"/>
        </w:rPr>
      </w:pPr>
      <w:r w:rsidRPr="009F14FB">
        <w:rPr>
          <w:rFonts w:ascii="Times New Roman" w:hAnsi="Times New Roman" w:cs="Times New Roman"/>
          <w:sz w:val="28"/>
          <w:szCs w:val="28"/>
        </w:rPr>
        <w:t xml:space="preserve">На території селищної ради </w:t>
      </w:r>
      <w:r w:rsidR="00FC3FAB" w:rsidRPr="009F14FB">
        <w:rPr>
          <w:rFonts w:ascii="Times New Roman" w:hAnsi="Times New Roman" w:cs="Times New Roman"/>
          <w:sz w:val="28"/>
          <w:szCs w:val="28"/>
        </w:rPr>
        <w:t>діє ТОВ «Цукрове» по виробництву цукру з цукрового буряку. Протягом 20</w:t>
      </w:r>
      <w:r w:rsidR="009F14FB" w:rsidRPr="009F14FB">
        <w:rPr>
          <w:rFonts w:ascii="Times New Roman" w:hAnsi="Times New Roman" w:cs="Times New Roman"/>
          <w:sz w:val="28"/>
          <w:szCs w:val="28"/>
        </w:rPr>
        <w:t>20</w:t>
      </w:r>
      <w:r w:rsidR="00FC3FAB" w:rsidRPr="009F14FB">
        <w:rPr>
          <w:rFonts w:ascii="Times New Roman" w:hAnsi="Times New Roman" w:cs="Times New Roman"/>
          <w:sz w:val="28"/>
          <w:szCs w:val="28"/>
        </w:rPr>
        <w:t xml:space="preserve"> року на підприємстві ведуться профілактичні роботи.</w:t>
      </w:r>
    </w:p>
    <w:p w:rsidR="00FC3FAB" w:rsidRPr="009F14FB" w:rsidRDefault="00FC3FAB" w:rsidP="009F14FB">
      <w:pPr>
        <w:pStyle w:val="a4"/>
        <w:spacing w:after="0" w:line="240" w:lineRule="auto"/>
        <w:ind w:left="0" w:firstLine="851"/>
        <w:jc w:val="both"/>
      </w:pPr>
      <w:r w:rsidRPr="009F14FB">
        <w:rPr>
          <w:rFonts w:ascii="Times New Roman" w:hAnsi="Times New Roman" w:cs="Times New Roman"/>
          <w:sz w:val="28"/>
          <w:szCs w:val="28"/>
        </w:rPr>
        <w:t xml:space="preserve"> На території </w:t>
      </w:r>
      <w:r w:rsidR="009F14FB" w:rsidRPr="009F14FB">
        <w:rPr>
          <w:rFonts w:ascii="Times New Roman" w:hAnsi="Times New Roman" w:cs="Times New Roman"/>
          <w:sz w:val="28"/>
          <w:szCs w:val="28"/>
        </w:rPr>
        <w:t>селищної ради</w:t>
      </w:r>
      <w:r w:rsidRPr="009F14FB">
        <w:rPr>
          <w:rFonts w:ascii="Times New Roman" w:hAnsi="Times New Roman" w:cs="Times New Roman"/>
          <w:sz w:val="28"/>
          <w:szCs w:val="28"/>
        </w:rPr>
        <w:t xml:space="preserve"> проводить діяльність ТОВ «Прайм Ойл Груп», яке займається переробкою насіння соняшнику на олію.</w:t>
      </w:r>
      <w:r w:rsidRPr="009F14FB">
        <w:t xml:space="preserve"> </w:t>
      </w:r>
    </w:p>
    <w:p w:rsidR="000E2C18" w:rsidRPr="005914C9" w:rsidRDefault="000E2C18" w:rsidP="009F14FB">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З початку створення Кегичівсько</w:t>
      </w:r>
      <w:r w:rsidR="00E10728">
        <w:rPr>
          <w:rFonts w:ascii="Times New Roman" w:hAnsi="Times New Roman" w:cs="Times New Roman"/>
          <w:bCs/>
          <w:iCs/>
          <w:sz w:val="28"/>
          <w:szCs w:val="28"/>
        </w:rPr>
        <w:t xml:space="preserve">ю </w:t>
      </w:r>
      <w:r w:rsidRPr="005914C9">
        <w:rPr>
          <w:rFonts w:ascii="Times New Roman" w:hAnsi="Times New Roman" w:cs="Times New Roman"/>
          <w:bCs/>
          <w:iCs/>
          <w:sz w:val="28"/>
          <w:szCs w:val="28"/>
        </w:rPr>
        <w:t xml:space="preserve">селищною радою взято курс на створення досконалої системи надання адміністративних послуг для мешканців населених пунктів </w:t>
      </w:r>
      <w:r w:rsidR="00E10728">
        <w:rPr>
          <w:rFonts w:ascii="Times New Roman" w:hAnsi="Times New Roman" w:cs="Times New Roman"/>
          <w:bCs/>
          <w:iCs/>
          <w:sz w:val="28"/>
          <w:szCs w:val="28"/>
        </w:rPr>
        <w:t>селищної ради</w:t>
      </w:r>
      <w:r w:rsidRPr="005914C9">
        <w:rPr>
          <w:rFonts w:ascii="Times New Roman" w:hAnsi="Times New Roman" w:cs="Times New Roman"/>
          <w:bCs/>
          <w:iCs/>
          <w:sz w:val="28"/>
          <w:szCs w:val="28"/>
        </w:rPr>
        <w:t xml:space="preserve">, враховуючи максимальну можливість їх наближення та забезпечення якісного рівня обслуговування споживачів адмінпослуг. Через Центр надання адміністративних послуг Кегичівської селищної ради надається 152 адміністративні послуги.  </w:t>
      </w:r>
    </w:p>
    <w:p w:rsidR="000E2C18" w:rsidRPr="005914C9" w:rsidRDefault="000E2C18" w:rsidP="009F14FB">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Основними завданнями на 2021 рік є:</w:t>
      </w:r>
    </w:p>
    <w:p w:rsidR="000E2C18" w:rsidRPr="005914C9" w:rsidRDefault="000E2C18" w:rsidP="009F14FB">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 розширення переліку адміністративних послуг;</w:t>
      </w:r>
    </w:p>
    <w:p w:rsidR="000E2C18" w:rsidRPr="005914C9" w:rsidRDefault="000E2C18" w:rsidP="009F14FB">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 xml:space="preserve">- створення віддалених робочих місць адміністраторів у населених пунктах </w:t>
      </w:r>
      <w:r w:rsidR="00E10728">
        <w:rPr>
          <w:rFonts w:ascii="Times New Roman" w:hAnsi="Times New Roman" w:cs="Times New Roman"/>
          <w:bCs/>
          <w:iCs/>
          <w:sz w:val="28"/>
          <w:szCs w:val="28"/>
        </w:rPr>
        <w:t>селищної ради</w:t>
      </w:r>
      <w:r w:rsidRPr="005914C9">
        <w:rPr>
          <w:rFonts w:ascii="Times New Roman" w:hAnsi="Times New Roman" w:cs="Times New Roman"/>
          <w:bCs/>
          <w:iCs/>
          <w:sz w:val="28"/>
          <w:szCs w:val="28"/>
        </w:rPr>
        <w:t>;</w:t>
      </w:r>
    </w:p>
    <w:p w:rsidR="000E2C18" w:rsidRPr="005914C9" w:rsidRDefault="000E2C18" w:rsidP="009F14FB">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 розширення інформаційно-технологічних сервісів в роботі ЦНАП;</w:t>
      </w:r>
    </w:p>
    <w:p w:rsidR="000E2C18" w:rsidRPr="005914C9" w:rsidRDefault="000E2C18" w:rsidP="009F14FB">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 облаштування приміщень ЦНАП та ВРМ;</w:t>
      </w:r>
    </w:p>
    <w:p w:rsidR="000E2C18" w:rsidRPr="005914C9" w:rsidRDefault="000E2C18" w:rsidP="009F14FB">
      <w:pPr>
        <w:spacing w:after="0" w:line="240" w:lineRule="auto"/>
        <w:ind w:firstLine="851"/>
        <w:contextualSpacing/>
        <w:jc w:val="both"/>
        <w:rPr>
          <w:rFonts w:ascii="Times New Roman" w:hAnsi="Times New Roman" w:cs="Times New Roman"/>
          <w:bCs/>
          <w:iCs/>
          <w:sz w:val="28"/>
          <w:szCs w:val="28"/>
        </w:rPr>
      </w:pPr>
      <w:r w:rsidRPr="005914C9">
        <w:rPr>
          <w:rFonts w:ascii="Times New Roman" w:hAnsi="Times New Roman" w:cs="Times New Roman"/>
          <w:bCs/>
          <w:iCs/>
          <w:sz w:val="28"/>
          <w:szCs w:val="28"/>
        </w:rPr>
        <w:t>- навчальна та інформаційна підтримка у сфері надання адміністративних послуг. Популяризація ЦНАП.</w:t>
      </w:r>
    </w:p>
    <w:p w:rsidR="008A6191" w:rsidRDefault="008A6191" w:rsidP="009F14FB">
      <w:pPr>
        <w:pStyle w:val="a4"/>
        <w:spacing w:after="0" w:line="240" w:lineRule="auto"/>
        <w:ind w:left="675"/>
        <w:rPr>
          <w:rFonts w:ascii="Times New Roman" w:hAnsi="Times New Roman" w:cs="Times New Roman"/>
          <w:sz w:val="28"/>
          <w:szCs w:val="28"/>
        </w:rPr>
      </w:pPr>
    </w:p>
    <w:p w:rsidR="008A6191" w:rsidRPr="008A6191" w:rsidRDefault="008A6191" w:rsidP="008A6191">
      <w:pPr>
        <w:ind w:firstLine="851"/>
        <w:rPr>
          <w:rFonts w:ascii="Times New Roman" w:hAnsi="Times New Roman" w:cs="Times New Roman"/>
          <w:b/>
          <w:sz w:val="28"/>
          <w:szCs w:val="28"/>
        </w:rPr>
      </w:pPr>
      <w:r w:rsidRPr="008A6191">
        <w:rPr>
          <w:rFonts w:ascii="Times New Roman" w:hAnsi="Times New Roman" w:cs="Times New Roman"/>
          <w:b/>
          <w:sz w:val="28"/>
          <w:szCs w:val="28"/>
        </w:rPr>
        <w:lastRenderedPageBreak/>
        <w:t>1.2.2. Розвиток малого і середнього бізнесу</w:t>
      </w:r>
    </w:p>
    <w:p w:rsidR="002761FC" w:rsidRPr="007A16F5" w:rsidRDefault="002761FC" w:rsidP="007A16F5">
      <w:pPr>
        <w:pStyle w:val="a4"/>
        <w:spacing w:after="0" w:line="240" w:lineRule="auto"/>
        <w:ind w:left="0" w:firstLine="851"/>
        <w:jc w:val="both"/>
        <w:rPr>
          <w:rFonts w:ascii="Times New Roman" w:hAnsi="Times New Roman" w:cs="Times New Roman"/>
          <w:sz w:val="28"/>
          <w:szCs w:val="28"/>
        </w:rPr>
      </w:pPr>
      <w:r w:rsidRPr="007A16F5">
        <w:rPr>
          <w:rFonts w:ascii="Times New Roman" w:hAnsi="Times New Roman" w:cs="Times New Roman"/>
          <w:sz w:val="28"/>
          <w:szCs w:val="28"/>
        </w:rPr>
        <w:t>Малий бізнес має найменші інвестиційні потреби, характеризується швидким оборотом капіталу, вимагає досить незначних фінансових вкладень для відкриття власної справи.</w:t>
      </w:r>
    </w:p>
    <w:p w:rsidR="00FC3FAB" w:rsidRDefault="002761FC" w:rsidP="007A16F5">
      <w:pPr>
        <w:pStyle w:val="a4"/>
        <w:spacing w:after="0" w:line="240" w:lineRule="auto"/>
        <w:ind w:left="0" w:firstLine="851"/>
        <w:jc w:val="both"/>
        <w:rPr>
          <w:rFonts w:ascii="Times New Roman" w:hAnsi="Times New Roman" w:cs="Times New Roman"/>
          <w:sz w:val="28"/>
          <w:szCs w:val="28"/>
        </w:rPr>
      </w:pPr>
      <w:r w:rsidRPr="007A16F5">
        <w:rPr>
          <w:rFonts w:ascii="Times New Roman" w:hAnsi="Times New Roman" w:cs="Times New Roman"/>
          <w:sz w:val="28"/>
          <w:szCs w:val="28"/>
        </w:rPr>
        <w:t>Як свідчить світовий досвід, виробничі капіталовкладення в малий бізнес у два-три рази ефективніші як за обсягами вкладених коштів, так і за термінами їх повернення.</w:t>
      </w:r>
    </w:p>
    <w:p w:rsidR="00AA1103" w:rsidRPr="00AA1103" w:rsidRDefault="00AA1103" w:rsidP="00AA1103">
      <w:pPr>
        <w:pStyle w:val="a4"/>
        <w:spacing w:after="0" w:line="240" w:lineRule="auto"/>
        <w:ind w:left="0" w:firstLine="851"/>
        <w:jc w:val="both"/>
        <w:rPr>
          <w:rFonts w:ascii="Times New Roman" w:hAnsi="Times New Roman" w:cs="Times New Roman"/>
          <w:sz w:val="28"/>
          <w:szCs w:val="28"/>
        </w:rPr>
      </w:pPr>
      <w:r w:rsidRPr="00AA1103">
        <w:rPr>
          <w:rFonts w:ascii="Times New Roman" w:hAnsi="Times New Roman" w:cs="Times New Roman"/>
          <w:sz w:val="28"/>
          <w:szCs w:val="28"/>
        </w:rPr>
        <w:t>На початок року по селищній раді налічувалось 10 середніх підприємств, 72 малих підприємств</w:t>
      </w:r>
      <w:r w:rsidR="004817C1">
        <w:rPr>
          <w:rFonts w:ascii="Times New Roman" w:hAnsi="Times New Roman" w:cs="Times New Roman"/>
          <w:sz w:val="28"/>
          <w:szCs w:val="28"/>
        </w:rPr>
        <w:t>а</w:t>
      </w:r>
      <w:r w:rsidRPr="00AA1103">
        <w:rPr>
          <w:rFonts w:ascii="Times New Roman" w:hAnsi="Times New Roman" w:cs="Times New Roman"/>
          <w:sz w:val="28"/>
          <w:szCs w:val="28"/>
        </w:rPr>
        <w:t>, фізичних осіб-підприємців – 440. Кількість занятих працівників становила на середніх підприємствах – 1440 осіб, на малих підприємствах – 49</w:t>
      </w:r>
      <w:r w:rsidR="004817C1">
        <w:rPr>
          <w:rFonts w:ascii="Times New Roman" w:hAnsi="Times New Roman" w:cs="Times New Roman"/>
          <w:sz w:val="28"/>
          <w:szCs w:val="28"/>
        </w:rPr>
        <w:t>9</w:t>
      </w:r>
      <w:r w:rsidRPr="00AA1103">
        <w:rPr>
          <w:rFonts w:ascii="Times New Roman" w:hAnsi="Times New Roman" w:cs="Times New Roman"/>
          <w:sz w:val="28"/>
          <w:szCs w:val="28"/>
        </w:rPr>
        <w:t xml:space="preserve"> осіб, у фізичних осіб-підприємців – 49</w:t>
      </w:r>
      <w:r w:rsidR="004817C1">
        <w:rPr>
          <w:rFonts w:ascii="Times New Roman" w:hAnsi="Times New Roman" w:cs="Times New Roman"/>
          <w:sz w:val="28"/>
          <w:szCs w:val="28"/>
        </w:rPr>
        <w:t>7</w:t>
      </w:r>
      <w:r w:rsidRPr="00AA1103">
        <w:rPr>
          <w:rFonts w:ascii="Times New Roman" w:hAnsi="Times New Roman" w:cs="Times New Roman"/>
          <w:sz w:val="28"/>
          <w:szCs w:val="28"/>
        </w:rPr>
        <w:t xml:space="preserve"> осіб. Кількість найманих працівників становила на середніх підприємствах – 1439 осіб, на малих підприємствах – 464 осіб, у фізичних осіб-підприємців – 262 особи. Обсяг реалізованої продукції (товарів, послуг) становить по середніх підприємствах –  885,0 тис</w:t>
      </w:r>
      <w:r w:rsidR="004817C1">
        <w:rPr>
          <w:rFonts w:ascii="Times New Roman" w:hAnsi="Times New Roman" w:cs="Times New Roman"/>
          <w:sz w:val="28"/>
          <w:szCs w:val="28"/>
        </w:rPr>
        <w:t>.</w:t>
      </w:r>
      <w:r w:rsidRPr="00AA1103">
        <w:rPr>
          <w:rFonts w:ascii="Times New Roman" w:hAnsi="Times New Roman" w:cs="Times New Roman"/>
          <w:sz w:val="28"/>
          <w:szCs w:val="28"/>
        </w:rPr>
        <w:t xml:space="preserve"> грн, по малих підприємствах –  254,5 тис</w:t>
      </w:r>
      <w:r w:rsidR="004817C1">
        <w:rPr>
          <w:rFonts w:ascii="Times New Roman" w:hAnsi="Times New Roman" w:cs="Times New Roman"/>
          <w:sz w:val="28"/>
          <w:szCs w:val="28"/>
        </w:rPr>
        <w:t>.</w:t>
      </w:r>
      <w:r w:rsidRPr="00AA1103">
        <w:rPr>
          <w:rFonts w:ascii="Times New Roman" w:hAnsi="Times New Roman" w:cs="Times New Roman"/>
          <w:sz w:val="28"/>
          <w:szCs w:val="28"/>
        </w:rPr>
        <w:t xml:space="preserve"> грн, по  фізичних особах-підприємцях – 127,4 тис</w:t>
      </w:r>
      <w:r w:rsidR="004817C1">
        <w:rPr>
          <w:rFonts w:ascii="Times New Roman" w:hAnsi="Times New Roman" w:cs="Times New Roman"/>
          <w:sz w:val="28"/>
          <w:szCs w:val="28"/>
        </w:rPr>
        <w:t>.</w:t>
      </w:r>
      <w:r w:rsidRPr="00AA1103">
        <w:rPr>
          <w:rFonts w:ascii="Times New Roman" w:hAnsi="Times New Roman" w:cs="Times New Roman"/>
          <w:sz w:val="28"/>
          <w:szCs w:val="28"/>
        </w:rPr>
        <w:t xml:space="preserve"> грн. </w:t>
      </w:r>
    </w:p>
    <w:p w:rsidR="007A16F5" w:rsidRPr="007A16F5" w:rsidRDefault="007A16F5" w:rsidP="007A16F5">
      <w:pPr>
        <w:pStyle w:val="a4"/>
        <w:spacing w:after="0" w:line="240" w:lineRule="auto"/>
        <w:ind w:left="0" w:firstLine="851"/>
        <w:jc w:val="both"/>
        <w:rPr>
          <w:rFonts w:ascii="Times New Roman" w:hAnsi="Times New Roman" w:cs="Times New Roman"/>
          <w:sz w:val="28"/>
          <w:szCs w:val="28"/>
        </w:rPr>
      </w:pPr>
    </w:p>
    <w:p w:rsidR="002761FC" w:rsidRPr="007A16F5" w:rsidRDefault="002761FC" w:rsidP="007A16F5">
      <w:pPr>
        <w:tabs>
          <w:tab w:val="left" w:pos="2535"/>
        </w:tabs>
        <w:spacing w:after="0" w:line="240" w:lineRule="auto"/>
        <w:jc w:val="center"/>
        <w:rPr>
          <w:rFonts w:ascii="Times New Roman" w:hAnsi="Times New Roman" w:cs="Times New Roman"/>
          <w:b/>
          <w:sz w:val="28"/>
          <w:szCs w:val="28"/>
        </w:rPr>
      </w:pPr>
      <w:r w:rsidRPr="007A16F5">
        <w:rPr>
          <w:rFonts w:ascii="Times New Roman" w:hAnsi="Times New Roman" w:cs="Times New Roman"/>
          <w:b/>
          <w:sz w:val="28"/>
          <w:szCs w:val="28"/>
        </w:rPr>
        <w:t xml:space="preserve">Основні показники стану розвитку та підтримки </w:t>
      </w:r>
      <w:r w:rsidR="007A16F5" w:rsidRPr="007A16F5">
        <w:rPr>
          <w:rFonts w:ascii="Times New Roman" w:hAnsi="Times New Roman" w:cs="Times New Roman"/>
          <w:b/>
          <w:sz w:val="28"/>
          <w:szCs w:val="28"/>
        </w:rPr>
        <w:t>малого і середнього бізнесу</w:t>
      </w:r>
      <w:r w:rsidRPr="007A16F5">
        <w:rPr>
          <w:rFonts w:ascii="Times New Roman" w:hAnsi="Times New Roman" w:cs="Times New Roman"/>
          <w:b/>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5980"/>
        <w:gridCol w:w="2376"/>
      </w:tblGrid>
      <w:tr w:rsidR="002761FC" w:rsidRPr="007A16F5" w:rsidTr="00306924">
        <w:tc>
          <w:tcPr>
            <w:tcW w:w="1278" w:type="dxa"/>
            <w:shd w:val="clear" w:color="auto" w:fill="auto"/>
          </w:tcPr>
          <w:p w:rsidR="002761FC" w:rsidRPr="007A16F5" w:rsidRDefault="002761FC" w:rsidP="007A16F5">
            <w:pPr>
              <w:tabs>
                <w:tab w:val="left" w:pos="130"/>
              </w:tabs>
              <w:spacing w:after="0" w:line="240" w:lineRule="auto"/>
              <w:jc w:val="center"/>
              <w:rPr>
                <w:rFonts w:ascii="Times New Roman" w:hAnsi="Times New Roman" w:cs="Times New Roman"/>
                <w:b/>
                <w:sz w:val="28"/>
                <w:szCs w:val="28"/>
              </w:rPr>
            </w:pPr>
            <w:r w:rsidRPr="007A16F5">
              <w:rPr>
                <w:rFonts w:ascii="Times New Roman" w:hAnsi="Times New Roman" w:cs="Times New Roman"/>
                <w:b/>
                <w:sz w:val="28"/>
                <w:szCs w:val="28"/>
              </w:rPr>
              <w:t>№</w:t>
            </w:r>
            <w:r w:rsidR="004F0C3D">
              <w:rPr>
                <w:rFonts w:ascii="Times New Roman" w:hAnsi="Times New Roman" w:cs="Times New Roman"/>
                <w:b/>
                <w:sz w:val="28"/>
                <w:szCs w:val="28"/>
              </w:rPr>
              <w:t xml:space="preserve"> з/п</w:t>
            </w:r>
          </w:p>
        </w:tc>
        <w:tc>
          <w:tcPr>
            <w:tcW w:w="5980"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b/>
                <w:sz w:val="28"/>
                <w:szCs w:val="28"/>
              </w:rPr>
            </w:pPr>
            <w:r w:rsidRPr="007A16F5">
              <w:rPr>
                <w:rFonts w:ascii="Times New Roman" w:hAnsi="Times New Roman" w:cs="Times New Roman"/>
                <w:b/>
                <w:sz w:val="28"/>
                <w:szCs w:val="28"/>
              </w:rPr>
              <w:t xml:space="preserve">Показник </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b/>
                <w:sz w:val="28"/>
                <w:szCs w:val="28"/>
              </w:rPr>
            </w:pPr>
            <w:r w:rsidRPr="007A16F5">
              <w:rPr>
                <w:rFonts w:ascii="Times New Roman" w:hAnsi="Times New Roman" w:cs="Times New Roman"/>
                <w:b/>
                <w:sz w:val="28"/>
                <w:szCs w:val="28"/>
              </w:rPr>
              <w:t>Показник</w:t>
            </w:r>
          </w:p>
        </w:tc>
      </w:tr>
      <w:tr w:rsidR="002761FC" w:rsidRPr="007A16F5" w:rsidTr="00306924">
        <w:tc>
          <w:tcPr>
            <w:tcW w:w="1278" w:type="dxa"/>
            <w:vMerge w:val="restart"/>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1</w:t>
            </w: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Кількість суб’єктів малаго і середнього підприємництва, одиниць:</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551</w:t>
            </w:r>
          </w:p>
        </w:tc>
      </w:tr>
      <w:tr w:rsidR="002761FC" w:rsidRPr="007A16F5" w:rsidTr="00306924">
        <w:tc>
          <w:tcPr>
            <w:tcW w:w="1278" w:type="dxa"/>
            <w:vMerge/>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підприємств, в т. ч.:</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67</w:t>
            </w:r>
          </w:p>
        </w:tc>
      </w:tr>
      <w:tr w:rsidR="002761FC" w:rsidRPr="007A16F5" w:rsidTr="00306924">
        <w:tc>
          <w:tcPr>
            <w:tcW w:w="1278" w:type="dxa"/>
            <w:vMerge/>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b/>
                <w:sz w:val="28"/>
                <w:szCs w:val="28"/>
              </w:rPr>
            </w:pPr>
            <w:r w:rsidRPr="007A16F5">
              <w:rPr>
                <w:rFonts w:ascii="Times New Roman" w:hAnsi="Times New Roman" w:cs="Times New Roman"/>
                <w:sz w:val="28"/>
                <w:szCs w:val="28"/>
              </w:rPr>
              <w:t xml:space="preserve">     - </w:t>
            </w:r>
            <w:r w:rsidRPr="007A16F5">
              <w:rPr>
                <w:rFonts w:ascii="Times New Roman" w:hAnsi="Times New Roman" w:cs="Times New Roman"/>
                <w:b/>
                <w:sz w:val="28"/>
                <w:szCs w:val="28"/>
              </w:rPr>
              <w:t>середніх</w:t>
            </w:r>
          </w:p>
        </w:tc>
        <w:tc>
          <w:tcPr>
            <w:tcW w:w="2376" w:type="dxa"/>
            <w:shd w:val="clear" w:color="auto" w:fill="auto"/>
          </w:tcPr>
          <w:p w:rsidR="002761FC" w:rsidRPr="007A16F5" w:rsidRDefault="00AA1103" w:rsidP="007A16F5">
            <w:pPr>
              <w:tabs>
                <w:tab w:val="left" w:pos="25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2761FC" w:rsidRPr="007A16F5" w:rsidTr="00306924">
        <w:tc>
          <w:tcPr>
            <w:tcW w:w="1278" w:type="dxa"/>
            <w:vMerge/>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tc>
        <w:tc>
          <w:tcPr>
            <w:tcW w:w="5980" w:type="dxa"/>
            <w:shd w:val="clear" w:color="auto" w:fill="auto"/>
          </w:tcPr>
          <w:p w:rsidR="002761FC" w:rsidRPr="007A16F5" w:rsidRDefault="002761FC" w:rsidP="007A16F5">
            <w:pPr>
              <w:numPr>
                <w:ilvl w:val="0"/>
                <w:numId w:val="10"/>
              </w:numPr>
              <w:tabs>
                <w:tab w:val="left" w:pos="2535"/>
              </w:tabs>
              <w:spacing w:after="0" w:line="240" w:lineRule="auto"/>
              <w:rPr>
                <w:rFonts w:ascii="Times New Roman" w:hAnsi="Times New Roman" w:cs="Times New Roman"/>
                <w:b/>
                <w:sz w:val="28"/>
                <w:szCs w:val="28"/>
              </w:rPr>
            </w:pPr>
            <w:r w:rsidRPr="007A16F5">
              <w:rPr>
                <w:rFonts w:ascii="Times New Roman" w:hAnsi="Times New Roman" w:cs="Times New Roman"/>
                <w:b/>
                <w:sz w:val="28"/>
                <w:szCs w:val="28"/>
              </w:rPr>
              <w:t>малих,</w:t>
            </w:r>
          </w:p>
          <w:p w:rsidR="002761FC" w:rsidRPr="007A16F5" w:rsidRDefault="002761FC" w:rsidP="007A16F5">
            <w:pPr>
              <w:tabs>
                <w:tab w:val="left" w:pos="2535"/>
              </w:tabs>
              <w:spacing w:after="0" w:line="240" w:lineRule="auto"/>
              <w:rPr>
                <w:rFonts w:ascii="Times New Roman" w:hAnsi="Times New Roman" w:cs="Times New Roman"/>
                <w:b/>
                <w:sz w:val="28"/>
                <w:szCs w:val="28"/>
              </w:rPr>
            </w:pPr>
            <w:r w:rsidRPr="007A16F5">
              <w:rPr>
                <w:rFonts w:ascii="Times New Roman" w:hAnsi="Times New Roman" w:cs="Times New Roman"/>
                <w:sz w:val="28"/>
                <w:szCs w:val="28"/>
              </w:rPr>
              <w:t>з них</w:t>
            </w:r>
            <w:r w:rsidRPr="007A16F5">
              <w:rPr>
                <w:rFonts w:ascii="Times New Roman" w:hAnsi="Times New Roman" w:cs="Times New Roman"/>
                <w:b/>
                <w:sz w:val="28"/>
                <w:szCs w:val="28"/>
              </w:rPr>
              <w:t xml:space="preserve"> – мікро-</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5</w:t>
            </w:r>
            <w:r w:rsidR="00AA1103">
              <w:rPr>
                <w:rFonts w:ascii="Times New Roman" w:hAnsi="Times New Roman" w:cs="Times New Roman"/>
                <w:sz w:val="28"/>
                <w:szCs w:val="28"/>
              </w:rPr>
              <w:t>3</w:t>
            </w:r>
          </w:p>
          <w:p w:rsidR="002761FC" w:rsidRPr="007A16F5" w:rsidRDefault="00AA1103" w:rsidP="00AA1103">
            <w:pPr>
              <w:tabs>
                <w:tab w:val="left" w:pos="25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2761FC" w:rsidRPr="007A16F5" w:rsidTr="00306924">
        <w:tc>
          <w:tcPr>
            <w:tcW w:w="1278" w:type="dxa"/>
            <w:vMerge/>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 xml:space="preserve">     - </w:t>
            </w:r>
            <w:r w:rsidRPr="007A16F5">
              <w:rPr>
                <w:rFonts w:ascii="Times New Roman" w:hAnsi="Times New Roman" w:cs="Times New Roman"/>
                <w:b/>
                <w:sz w:val="28"/>
                <w:szCs w:val="28"/>
              </w:rPr>
              <w:t>фізичних осіб-підприємців</w:t>
            </w:r>
          </w:p>
        </w:tc>
        <w:tc>
          <w:tcPr>
            <w:tcW w:w="2376" w:type="dxa"/>
            <w:shd w:val="clear" w:color="auto" w:fill="auto"/>
          </w:tcPr>
          <w:p w:rsidR="002761FC" w:rsidRPr="007A16F5" w:rsidRDefault="002761FC" w:rsidP="00AA1103">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4</w:t>
            </w:r>
            <w:r w:rsidR="00AA1103">
              <w:rPr>
                <w:rFonts w:ascii="Times New Roman" w:hAnsi="Times New Roman" w:cs="Times New Roman"/>
                <w:sz w:val="28"/>
                <w:szCs w:val="28"/>
              </w:rPr>
              <w:t>40</w:t>
            </w:r>
          </w:p>
        </w:tc>
      </w:tr>
      <w:tr w:rsidR="002761FC" w:rsidRPr="007A16F5" w:rsidTr="00306924">
        <w:tc>
          <w:tcPr>
            <w:tcW w:w="1278"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2</w:t>
            </w: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Кількість зайнятих працівників у секторі МС</w:t>
            </w:r>
            <w:r w:rsidR="007A16F5">
              <w:rPr>
                <w:rFonts w:ascii="Times New Roman" w:hAnsi="Times New Roman" w:cs="Times New Roman"/>
                <w:sz w:val="28"/>
                <w:szCs w:val="28"/>
              </w:rPr>
              <w:t>Б</w:t>
            </w:r>
            <w:r w:rsidRPr="007A16F5">
              <w:rPr>
                <w:rFonts w:ascii="Times New Roman" w:hAnsi="Times New Roman" w:cs="Times New Roman"/>
                <w:sz w:val="28"/>
                <w:szCs w:val="28"/>
              </w:rPr>
              <w:t xml:space="preserve"> (включаючи фізичних осіб-підприємців)</w:t>
            </w:r>
          </w:p>
        </w:tc>
        <w:tc>
          <w:tcPr>
            <w:tcW w:w="2376" w:type="dxa"/>
            <w:shd w:val="clear" w:color="auto" w:fill="auto"/>
          </w:tcPr>
          <w:p w:rsidR="002761FC" w:rsidRPr="007A16F5" w:rsidRDefault="00AA1103" w:rsidP="007A16F5">
            <w:pPr>
              <w:tabs>
                <w:tab w:val="left" w:pos="25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2436</w:t>
            </w:r>
          </w:p>
        </w:tc>
      </w:tr>
      <w:tr w:rsidR="002761FC" w:rsidRPr="007A16F5" w:rsidTr="00306924">
        <w:tc>
          <w:tcPr>
            <w:tcW w:w="1278"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3</w:t>
            </w: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b/>
                <w:sz w:val="28"/>
                <w:szCs w:val="28"/>
              </w:rPr>
              <w:t xml:space="preserve">Частка </w:t>
            </w:r>
            <w:r w:rsidRPr="007A16F5">
              <w:rPr>
                <w:rFonts w:ascii="Times New Roman" w:hAnsi="Times New Roman" w:cs="Times New Roman"/>
                <w:sz w:val="28"/>
                <w:szCs w:val="28"/>
              </w:rPr>
              <w:t xml:space="preserve">малих та середніх підприємств у загальному обсязі </w:t>
            </w:r>
            <w:r w:rsidRPr="007A16F5">
              <w:rPr>
                <w:rFonts w:ascii="Times New Roman" w:hAnsi="Times New Roman" w:cs="Times New Roman"/>
                <w:b/>
                <w:sz w:val="28"/>
                <w:szCs w:val="28"/>
              </w:rPr>
              <w:t xml:space="preserve"> виробленої продукції </w:t>
            </w:r>
            <w:r w:rsidRPr="007A16F5">
              <w:rPr>
                <w:rFonts w:ascii="Times New Roman" w:hAnsi="Times New Roman" w:cs="Times New Roman"/>
                <w:sz w:val="28"/>
                <w:szCs w:val="28"/>
              </w:rPr>
              <w:t>регіону, %</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8,2</w:t>
            </w:r>
          </w:p>
        </w:tc>
      </w:tr>
      <w:tr w:rsidR="002761FC" w:rsidRPr="007A16F5" w:rsidTr="00306924">
        <w:tc>
          <w:tcPr>
            <w:tcW w:w="1278"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4</w:t>
            </w: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b/>
                <w:sz w:val="28"/>
                <w:szCs w:val="28"/>
              </w:rPr>
              <w:t xml:space="preserve">Частка надходжень </w:t>
            </w:r>
            <w:r w:rsidRPr="007A16F5">
              <w:rPr>
                <w:rFonts w:ascii="Times New Roman" w:hAnsi="Times New Roman" w:cs="Times New Roman"/>
                <w:sz w:val="28"/>
                <w:szCs w:val="28"/>
              </w:rPr>
              <w:t>від суб’єктів МСП бюджетів всіх рівнів, %</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2,8</w:t>
            </w:r>
          </w:p>
        </w:tc>
      </w:tr>
      <w:tr w:rsidR="002761FC" w:rsidRPr="007A16F5" w:rsidTr="00306924">
        <w:tc>
          <w:tcPr>
            <w:tcW w:w="1278"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5</w:t>
            </w: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 xml:space="preserve">Кількість зареєстрованих </w:t>
            </w:r>
            <w:r w:rsidRPr="007A16F5">
              <w:rPr>
                <w:rFonts w:ascii="Times New Roman" w:hAnsi="Times New Roman" w:cs="Times New Roman"/>
                <w:b/>
                <w:sz w:val="28"/>
                <w:szCs w:val="28"/>
              </w:rPr>
              <w:t xml:space="preserve">фермерських господарств, </w:t>
            </w:r>
            <w:r w:rsidRPr="007A16F5">
              <w:rPr>
                <w:rFonts w:ascii="Times New Roman" w:hAnsi="Times New Roman" w:cs="Times New Roman"/>
                <w:sz w:val="28"/>
                <w:szCs w:val="28"/>
              </w:rPr>
              <w:t>одиниць</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25</w:t>
            </w:r>
          </w:p>
        </w:tc>
      </w:tr>
      <w:tr w:rsidR="002761FC" w:rsidRPr="007A16F5" w:rsidTr="00306924">
        <w:tc>
          <w:tcPr>
            <w:tcW w:w="1278" w:type="dxa"/>
            <w:vMerge w:val="restart"/>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6</w:t>
            </w: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 xml:space="preserve">Кількість </w:t>
            </w:r>
            <w:r w:rsidRPr="007A16F5">
              <w:rPr>
                <w:rFonts w:ascii="Times New Roman" w:hAnsi="Times New Roman" w:cs="Times New Roman"/>
                <w:b/>
                <w:sz w:val="28"/>
                <w:szCs w:val="28"/>
              </w:rPr>
              <w:t xml:space="preserve">навчальних закладів освіти, </w:t>
            </w:r>
            <w:r w:rsidRPr="007A16F5">
              <w:rPr>
                <w:rFonts w:ascii="Times New Roman" w:hAnsi="Times New Roman" w:cs="Times New Roman"/>
                <w:sz w:val="28"/>
                <w:szCs w:val="28"/>
              </w:rPr>
              <w:t>всього одиниць, в т.ч.:</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1</w:t>
            </w:r>
            <w:r w:rsidR="007A16F5">
              <w:rPr>
                <w:rFonts w:ascii="Times New Roman" w:hAnsi="Times New Roman" w:cs="Times New Roman"/>
                <w:sz w:val="28"/>
                <w:szCs w:val="28"/>
              </w:rPr>
              <w:t>2</w:t>
            </w:r>
          </w:p>
        </w:tc>
      </w:tr>
      <w:tr w:rsidR="002761FC" w:rsidRPr="007A16F5" w:rsidTr="00306924">
        <w:tc>
          <w:tcPr>
            <w:tcW w:w="1278" w:type="dxa"/>
            <w:vMerge/>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 xml:space="preserve">   - </w:t>
            </w:r>
            <w:r w:rsidRPr="007A16F5">
              <w:rPr>
                <w:rFonts w:ascii="Times New Roman" w:hAnsi="Times New Roman" w:cs="Times New Roman"/>
                <w:b/>
                <w:sz w:val="28"/>
                <w:szCs w:val="28"/>
              </w:rPr>
              <w:t>вищої освіти</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w:t>
            </w:r>
          </w:p>
        </w:tc>
      </w:tr>
      <w:tr w:rsidR="002761FC" w:rsidRPr="007A16F5" w:rsidTr="00306924">
        <w:tc>
          <w:tcPr>
            <w:tcW w:w="1278" w:type="dxa"/>
            <w:vMerge/>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p>
        </w:tc>
        <w:tc>
          <w:tcPr>
            <w:tcW w:w="5980" w:type="dxa"/>
            <w:shd w:val="clear" w:color="auto" w:fill="auto"/>
          </w:tcPr>
          <w:p w:rsidR="002761FC" w:rsidRPr="007A16F5" w:rsidRDefault="002761FC"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 xml:space="preserve">   - </w:t>
            </w:r>
            <w:r w:rsidRPr="007A16F5">
              <w:rPr>
                <w:rFonts w:ascii="Times New Roman" w:hAnsi="Times New Roman" w:cs="Times New Roman"/>
                <w:b/>
                <w:sz w:val="28"/>
                <w:szCs w:val="28"/>
              </w:rPr>
              <w:t>загальної освіти</w:t>
            </w:r>
          </w:p>
        </w:tc>
        <w:tc>
          <w:tcPr>
            <w:tcW w:w="2376" w:type="dxa"/>
            <w:shd w:val="clear" w:color="auto" w:fill="auto"/>
          </w:tcPr>
          <w:p w:rsidR="002761FC" w:rsidRPr="007A16F5" w:rsidRDefault="002761FC"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1</w:t>
            </w:r>
            <w:r w:rsidR="007A16F5">
              <w:rPr>
                <w:rFonts w:ascii="Times New Roman" w:hAnsi="Times New Roman" w:cs="Times New Roman"/>
                <w:sz w:val="28"/>
                <w:szCs w:val="28"/>
              </w:rPr>
              <w:t>1</w:t>
            </w:r>
          </w:p>
        </w:tc>
      </w:tr>
      <w:tr w:rsidR="007A16F5" w:rsidRPr="007A16F5" w:rsidTr="00306924">
        <w:trPr>
          <w:trHeight w:val="519"/>
        </w:trPr>
        <w:tc>
          <w:tcPr>
            <w:tcW w:w="1278" w:type="dxa"/>
            <w:vMerge/>
            <w:shd w:val="clear" w:color="auto" w:fill="auto"/>
          </w:tcPr>
          <w:p w:rsidR="007A16F5" w:rsidRPr="007A16F5" w:rsidRDefault="007A16F5" w:rsidP="007A16F5">
            <w:pPr>
              <w:tabs>
                <w:tab w:val="left" w:pos="2535"/>
              </w:tabs>
              <w:spacing w:after="0" w:line="240" w:lineRule="auto"/>
              <w:jc w:val="center"/>
              <w:rPr>
                <w:rFonts w:ascii="Times New Roman" w:hAnsi="Times New Roman" w:cs="Times New Roman"/>
                <w:sz w:val="28"/>
                <w:szCs w:val="28"/>
              </w:rPr>
            </w:pPr>
          </w:p>
        </w:tc>
        <w:tc>
          <w:tcPr>
            <w:tcW w:w="5980" w:type="dxa"/>
            <w:shd w:val="clear" w:color="auto" w:fill="auto"/>
          </w:tcPr>
          <w:p w:rsidR="007A16F5" w:rsidRPr="007A16F5" w:rsidRDefault="007A16F5" w:rsidP="007A16F5">
            <w:pPr>
              <w:tabs>
                <w:tab w:val="left" w:pos="2535"/>
              </w:tabs>
              <w:spacing w:after="0" w:line="240" w:lineRule="auto"/>
              <w:rPr>
                <w:rFonts w:ascii="Times New Roman" w:hAnsi="Times New Roman" w:cs="Times New Roman"/>
                <w:sz w:val="28"/>
                <w:szCs w:val="28"/>
              </w:rPr>
            </w:pPr>
            <w:r w:rsidRPr="007A16F5">
              <w:rPr>
                <w:rFonts w:ascii="Times New Roman" w:hAnsi="Times New Roman" w:cs="Times New Roman"/>
                <w:sz w:val="28"/>
                <w:szCs w:val="28"/>
              </w:rPr>
              <w:t xml:space="preserve">   - </w:t>
            </w:r>
            <w:r w:rsidRPr="007A16F5">
              <w:rPr>
                <w:rFonts w:ascii="Times New Roman" w:hAnsi="Times New Roman" w:cs="Times New Roman"/>
                <w:b/>
                <w:sz w:val="28"/>
                <w:szCs w:val="28"/>
              </w:rPr>
              <w:t>професійної освіти</w:t>
            </w:r>
          </w:p>
        </w:tc>
        <w:tc>
          <w:tcPr>
            <w:tcW w:w="2376" w:type="dxa"/>
            <w:shd w:val="clear" w:color="auto" w:fill="auto"/>
          </w:tcPr>
          <w:p w:rsidR="007A16F5" w:rsidRPr="007A16F5" w:rsidRDefault="007A16F5" w:rsidP="007A16F5">
            <w:pPr>
              <w:tabs>
                <w:tab w:val="left" w:pos="2535"/>
              </w:tabs>
              <w:spacing w:after="0" w:line="240" w:lineRule="auto"/>
              <w:jc w:val="center"/>
              <w:rPr>
                <w:rFonts w:ascii="Times New Roman" w:hAnsi="Times New Roman" w:cs="Times New Roman"/>
                <w:sz w:val="28"/>
                <w:szCs w:val="28"/>
              </w:rPr>
            </w:pPr>
            <w:r w:rsidRPr="007A16F5">
              <w:rPr>
                <w:rFonts w:ascii="Times New Roman" w:hAnsi="Times New Roman" w:cs="Times New Roman"/>
                <w:sz w:val="28"/>
                <w:szCs w:val="28"/>
              </w:rPr>
              <w:t>1</w:t>
            </w:r>
          </w:p>
        </w:tc>
      </w:tr>
    </w:tbl>
    <w:p w:rsidR="00AA1103" w:rsidRDefault="00AA1103" w:rsidP="007A16F5">
      <w:pPr>
        <w:pStyle w:val="a4"/>
        <w:spacing w:after="0" w:line="240" w:lineRule="auto"/>
        <w:ind w:left="0" w:firstLine="851"/>
        <w:jc w:val="both"/>
        <w:rPr>
          <w:rFonts w:ascii="Times New Roman" w:hAnsi="Times New Roman" w:cs="Times New Roman"/>
          <w:sz w:val="28"/>
          <w:szCs w:val="28"/>
        </w:rPr>
      </w:pPr>
    </w:p>
    <w:p w:rsidR="002761FC" w:rsidRPr="007A16F5" w:rsidRDefault="000D5E66" w:rsidP="007A16F5">
      <w:pPr>
        <w:pStyle w:val="a4"/>
        <w:spacing w:after="0" w:line="240" w:lineRule="auto"/>
        <w:ind w:left="0" w:firstLine="851"/>
        <w:jc w:val="both"/>
        <w:rPr>
          <w:rFonts w:ascii="Times New Roman" w:hAnsi="Times New Roman" w:cs="Times New Roman"/>
          <w:sz w:val="28"/>
          <w:szCs w:val="28"/>
        </w:rPr>
      </w:pPr>
      <w:r w:rsidRPr="007A16F5">
        <w:rPr>
          <w:rFonts w:ascii="Times New Roman" w:hAnsi="Times New Roman" w:cs="Times New Roman"/>
          <w:sz w:val="28"/>
          <w:szCs w:val="28"/>
        </w:rPr>
        <w:lastRenderedPageBreak/>
        <w:t>Приватними підприємцями здійснюється діяльність по випічці хліба, переробці соняшника, торгівлі медикаментами, засобами захисту рослин від шкідників і хвороб, наданню побутових і платних послуг (ремонт автомобілів,  перевезення пасажирів тощо).</w:t>
      </w:r>
    </w:p>
    <w:p w:rsidR="00AA1103" w:rsidRDefault="00AA1103" w:rsidP="007A16F5">
      <w:pPr>
        <w:tabs>
          <w:tab w:val="left" w:pos="7155"/>
        </w:tabs>
        <w:spacing w:after="0" w:line="240" w:lineRule="auto"/>
        <w:jc w:val="center"/>
        <w:rPr>
          <w:rFonts w:ascii="Times New Roman" w:hAnsi="Times New Roman"/>
          <w:b/>
          <w:sz w:val="28"/>
          <w:szCs w:val="28"/>
        </w:rPr>
      </w:pPr>
    </w:p>
    <w:p w:rsidR="007A16F5" w:rsidRPr="007A16F5" w:rsidRDefault="007A16F5" w:rsidP="007A16F5">
      <w:pPr>
        <w:tabs>
          <w:tab w:val="left" w:pos="7155"/>
        </w:tabs>
        <w:spacing w:after="0" w:line="240" w:lineRule="auto"/>
        <w:jc w:val="center"/>
        <w:rPr>
          <w:rFonts w:ascii="Times New Roman" w:hAnsi="Times New Roman"/>
          <w:b/>
          <w:sz w:val="28"/>
          <w:szCs w:val="28"/>
        </w:rPr>
      </w:pPr>
      <w:r w:rsidRPr="007A16F5">
        <w:rPr>
          <w:rFonts w:ascii="Times New Roman" w:hAnsi="Times New Roman"/>
          <w:b/>
          <w:sz w:val="28"/>
          <w:szCs w:val="28"/>
        </w:rPr>
        <w:t xml:space="preserve">Розвиток об’єктів побутового обслуговування населення </w:t>
      </w:r>
    </w:p>
    <w:p w:rsidR="007A16F5" w:rsidRPr="007A16F5" w:rsidRDefault="007A16F5" w:rsidP="007A16F5">
      <w:pPr>
        <w:tabs>
          <w:tab w:val="left" w:pos="7155"/>
        </w:tabs>
        <w:spacing w:after="0" w:line="240" w:lineRule="auto"/>
        <w:jc w:val="center"/>
        <w:rPr>
          <w:rFonts w:ascii="Times New Roman" w:hAnsi="Times New Roman"/>
          <w:b/>
          <w:sz w:val="28"/>
          <w:szCs w:val="28"/>
        </w:rPr>
      </w:pPr>
      <w:r w:rsidRPr="007A16F5">
        <w:rPr>
          <w:rFonts w:ascii="Times New Roman" w:hAnsi="Times New Roman"/>
          <w:b/>
          <w:sz w:val="28"/>
          <w:szCs w:val="28"/>
        </w:rPr>
        <w:t>Кегичівської селищної ради  станом на 01.01.2021</w:t>
      </w:r>
    </w:p>
    <w:p w:rsidR="007A16F5" w:rsidRPr="007A16F5" w:rsidRDefault="007A16F5" w:rsidP="007A16F5">
      <w:pPr>
        <w:tabs>
          <w:tab w:val="left" w:pos="7155"/>
        </w:tabs>
        <w:spacing w:after="0" w:line="240" w:lineRule="auto"/>
        <w:jc w:val="center"/>
        <w:rPr>
          <w:rFonts w:ascii="Times New Roman" w:hAnsi="Times New Roman"/>
          <w:b/>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3402"/>
      </w:tblGrid>
      <w:tr w:rsidR="007A16F5" w:rsidRPr="007A16F5" w:rsidTr="001D79E6">
        <w:trPr>
          <w:trHeight w:val="838"/>
        </w:trPr>
        <w:tc>
          <w:tcPr>
            <w:tcW w:w="6379" w:type="dxa"/>
            <w:vAlign w:val="center"/>
          </w:tcPr>
          <w:p w:rsidR="007A16F5" w:rsidRPr="007A16F5" w:rsidRDefault="007A16F5" w:rsidP="00936D05">
            <w:pPr>
              <w:spacing w:after="0" w:line="240" w:lineRule="auto"/>
              <w:jc w:val="center"/>
              <w:rPr>
                <w:rFonts w:ascii="Times New Roman" w:hAnsi="Times New Roman"/>
                <w:b/>
                <w:sz w:val="28"/>
                <w:szCs w:val="28"/>
              </w:rPr>
            </w:pPr>
            <w:r w:rsidRPr="007A16F5">
              <w:rPr>
                <w:rFonts w:ascii="Times New Roman" w:hAnsi="Times New Roman"/>
                <w:b/>
                <w:sz w:val="28"/>
                <w:szCs w:val="28"/>
              </w:rPr>
              <w:t>Послуги</w:t>
            </w:r>
          </w:p>
        </w:tc>
        <w:tc>
          <w:tcPr>
            <w:tcW w:w="3402" w:type="dxa"/>
            <w:vAlign w:val="center"/>
          </w:tcPr>
          <w:p w:rsidR="007A16F5" w:rsidRPr="007A16F5" w:rsidRDefault="007A16F5" w:rsidP="001D79E6">
            <w:pPr>
              <w:spacing w:after="0" w:line="240" w:lineRule="auto"/>
              <w:jc w:val="center"/>
              <w:rPr>
                <w:rFonts w:ascii="Times New Roman" w:hAnsi="Times New Roman"/>
                <w:b/>
                <w:sz w:val="28"/>
                <w:szCs w:val="28"/>
              </w:rPr>
            </w:pPr>
            <w:r w:rsidRPr="007A16F5">
              <w:rPr>
                <w:rFonts w:ascii="Times New Roman" w:hAnsi="Times New Roman"/>
                <w:b/>
                <w:sz w:val="28"/>
                <w:szCs w:val="28"/>
              </w:rPr>
              <w:t xml:space="preserve">Кількість одиниць </w:t>
            </w:r>
          </w:p>
        </w:tc>
      </w:tr>
      <w:tr w:rsidR="007A16F5" w:rsidRPr="007A16F5" w:rsidTr="00870627">
        <w:tc>
          <w:tcPr>
            <w:tcW w:w="6379" w:type="dxa"/>
          </w:tcPr>
          <w:p w:rsidR="007A16F5" w:rsidRPr="007A16F5" w:rsidRDefault="007A16F5" w:rsidP="00936D05">
            <w:pPr>
              <w:spacing w:after="0" w:line="240" w:lineRule="auto"/>
              <w:rPr>
                <w:rFonts w:ascii="Times New Roman" w:hAnsi="Times New Roman"/>
                <w:sz w:val="28"/>
                <w:szCs w:val="28"/>
              </w:rPr>
            </w:pPr>
            <w:r w:rsidRPr="007A16F5">
              <w:rPr>
                <w:rFonts w:ascii="Times New Roman" w:hAnsi="Times New Roman"/>
                <w:sz w:val="28"/>
                <w:szCs w:val="28"/>
              </w:rPr>
              <w:t>Ремонт взуття</w:t>
            </w:r>
          </w:p>
        </w:tc>
        <w:tc>
          <w:tcPr>
            <w:tcW w:w="3402" w:type="dxa"/>
          </w:tcPr>
          <w:p w:rsidR="007A16F5" w:rsidRPr="007A16F5" w:rsidRDefault="007A16F5" w:rsidP="00936D05">
            <w:pPr>
              <w:spacing w:after="0" w:line="240" w:lineRule="auto"/>
              <w:jc w:val="center"/>
              <w:rPr>
                <w:rFonts w:ascii="Times New Roman" w:hAnsi="Times New Roman"/>
                <w:sz w:val="28"/>
                <w:szCs w:val="28"/>
              </w:rPr>
            </w:pPr>
          </w:p>
        </w:tc>
      </w:tr>
      <w:tr w:rsidR="007A16F5" w:rsidRPr="007A16F5" w:rsidTr="00870627">
        <w:tc>
          <w:tcPr>
            <w:tcW w:w="6379" w:type="dxa"/>
          </w:tcPr>
          <w:p w:rsidR="007A16F5" w:rsidRPr="007A16F5" w:rsidRDefault="007A16F5" w:rsidP="00936D05">
            <w:pPr>
              <w:spacing w:after="0" w:line="240" w:lineRule="auto"/>
              <w:rPr>
                <w:rFonts w:ascii="Times New Roman" w:hAnsi="Times New Roman"/>
                <w:sz w:val="28"/>
                <w:szCs w:val="28"/>
              </w:rPr>
            </w:pPr>
            <w:r w:rsidRPr="007A16F5">
              <w:rPr>
                <w:rFonts w:ascii="Times New Roman" w:hAnsi="Times New Roman"/>
                <w:sz w:val="28"/>
                <w:szCs w:val="28"/>
              </w:rPr>
              <w:t>Ремонт і пошив одягу</w:t>
            </w:r>
          </w:p>
        </w:tc>
        <w:tc>
          <w:tcPr>
            <w:tcW w:w="3402" w:type="dxa"/>
          </w:tcPr>
          <w:p w:rsidR="007A16F5" w:rsidRPr="007A16F5" w:rsidRDefault="007A16F5" w:rsidP="00936D05">
            <w:pPr>
              <w:spacing w:after="0" w:line="240" w:lineRule="auto"/>
              <w:jc w:val="center"/>
              <w:rPr>
                <w:rFonts w:ascii="Times New Roman" w:hAnsi="Times New Roman"/>
                <w:sz w:val="28"/>
                <w:szCs w:val="28"/>
              </w:rPr>
            </w:pPr>
            <w:r w:rsidRPr="007A16F5">
              <w:rPr>
                <w:rFonts w:ascii="Times New Roman" w:hAnsi="Times New Roman"/>
                <w:sz w:val="28"/>
                <w:szCs w:val="28"/>
              </w:rPr>
              <w:t>2</w:t>
            </w:r>
          </w:p>
        </w:tc>
      </w:tr>
      <w:tr w:rsidR="007A16F5" w:rsidRPr="007A16F5" w:rsidTr="00870627">
        <w:tc>
          <w:tcPr>
            <w:tcW w:w="6379" w:type="dxa"/>
          </w:tcPr>
          <w:p w:rsidR="007A16F5" w:rsidRPr="007A16F5" w:rsidRDefault="007A16F5" w:rsidP="00936D05">
            <w:pPr>
              <w:spacing w:after="0" w:line="240" w:lineRule="auto"/>
              <w:rPr>
                <w:rFonts w:ascii="Times New Roman" w:hAnsi="Times New Roman"/>
                <w:sz w:val="28"/>
                <w:szCs w:val="28"/>
              </w:rPr>
            </w:pPr>
            <w:r w:rsidRPr="007A16F5">
              <w:rPr>
                <w:rFonts w:ascii="Times New Roman" w:hAnsi="Times New Roman"/>
                <w:color w:val="000000"/>
                <w:sz w:val="28"/>
                <w:szCs w:val="28"/>
              </w:rPr>
              <w:t>Послуги перукарень</w:t>
            </w:r>
          </w:p>
        </w:tc>
        <w:tc>
          <w:tcPr>
            <w:tcW w:w="3402" w:type="dxa"/>
          </w:tcPr>
          <w:p w:rsidR="007A16F5" w:rsidRPr="007A16F5" w:rsidRDefault="007A16F5" w:rsidP="00936D05">
            <w:pPr>
              <w:spacing w:after="0" w:line="240" w:lineRule="auto"/>
              <w:jc w:val="center"/>
              <w:rPr>
                <w:rFonts w:ascii="Times New Roman" w:hAnsi="Times New Roman"/>
                <w:sz w:val="28"/>
                <w:szCs w:val="28"/>
              </w:rPr>
            </w:pPr>
            <w:r w:rsidRPr="007A16F5">
              <w:rPr>
                <w:rFonts w:ascii="Times New Roman" w:hAnsi="Times New Roman"/>
                <w:sz w:val="28"/>
                <w:szCs w:val="28"/>
              </w:rPr>
              <w:t>11</w:t>
            </w:r>
          </w:p>
        </w:tc>
      </w:tr>
      <w:tr w:rsidR="007A16F5" w:rsidRPr="00D10260" w:rsidTr="00870627">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Послуги лазень</w:t>
            </w:r>
          </w:p>
        </w:tc>
        <w:tc>
          <w:tcPr>
            <w:tcW w:w="3402" w:type="dxa"/>
          </w:tcPr>
          <w:p w:rsidR="007A16F5" w:rsidRPr="00D10260" w:rsidRDefault="007A16F5" w:rsidP="00936D05">
            <w:pPr>
              <w:spacing w:after="0" w:line="240" w:lineRule="auto"/>
              <w:jc w:val="center"/>
              <w:rPr>
                <w:rFonts w:ascii="Times New Roman" w:hAnsi="Times New Roman"/>
                <w:sz w:val="28"/>
                <w:szCs w:val="28"/>
              </w:rPr>
            </w:pPr>
          </w:p>
        </w:tc>
      </w:tr>
      <w:tr w:rsidR="007A16F5" w:rsidRPr="00D10260" w:rsidTr="00870627">
        <w:trPr>
          <w:trHeight w:val="345"/>
        </w:trPr>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Послуги пралень</w:t>
            </w:r>
          </w:p>
        </w:tc>
        <w:tc>
          <w:tcPr>
            <w:tcW w:w="3402" w:type="dxa"/>
          </w:tcPr>
          <w:p w:rsidR="007A16F5" w:rsidRPr="00D10260" w:rsidRDefault="007A16F5" w:rsidP="00936D05">
            <w:pPr>
              <w:spacing w:after="0" w:line="240" w:lineRule="auto"/>
              <w:jc w:val="center"/>
              <w:rPr>
                <w:rFonts w:ascii="Times New Roman" w:hAnsi="Times New Roman"/>
                <w:sz w:val="28"/>
                <w:szCs w:val="28"/>
              </w:rPr>
            </w:pPr>
          </w:p>
        </w:tc>
      </w:tr>
      <w:tr w:rsidR="007A16F5" w:rsidRPr="00D10260" w:rsidTr="00870627">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Ремонт телерадіоапаратури</w:t>
            </w:r>
          </w:p>
        </w:tc>
        <w:tc>
          <w:tcPr>
            <w:tcW w:w="3402" w:type="dxa"/>
          </w:tcPr>
          <w:p w:rsidR="007A16F5" w:rsidRPr="00D10260" w:rsidRDefault="007A16F5" w:rsidP="00936D05">
            <w:pPr>
              <w:spacing w:after="0" w:line="240" w:lineRule="auto"/>
              <w:jc w:val="center"/>
              <w:rPr>
                <w:rFonts w:ascii="Times New Roman" w:hAnsi="Times New Roman"/>
                <w:sz w:val="28"/>
                <w:szCs w:val="28"/>
              </w:rPr>
            </w:pPr>
          </w:p>
        </w:tc>
      </w:tr>
      <w:tr w:rsidR="007A16F5" w:rsidRPr="00D10260" w:rsidTr="00870627">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Ремонт годинників</w:t>
            </w:r>
          </w:p>
        </w:tc>
        <w:tc>
          <w:tcPr>
            <w:tcW w:w="3402" w:type="dxa"/>
          </w:tcPr>
          <w:p w:rsidR="007A16F5" w:rsidRPr="00D10260" w:rsidRDefault="007A16F5" w:rsidP="00936D05">
            <w:pPr>
              <w:spacing w:after="0" w:line="240" w:lineRule="auto"/>
              <w:jc w:val="center"/>
              <w:rPr>
                <w:rFonts w:ascii="Times New Roman" w:hAnsi="Times New Roman"/>
                <w:sz w:val="28"/>
                <w:szCs w:val="28"/>
              </w:rPr>
            </w:pPr>
          </w:p>
        </w:tc>
      </w:tr>
      <w:tr w:rsidR="007A16F5" w:rsidRPr="00D10260" w:rsidTr="00870627">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Ремонт складної побутової техніки</w:t>
            </w:r>
          </w:p>
        </w:tc>
        <w:tc>
          <w:tcPr>
            <w:tcW w:w="3402" w:type="dxa"/>
          </w:tcPr>
          <w:p w:rsidR="007A16F5" w:rsidRPr="00D10260" w:rsidRDefault="007A16F5" w:rsidP="00936D05">
            <w:pPr>
              <w:spacing w:after="0" w:line="240" w:lineRule="auto"/>
              <w:jc w:val="center"/>
              <w:rPr>
                <w:rFonts w:ascii="Times New Roman" w:hAnsi="Times New Roman"/>
                <w:sz w:val="28"/>
                <w:szCs w:val="28"/>
              </w:rPr>
            </w:pPr>
            <w:r w:rsidRPr="00D10260">
              <w:rPr>
                <w:rFonts w:ascii="Times New Roman" w:hAnsi="Times New Roman"/>
                <w:sz w:val="28"/>
                <w:szCs w:val="28"/>
              </w:rPr>
              <w:t>1</w:t>
            </w:r>
          </w:p>
        </w:tc>
      </w:tr>
      <w:tr w:rsidR="007A16F5" w:rsidRPr="00D10260" w:rsidTr="00870627">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Фотопослуги</w:t>
            </w:r>
          </w:p>
        </w:tc>
        <w:tc>
          <w:tcPr>
            <w:tcW w:w="3402" w:type="dxa"/>
          </w:tcPr>
          <w:p w:rsidR="007A16F5" w:rsidRPr="00D10260" w:rsidRDefault="007A16F5" w:rsidP="00936D05">
            <w:pPr>
              <w:spacing w:after="0" w:line="240" w:lineRule="auto"/>
              <w:jc w:val="center"/>
              <w:rPr>
                <w:rFonts w:ascii="Times New Roman" w:hAnsi="Times New Roman"/>
                <w:sz w:val="28"/>
                <w:szCs w:val="28"/>
              </w:rPr>
            </w:pPr>
            <w:r w:rsidRPr="00D10260">
              <w:rPr>
                <w:rFonts w:ascii="Times New Roman" w:hAnsi="Times New Roman"/>
                <w:sz w:val="28"/>
                <w:szCs w:val="28"/>
              </w:rPr>
              <w:t>2</w:t>
            </w:r>
          </w:p>
        </w:tc>
      </w:tr>
      <w:tr w:rsidR="007A16F5" w:rsidRPr="00D10260" w:rsidTr="00870627">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Послуги хімчистки</w:t>
            </w:r>
          </w:p>
        </w:tc>
        <w:tc>
          <w:tcPr>
            <w:tcW w:w="3402" w:type="dxa"/>
          </w:tcPr>
          <w:p w:rsidR="007A16F5" w:rsidRPr="00D10260" w:rsidRDefault="007A16F5" w:rsidP="00936D05">
            <w:pPr>
              <w:spacing w:after="0" w:line="240" w:lineRule="auto"/>
              <w:jc w:val="center"/>
              <w:rPr>
                <w:rFonts w:ascii="Times New Roman" w:hAnsi="Times New Roman"/>
                <w:sz w:val="28"/>
                <w:szCs w:val="28"/>
              </w:rPr>
            </w:pPr>
          </w:p>
        </w:tc>
      </w:tr>
      <w:tr w:rsidR="007A16F5" w:rsidRPr="00D10260" w:rsidTr="00870627">
        <w:tc>
          <w:tcPr>
            <w:tcW w:w="6379" w:type="dxa"/>
          </w:tcPr>
          <w:p w:rsidR="007A16F5" w:rsidRPr="00D10260" w:rsidRDefault="007A16F5" w:rsidP="00936D05">
            <w:pPr>
              <w:spacing w:after="0" w:line="240" w:lineRule="auto"/>
              <w:rPr>
                <w:rFonts w:ascii="Times New Roman" w:hAnsi="Times New Roman"/>
                <w:sz w:val="28"/>
                <w:szCs w:val="28"/>
              </w:rPr>
            </w:pPr>
            <w:r w:rsidRPr="00D10260">
              <w:rPr>
                <w:rFonts w:ascii="Times New Roman" w:hAnsi="Times New Roman"/>
                <w:sz w:val="28"/>
                <w:szCs w:val="28"/>
              </w:rPr>
              <w:t>Інші</w:t>
            </w:r>
          </w:p>
        </w:tc>
        <w:tc>
          <w:tcPr>
            <w:tcW w:w="3402" w:type="dxa"/>
          </w:tcPr>
          <w:p w:rsidR="007A16F5" w:rsidRPr="00D10260" w:rsidRDefault="007A16F5" w:rsidP="00936D05">
            <w:pPr>
              <w:spacing w:after="0" w:line="240" w:lineRule="auto"/>
              <w:jc w:val="center"/>
              <w:rPr>
                <w:rFonts w:ascii="Times New Roman" w:hAnsi="Times New Roman"/>
                <w:sz w:val="28"/>
                <w:szCs w:val="28"/>
              </w:rPr>
            </w:pPr>
            <w:r w:rsidRPr="00D10260">
              <w:rPr>
                <w:rFonts w:ascii="Times New Roman" w:hAnsi="Times New Roman"/>
                <w:sz w:val="28"/>
                <w:szCs w:val="28"/>
              </w:rPr>
              <w:t>24</w:t>
            </w:r>
          </w:p>
        </w:tc>
      </w:tr>
      <w:tr w:rsidR="007A16F5" w:rsidRPr="00D10260" w:rsidTr="00870627">
        <w:tc>
          <w:tcPr>
            <w:tcW w:w="6379" w:type="dxa"/>
          </w:tcPr>
          <w:p w:rsidR="007A16F5" w:rsidRPr="00D10260" w:rsidRDefault="007A16F5" w:rsidP="00936D05">
            <w:pPr>
              <w:spacing w:after="0" w:line="240" w:lineRule="auto"/>
              <w:rPr>
                <w:rFonts w:ascii="Times New Roman" w:hAnsi="Times New Roman"/>
                <w:b/>
                <w:sz w:val="28"/>
                <w:szCs w:val="28"/>
              </w:rPr>
            </w:pPr>
            <w:r w:rsidRPr="00D10260">
              <w:rPr>
                <w:rFonts w:ascii="Times New Roman" w:hAnsi="Times New Roman"/>
                <w:b/>
                <w:sz w:val="28"/>
                <w:szCs w:val="28"/>
              </w:rPr>
              <w:t>Всього   об`єктів побуту</w:t>
            </w:r>
          </w:p>
        </w:tc>
        <w:tc>
          <w:tcPr>
            <w:tcW w:w="3402" w:type="dxa"/>
          </w:tcPr>
          <w:p w:rsidR="007A16F5" w:rsidRPr="00D10260" w:rsidRDefault="007A16F5" w:rsidP="00936D05">
            <w:pPr>
              <w:spacing w:after="0" w:line="240" w:lineRule="auto"/>
              <w:jc w:val="center"/>
              <w:rPr>
                <w:rFonts w:ascii="Times New Roman" w:hAnsi="Times New Roman"/>
                <w:b/>
                <w:sz w:val="28"/>
                <w:szCs w:val="28"/>
              </w:rPr>
            </w:pPr>
            <w:r w:rsidRPr="00D10260">
              <w:rPr>
                <w:rFonts w:ascii="Times New Roman" w:hAnsi="Times New Roman"/>
                <w:b/>
                <w:sz w:val="28"/>
                <w:szCs w:val="28"/>
              </w:rPr>
              <w:t>40</w:t>
            </w:r>
          </w:p>
        </w:tc>
      </w:tr>
    </w:tbl>
    <w:p w:rsidR="000D5E66" w:rsidRPr="00D10260" w:rsidRDefault="000D5E66" w:rsidP="007A16F5">
      <w:pPr>
        <w:pStyle w:val="a4"/>
        <w:spacing w:after="0" w:line="240" w:lineRule="auto"/>
        <w:ind w:left="675"/>
        <w:rPr>
          <w:rFonts w:ascii="Times New Roman" w:hAnsi="Times New Roman" w:cs="Times New Roman"/>
          <w:sz w:val="28"/>
          <w:szCs w:val="28"/>
        </w:rPr>
      </w:pPr>
    </w:p>
    <w:p w:rsidR="00FC3FAB" w:rsidRPr="00870627" w:rsidRDefault="00FC3FAB" w:rsidP="00AA1103">
      <w:pPr>
        <w:pStyle w:val="a4"/>
        <w:spacing w:after="0" w:line="240" w:lineRule="auto"/>
        <w:ind w:left="0" w:firstLine="851"/>
        <w:jc w:val="both"/>
        <w:rPr>
          <w:rFonts w:ascii="Times New Roman" w:hAnsi="Times New Roman" w:cs="Times New Roman"/>
          <w:sz w:val="28"/>
          <w:szCs w:val="28"/>
        </w:rPr>
      </w:pPr>
      <w:r w:rsidRPr="00D10260">
        <w:rPr>
          <w:rFonts w:ascii="Times New Roman" w:hAnsi="Times New Roman" w:cs="Times New Roman"/>
          <w:sz w:val="28"/>
          <w:szCs w:val="28"/>
        </w:rPr>
        <w:t xml:space="preserve">Районною філіє  Харківського обласного центру зайнятості за </w:t>
      </w:r>
      <w:r w:rsidR="00AA1103" w:rsidRPr="00D10260">
        <w:rPr>
          <w:rFonts w:ascii="Times New Roman" w:hAnsi="Times New Roman" w:cs="Times New Roman"/>
          <w:sz w:val="28"/>
          <w:szCs w:val="28"/>
        </w:rPr>
        <w:t>січень</w:t>
      </w:r>
      <w:r w:rsidR="00AA1103" w:rsidRPr="00870627">
        <w:rPr>
          <w:rFonts w:ascii="Times New Roman" w:hAnsi="Times New Roman" w:cs="Times New Roman"/>
          <w:sz w:val="28"/>
          <w:szCs w:val="28"/>
        </w:rPr>
        <w:t>-травень</w:t>
      </w:r>
      <w:r w:rsidRPr="00870627">
        <w:rPr>
          <w:rFonts w:ascii="Times New Roman" w:hAnsi="Times New Roman" w:cs="Times New Roman"/>
          <w:sz w:val="28"/>
          <w:szCs w:val="28"/>
        </w:rPr>
        <w:t xml:space="preserve"> 20</w:t>
      </w:r>
      <w:r w:rsidR="00AA1103" w:rsidRPr="00870627">
        <w:rPr>
          <w:rFonts w:ascii="Times New Roman" w:hAnsi="Times New Roman" w:cs="Times New Roman"/>
          <w:sz w:val="28"/>
          <w:szCs w:val="28"/>
        </w:rPr>
        <w:t>2</w:t>
      </w:r>
      <w:r w:rsidRPr="00870627">
        <w:rPr>
          <w:rFonts w:ascii="Times New Roman" w:hAnsi="Times New Roman" w:cs="Times New Roman"/>
          <w:sz w:val="28"/>
          <w:szCs w:val="28"/>
        </w:rPr>
        <w:t xml:space="preserve">1 року виплачено 3 особам одноразова допомога для відкриття підприємницької діяльності. Направлено на професійне навчання </w:t>
      </w:r>
      <w:r w:rsidR="00AA1103" w:rsidRPr="00870627">
        <w:rPr>
          <w:rFonts w:ascii="Times New Roman" w:hAnsi="Times New Roman" w:cs="Times New Roman"/>
          <w:sz w:val="28"/>
          <w:szCs w:val="28"/>
        </w:rPr>
        <w:t>161</w:t>
      </w:r>
      <w:r w:rsidRPr="00870627">
        <w:rPr>
          <w:rFonts w:ascii="Times New Roman" w:hAnsi="Times New Roman" w:cs="Times New Roman"/>
          <w:sz w:val="28"/>
          <w:szCs w:val="28"/>
        </w:rPr>
        <w:t xml:space="preserve"> чоловіка. </w:t>
      </w:r>
    </w:p>
    <w:p w:rsidR="00FC3FAB" w:rsidRPr="00870627" w:rsidRDefault="00FC3FAB" w:rsidP="00AA1103">
      <w:pPr>
        <w:pStyle w:val="a4"/>
        <w:spacing w:after="0" w:line="240" w:lineRule="auto"/>
        <w:ind w:left="0" w:firstLine="851"/>
        <w:jc w:val="both"/>
        <w:rPr>
          <w:rFonts w:ascii="Times New Roman" w:hAnsi="Times New Roman" w:cs="Times New Roman"/>
          <w:sz w:val="28"/>
          <w:szCs w:val="28"/>
        </w:rPr>
      </w:pPr>
      <w:r w:rsidRPr="00870627">
        <w:rPr>
          <w:rFonts w:ascii="Times New Roman" w:hAnsi="Times New Roman" w:cs="Times New Roman"/>
          <w:sz w:val="28"/>
          <w:szCs w:val="28"/>
        </w:rPr>
        <w:t xml:space="preserve">Станом на 01 </w:t>
      </w:r>
      <w:r w:rsidR="00AA1103" w:rsidRPr="00870627">
        <w:rPr>
          <w:rFonts w:ascii="Times New Roman" w:hAnsi="Times New Roman" w:cs="Times New Roman"/>
          <w:sz w:val="28"/>
          <w:szCs w:val="28"/>
        </w:rPr>
        <w:t>січня</w:t>
      </w:r>
      <w:r w:rsidRPr="00870627">
        <w:rPr>
          <w:rFonts w:ascii="Times New Roman" w:hAnsi="Times New Roman" w:cs="Times New Roman"/>
          <w:sz w:val="28"/>
          <w:szCs w:val="28"/>
        </w:rPr>
        <w:t xml:space="preserve"> 20</w:t>
      </w:r>
      <w:r w:rsidR="00AA1103" w:rsidRPr="00870627">
        <w:rPr>
          <w:rFonts w:ascii="Times New Roman" w:hAnsi="Times New Roman" w:cs="Times New Roman"/>
          <w:sz w:val="28"/>
          <w:szCs w:val="28"/>
        </w:rPr>
        <w:t>2</w:t>
      </w:r>
      <w:r w:rsidRPr="00870627">
        <w:rPr>
          <w:rFonts w:ascii="Times New Roman" w:hAnsi="Times New Roman" w:cs="Times New Roman"/>
          <w:sz w:val="28"/>
          <w:szCs w:val="28"/>
        </w:rPr>
        <w:t xml:space="preserve">1 року на території </w:t>
      </w:r>
      <w:r w:rsidR="00AA1103" w:rsidRPr="00870627">
        <w:rPr>
          <w:rFonts w:ascii="Times New Roman" w:hAnsi="Times New Roman" w:cs="Times New Roman"/>
          <w:sz w:val="28"/>
          <w:szCs w:val="28"/>
        </w:rPr>
        <w:t>ради</w:t>
      </w:r>
      <w:r w:rsidRPr="00870627">
        <w:rPr>
          <w:rFonts w:ascii="Times New Roman" w:hAnsi="Times New Roman" w:cs="Times New Roman"/>
          <w:sz w:val="28"/>
          <w:szCs w:val="28"/>
        </w:rPr>
        <w:t xml:space="preserve"> налічується </w:t>
      </w:r>
      <w:r w:rsidR="00AA1103" w:rsidRPr="00870627">
        <w:rPr>
          <w:rFonts w:ascii="Times New Roman" w:hAnsi="Times New Roman" w:cs="Times New Roman"/>
          <w:sz w:val="28"/>
          <w:szCs w:val="28"/>
        </w:rPr>
        <w:t>40</w:t>
      </w:r>
      <w:r w:rsidRPr="00870627">
        <w:rPr>
          <w:rFonts w:ascii="Times New Roman" w:hAnsi="Times New Roman" w:cs="Times New Roman"/>
          <w:sz w:val="28"/>
          <w:szCs w:val="28"/>
        </w:rPr>
        <w:t xml:space="preserve"> суб’єктів, які надають  побутові послуги такі як перукарні, ритуальні послуги, пошив та ремонт одягу, послуги фотографії, ремонт транспортних засобів та ін.</w:t>
      </w:r>
    </w:p>
    <w:p w:rsidR="00AA1103" w:rsidRDefault="00FC3FAB" w:rsidP="00AA1103">
      <w:pPr>
        <w:pStyle w:val="a4"/>
        <w:spacing w:after="0" w:line="240" w:lineRule="auto"/>
        <w:ind w:left="0" w:firstLine="851"/>
        <w:jc w:val="both"/>
        <w:rPr>
          <w:rFonts w:ascii="Times New Roman" w:hAnsi="Times New Roman" w:cs="Times New Roman"/>
          <w:b/>
          <w:sz w:val="28"/>
          <w:szCs w:val="28"/>
        </w:rPr>
      </w:pPr>
      <w:r w:rsidRPr="007A16F5">
        <w:rPr>
          <w:rFonts w:ascii="Times New Roman" w:hAnsi="Times New Roman" w:cs="Times New Roman"/>
          <w:color w:val="FF0000"/>
          <w:sz w:val="28"/>
          <w:szCs w:val="28"/>
        </w:rPr>
        <w:t xml:space="preserve"> </w:t>
      </w:r>
    </w:p>
    <w:p w:rsidR="00AA1103" w:rsidRDefault="00AA1103"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306924" w:rsidRDefault="00306924" w:rsidP="007A16F5">
      <w:pPr>
        <w:spacing w:after="0" w:line="240" w:lineRule="auto"/>
        <w:ind w:firstLine="709"/>
        <w:rPr>
          <w:rFonts w:ascii="Times New Roman" w:hAnsi="Times New Roman" w:cs="Times New Roman"/>
          <w:b/>
          <w:sz w:val="28"/>
          <w:szCs w:val="28"/>
        </w:rPr>
      </w:pPr>
    </w:p>
    <w:p w:rsidR="00306924" w:rsidRDefault="00306924" w:rsidP="007A16F5">
      <w:pPr>
        <w:spacing w:after="0" w:line="240" w:lineRule="auto"/>
        <w:ind w:firstLine="709"/>
        <w:rPr>
          <w:rFonts w:ascii="Times New Roman" w:hAnsi="Times New Roman" w:cs="Times New Roman"/>
          <w:b/>
          <w:sz w:val="28"/>
          <w:szCs w:val="28"/>
        </w:rPr>
      </w:pPr>
    </w:p>
    <w:p w:rsidR="00306924" w:rsidRDefault="00306924"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C23B87" w:rsidRDefault="00C23B87" w:rsidP="007A16F5">
      <w:pPr>
        <w:spacing w:after="0" w:line="240" w:lineRule="auto"/>
        <w:ind w:firstLine="709"/>
        <w:rPr>
          <w:rFonts w:ascii="Times New Roman" w:hAnsi="Times New Roman" w:cs="Times New Roman"/>
          <w:b/>
          <w:sz w:val="28"/>
          <w:szCs w:val="28"/>
        </w:rPr>
      </w:pPr>
    </w:p>
    <w:p w:rsidR="008A6191" w:rsidRPr="007A16F5" w:rsidRDefault="008A6191" w:rsidP="001C1874">
      <w:pPr>
        <w:spacing w:after="0" w:line="240" w:lineRule="auto"/>
        <w:ind w:firstLine="851"/>
        <w:rPr>
          <w:rFonts w:ascii="Times New Roman" w:hAnsi="Times New Roman" w:cs="Times New Roman"/>
          <w:b/>
          <w:sz w:val="28"/>
          <w:szCs w:val="28"/>
        </w:rPr>
      </w:pPr>
      <w:r w:rsidRPr="007A16F5">
        <w:rPr>
          <w:rFonts w:ascii="Times New Roman" w:hAnsi="Times New Roman" w:cs="Times New Roman"/>
          <w:b/>
          <w:sz w:val="28"/>
          <w:szCs w:val="28"/>
        </w:rPr>
        <w:lastRenderedPageBreak/>
        <w:t>1.2.3. Мережа закладів торгівлі та громадського харчування</w:t>
      </w:r>
    </w:p>
    <w:p w:rsidR="008A6191" w:rsidRPr="007A16F5" w:rsidRDefault="008A6191" w:rsidP="007A16F5">
      <w:pPr>
        <w:pStyle w:val="a4"/>
        <w:spacing w:after="0" w:line="240" w:lineRule="auto"/>
        <w:ind w:left="675"/>
        <w:rPr>
          <w:rFonts w:ascii="Times New Roman" w:hAnsi="Times New Roman" w:cs="Times New Roman"/>
          <w:sz w:val="28"/>
          <w:szCs w:val="28"/>
        </w:rPr>
      </w:pPr>
    </w:p>
    <w:p w:rsidR="00FC3FAB" w:rsidRPr="00496EAB" w:rsidRDefault="00FC3FAB" w:rsidP="001C1874">
      <w:pPr>
        <w:pStyle w:val="a4"/>
        <w:spacing w:after="0" w:line="240" w:lineRule="auto"/>
        <w:ind w:left="0" w:firstLine="851"/>
        <w:jc w:val="both"/>
        <w:rPr>
          <w:rFonts w:ascii="Times New Roman" w:hAnsi="Times New Roman" w:cs="Times New Roman"/>
          <w:sz w:val="28"/>
          <w:szCs w:val="28"/>
        </w:rPr>
      </w:pPr>
      <w:r w:rsidRPr="00496EAB">
        <w:rPr>
          <w:rFonts w:ascii="Times New Roman" w:hAnsi="Times New Roman" w:cs="Times New Roman"/>
          <w:sz w:val="28"/>
          <w:szCs w:val="28"/>
        </w:rPr>
        <w:t xml:space="preserve">Внутрішній ринок товарів і </w:t>
      </w:r>
      <w:r w:rsidR="001C1874" w:rsidRPr="00496EAB">
        <w:rPr>
          <w:rFonts w:ascii="Times New Roman" w:hAnsi="Times New Roman" w:cs="Times New Roman"/>
          <w:sz w:val="28"/>
          <w:szCs w:val="28"/>
        </w:rPr>
        <w:t>громадського харчування</w:t>
      </w:r>
      <w:r w:rsidRPr="00496EAB">
        <w:rPr>
          <w:rFonts w:ascii="Times New Roman" w:hAnsi="Times New Roman" w:cs="Times New Roman"/>
          <w:sz w:val="28"/>
          <w:szCs w:val="28"/>
        </w:rPr>
        <w:t xml:space="preserve"> – це важливий сектор економіки ра</w:t>
      </w:r>
      <w:r w:rsidR="001C1874" w:rsidRPr="00496EAB">
        <w:rPr>
          <w:rFonts w:ascii="Times New Roman" w:hAnsi="Times New Roman" w:cs="Times New Roman"/>
          <w:sz w:val="28"/>
          <w:szCs w:val="28"/>
        </w:rPr>
        <w:t>ди</w:t>
      </w:r>
      <w:r w:rsidRPr="00496EAB">
        <w:rPr>
          <w:rFonts w:ascii="Times New Roman" w:hAnsi="Times New Roman" w:cs="Times New Roman"/>
          <w:sz w:val="28"/>
          <w:szCs w:val="28"/>
        </w:rPr>
        <w:t>, який залежить від економічного розвитку регіону та в певній мірі відображує  рівень добробуту населення.</w:t>
      </w:r>
    </w:p>
    <w:p w:rsidR="00FC3FAB" w:rsidRPr="00496EAB" w:rsidRDefault="00FC3FAB" w:rsidP="001C1874">
      <w:pPr>
        <w:pStyle w:val="a4"/>
        <w:spacing w:after="0" w:line="240" w:lineRule="auto"/>
        <w:ind w:left="0" w:firstLine="851"/>
        <w:jc w:val="both"/>
        <w:rPr>
          <w:rFonts w:ascii="Times New Roman" w:hAnsi="Times New Roman" w:cs="Times New Roman"/>
          <w:sz w:val="28"/>
          <w:szCs w:val="28"/>
        </w:rPr>
      </w:pPr>
      <w:r w:rsidRPr="00496EAB">
        <w:rPr>
          <w:rFonts w:ascii="Times New Roman" w:hAnsi="Times New Roman" w:cs="Times New Roman"/>
          <w:sz w:val="28"/>
          <w:szCs w:val="28"/>
        </w:rPr>
        <w:t>У сфері внутрішньої торгівлі відбувалися процеси розвитку і формування сучасної інфраструктури споживчого ринку, підвищення якості торговельного обслуговування населення, посилення захисту внутрішнього ринку від незаконно ввезених, виготовлених та фальсифікованих товарів, активізації діяльності суб’єктів підприємницької діяльності.</w:t>
      </w:r>
    </w:p>
    <w:p w:rsidR="008A10F8" w:rsidRPr="00496EAB" w:rsidRDefault="008A10F8" w:rsidP="007A16F5">
      <w:pPr>
        <w:spacing w:after="0" w:line="240" w:lineRule="auto"/>
        <w:ind w:firstLine="851"/>
        <w:rPr>
          <w:rFonts w:ascii="Times New Roman" w:hAnsi="Times New Roman" w:cs="Times New Roman"/>
          <w:b/>
          <w:sz w:val="28"/>
          <w:szCs w:val="28"/>
        </w:rPr>
      </w:pPr>
    </w:p>
    <w:p w:rsidR="00496EAB" w:rsidRDefault="00496EAB" w:rsidP="00496EAB">
      <w:pPr>
        <w:spacing w:after="0" w:line="240" w:lineRule="auto"/>
        <w:jc w:val="center"/>
        <w:rPr>
          <w:rFonts w:ascii="Times New Roman" w:hAnsi="Times New Roman"/>
          <w:b/>
          <w:sz w:val="28"/>
          <w:szCs w:val="28"/>
        </w:rPr>
      </w:pPr>
      <w:r w:rsidRPr="00E12C6D">
        <w:rPr>
          <w:rFonts w:ascii="Times New Roman" w:hAnsi="Times New Roman"/>
          <w:b/>
          <w:sz w:val="28"/>
          <w:szCs w:val="28"/>
        </w:rPr>
        <w:t xml:space="preserve">Розвиток підприємств  внутрішньої торгівлі </w:t>
      </w:r>
    </w:p>
    <w:p w:rsidR="00496EAB" w:rsidRPr="00E12C6D" w:rsidRDefault="00496EAB" w:rsidP="00496EAB">
      <w:pPr>
        <w:spacing w:after="0" w:line="240" w:lineRule="auto"/>
        <w:jc w:val="center"/>
        <w:rPr>
          <w:rFonts w:ascii="Times New Roman" w:hAnsi="Times New Roman"/>
          <w:b/>
          <w:sz w:val="28"/>
          <w:szCs w:val="28"/>
        </w:rPr>
      </w:pPr>
      <w:r w:rsidRPr="00E12C6D">
        <w:rPr>
          <w:rFonts w:ascii="Times New Roman" w:hAnsi="Times New Roman"/>
          <w:b/>
          <w:sz w:val="28"/>
          <w:szCs w:val="28"/>
        </w:rPr>
        <w:t>в Кегичівській селищній раді</w:t>
      </w:r>
      <w:r w:rsidR="0059543E">
        <w:rPr>
          <w:rFonts w:ascii="Times New Roman" w:hAnsi="Times New Roman"/>
          <w:b/>
          <w:sz w:val="28"/>
          <w:szCs w:val="28"/>
        </w:rPr>
        <w:t xml:space="preserve"> </w:t>
      </w:r>
      <w:r w:rsidRPr="00E12C6D">
        <w:rPr>
          <w:rFonts w:ascii="Times New Roman" w:hAnsi="Times New Roman"/>
          <w:b/>
          <w:sz w:val="28"/>
          <w:szCs w:val="28"/>
        </w:rPr>
        <w:t>станом на 01.01.2021</w:t>
      </w:r>
    </w:p>
    <w:p w:rsidR="00496EAB" w:rsidRPr="007413A9" w:rsidRDefault="00496EAB" w:rsidP="00496EAB">
      <w:pPr>
        <w:spacing w:after="0" w:line="240" w:lineRule="auto"/>
        <w:jc w:val="center"/>
        <w:rPr>
          <w:rFonts w:ascii="Times New Roman" w:hAnsi="Times New Roman"/>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8"/>
        <w:gridCol w:w="3970"/>
      </w:tblGrid>
      <w:tr w:rsidR="00496EAB" w:rsidRPr="007413A9" w:rsidTr="001D79E6">
        <w:trPr>
          <w:trHeight w:val="930"/>
        </w:trPr>
        <w:tc>
          <w:tcPr>
            <w:tcW w:w="5528" w:type="dxa"/>
          </w:tcPr>
          <w:p w:rsidR="00496EAB" w:rsidRPr="00E12C6D" w:rsidRDefault="00496EAB" w:rsidP="00936D05">
            <w:pPr>
              <w:spacing w:after="0" w:line="240" w:lineRule="auto"/>
              <w:rPr>
                <w:rFonts w:ascii="Times New Roman" w:hAnsi="Times New Roman"/>
                <w:sz w:val="28"/>
                <w:szCs w:val="28"/>
              </w:rPr>
            </w:pPr>
          </w:p>
        </w:tc>
        <w:tc>
          <w:tcPr>
            <w:tcW w:w="3970" w:type="dxa"/>
            <w:vAlign w:val="center"/>
          </w:tcPr>
          <w:p w:rsidR="00496EAB" w:rsidRPr="00E12C6D" w:rsidRDefault="00496EAB" w:rsidP="001D79E6">
            <w:pPr>
              <w:spacing w:after="0" w:line="240" w:lineRule="auto"/>
              <w:jc w:val="center"/>
              <w:rPr>
                <w:rFonts w:ascii="Times New Roman" w:hAnsi="Times New Roman"/>
                <w:b/>
                <w:sz w:val="28"/>
                <w:szCs w:val="28"/>
              </w:rPr>
            </w:pPr>
            <w:r w:rsidRPr="00E12C6D">
              <w:rPr>
                <w:rFonts w:ascii="Times New Roman" w:hAnsi="Times New Roman"/>
                <w:b/>
                <w:sz w:val="28"/>
                <w:szCs w:val="28"/>
              </w:rPr>
              <w:t xml:space="preserve">Кількість одиниць </w:t>
            </w:r>
          </w:p>
        </w:tc>
      </w:tr>
      <w:tr w:rsidR="00496EAB" w:rsidRPr="007413A9" w:rsidTr="00496EAB">
        <w:trPr>
          <w:trHeight w:val="340"/>
        </w:trPr>
        <w:tc>
          <w:tcPr>
            <w:tcW w:w="5528" w:type="dxa"/>
            <w:shd w:val="clear" w:color="auto" w:fill="auto"/>
          </w:tcPr>
          <w:p w:rsidR="00496EAB" w:rsidRPr="00E12C6D" w:rsidRDefault="00496EAB" w:rsidP="00936D05">
            <w:pPr>
              <w:spacing w:after="0" w:line="240" w:lineRule="auto"/>
              <w:rPr>
                <w:rFonts w:ascii="Times New Roman" w:hAnsi="Times New Roman"/>
                <w:b/>
                <w:sz w:val="28"/>
                <w:szCs w:val="28"/>
              </w:rPr>
            </w:pPr>
            <w:r w:rsidRPr="00E12C6D">
              <w:rPr>
                <w:rFonts w:ascii="Times New Roman" w:hAnsi="Times New Roman"/>
                <w:b/>
                <w:sz w:val="28"/>
                <w:szCs w:val="28"/>
              </w:rPr>
              <w:t>Кількість ринків</w:t>
            </w:r>
          </w:p>
        </w:tc>
        <w:tc>
          <w:tcPr>
            <w:tcW w:w="3970" w:type="dxa"/>
            <w:shd w:val="clear" w:color="auto" w:fill="auto"/>
          </w:tcPr>
          <w:p w:rsidR="00496EAB" w:rsidRPr="00E12C6D" w:rsidRDefault="00496EAB" w:rsidP="00936D05">
            <w:pPr>
              <w:spacing w:after="0" w:line="240" w:lineRule="auto"/>
              <w:jc w:val="center"/>
              <w:rPr>
                <w:rFonts w:ascii="Times New Roman" w:hAnsi="Times New Roman"/>
                <w:b/>
                <w:sz w:val="28"/>
                <w:szCs w:val="28"/>
              </w:rPr>
            </w:pPr>
            <w:r w:rsidRPr="00E12C6D">
              <w:rPr>
                <w:rFonts w:ascii="Times New Roman" w:hAnsi="Times New Roman"/>
                <w:b/>
                <w:sz w:val="28"/>
                <w:szCs w:val="28"/>
              </w:rPr>
              <w:t>2</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Магазини на ринках</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sidRPr="00E12C6D">
              <w:rPr>
                <w:rFonts w:ascii="Times New Roman" w:hAnsi="Times New Roman"/>
                <w:sz w:val="28"/>
                <w:szCs w:val="28"/>
              </w:rPr>
              <w:t>20</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sidRPr="00E12C6D">
              <w:rPr>
                <w:rFonts w:ascii="Times New Roman" w:hAnsi="Times New Roman"/>
                <w:sz w:val="28"/>
                <w:szCs w:val="28"/>
              </w:rPr>
              <w:t>10</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Непродовольчі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sidRPr="00E12C6D">
              <w:rPr>
                <w:rFonts w:ascii="Times New Roman" w:hAnsi="Times New Roman"/>
                <w:sz w:val="28"/>
                <w:szCs w:val="28"/>
              </w:rPr>
              <w:t>10</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Кіоск, контейнер на ринках</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sidRPr="00E12C6D">
              <w:rPr>
                <w:rFonts w:ascii="Times New Roman" w:hAnsi="Times New Roman"/>
                <w:sz w:val="28"/>
                <w:szCs w:val="28"/>
              </w:rPr>
              <w:t>61</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Непродовольчі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sidRPr="00E12C6D">
              <w:rPr>
                <w:rFonts w:ascii="Times New Roman" w:hAnsi="Times New Roman"/>
                <w:sz w:val="28"/>
                <w:szCs w:val="28"/>
              </w:rPr>
              <w:t>61</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Палатка, лоток на ринках</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Непродовольчі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b/>
                <w:sz w:val="28"/>
                <w:szCs w:val="28"/>
              </w:rPr>
            </w:pPr>
            <w:r w:rsidRPr="00E12C6D">
              <w:rPr>
                <w:rFonts w:ascii="Times New Roman" w:hAnsi="Times New Roman"/>
                <w:b/>
                <w:sz w:val="28"/>
                <w:szCs w:val="28"/>
              </w:rPr>
              <w:t>Супермаркети</w:t>
            </w:r>
          </w:p>
        </w:tc>
        <w:tc>
          <w:tcPr>
            <w:tcW w:w="3970" w:type="dxa"/>
            <w:shd w:val="clear" w:color="auto" w:fill="auto"/>
          </w:tcPr>
          <w:p w:rsidR="00496EAB" w:rsidRPr="00E12C6D" w:rsidRDefault="00496EAB" w:rsidP="00936D05">
            <w:pPr>
              <w:spacing w:after="0" w:line="240" w:lineRule="auto"/>
              <w:jc w:val="center"/>
              <w:rPr>
                <w:rFonts w:ascii="Times New Roman" w:hAnsi="Times New Roman"/>
                <w:b/>
                <w:sz w:val="28"/>
                <w:szCs w:val="28"/>
              </w:rPr>
            </w:pPr>
            <w:r w:rsidRPr="00E12C6D">
              <w:rPr>
                <w:rFonts w:ascii="Times New Roman" w:hAnsi="Times New Roman"/>
                <w:b/>
                <w:sz w:val="28"/>
                <w:szCs w:val="28"/>
              </w:rPr>
              <w:t>4</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2</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Непродовольчі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1</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Змішані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1</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b/>
                <w:sz w:val="28"/>
                <w:szCs w:val="28"/>
              </w:rPr>
            </w:pPr>
            <w:r w:rsidRPr="00E12C6D">
              <w:rPr>
                <w:rFonts w:ascii="Times New Roman" w:hAnsi="Times New Roman"/>
                <w:b/>
                <w:sz w:val="28"/>
                <w:szCs w:val="28"/>
              </w:rPr>
              <w:t>Магазини</w:t>
            </w:r>
          </w:p>
        </w:tc>
        <w:tc>
          <w:tcPr>
            <w:tcW w:w="3970" w:type="dxa"/>
            <w:shd w:val="clear" w:color="auto" w:fill="auto"/>
          </w:tcPr>
          <w:p w:rsidR="00496EAB" w:rsidRPr="00E12C6D" w:rsidRDefault="00496EAB" w:rsidP="00936D05">
            <w:pPr>
              <w:spacing w:after="0" w:line="240" w:lineRule="auto"/>
              <w:jc w:val="center"/>
              <w:rPr>
                <w:rFonts w:ascii="Times New Roman" w:hAnsi="Times New Roman"/>
                <w:b/>
                <w:sz w:val="28"/>
                <w:szCs w:val="28"/>
              </w:rPr>
            </w:pPr>
            <w:r w:rsidRPr="00E12C6D">
              <w:rPr>
                <w:rFonts w:ascii="Times New Roman" w:hAnsi="Times New Roman"/>
                <w:b/>
                <w:sz w:val="28"/>
                <w:szCs w:val="28"/>
              </w:rPr>
              <w:t>111</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45</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Непродовольчі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33</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Змішані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33</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b/>
                <w:sz w:val="28"/>
                <w:szCs w:val="28"/>
              </w:rPr>
            </w:pPr>
            <w:r w:rsidRPr="00E12C6D">
              <w:rPr>
                <w:rFonts w:ascii="Times New Roman" w:hAnsi="Times New Roman"/>
                <w:b/>
                <w:sz w:val="28"/>
                <w:szCs w:val="28"/>
              </w:rPr>
              <w:t>Кіоски</w:t>
            </w:r>
          </w:p>
        </w:tc>
        <w:tc>
          <w:tcPr>
            <w:tcW w:w="3970" w:type="dxa"/>
            <w:shd w:val="clear" w:color="auto" w:fill="auto"/>
          </w:tcPr>
          <w:p w:rsidR="00496EAB" w:rsidRPr="00E12C6D" w:rsidRDefault="00496EAB" w:rsidP="00936D05">
            <w:pPr>
              <w:spacing w:after="0" w:line="240" w:lineRule="auto"/>
              <w:jc w:val="center"/>
              <w:rPr>
                <w:rFonts w:ascii="Times New Roman" w:hAnsi="Times New Roman"/>
                <w:b/>
                <w:sz w:val="28"/>
                <w:szCs w:val="28"/>
              </w:rPr>
            </w:pPr>
            <w:r w:rsidRPr="00E12C6D">
              <w:rPr>
                <w:rFonts w:ascii="Times New Roman" w:hAnsi="Times New Roman"/>
                <w:b/>
                <w:sz w:val="28"/>
                <w:szCs w:val="28"/>
              </w:rPr>
              <w:t>9</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6</w:t>
            </w: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Непродовольчі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p>
        </w:tc>
      </w:tr>
      <w:tr w:rsidR="00496EAB" w:rsidRPr="007413A9" w:rsidTr="00496EAB">
        <w:tc>
          <w:tcPr>
            <w:tcW w:w="5528" w:type="dxa"/>
            <w:shd w:val="clear" w:color="auto" w:fill="auto"/>
          </w:tcPr>
          <w:p w:rsidR="00496EAB" w:rsidRPr="00E12C6D" w:rsidRDefault="00496EAB" w:rsidP="00936D05">
            <w:pPr>
              <w:spacing w:after="0" w:line="240" w:lineRule="auto"/>
              <w:rPr>
                <w:rFonts w:ascii="Times New Roman" w:hAnsi="Times New Roman"/>
                <w:sz w:val="28"/>
                <w:szCs w:val="28"/>
              </w:rPr>
            </w:pPr>
            <w:r w:rsidRPr="00E12C6D">
              <w:rPr>
                <w:rFonts w:ascii="Times New Roman" w:hAnsi="Times New Roman"/>
                <w:sz w:val="28"/>
                <w:szCs w:val="28"/>
              </w:rPr>
              <w:t>Змішані</w:t>
            </w:r>
          </w:p>
        </w:tc>
        <w:tc>
          <w:tcPr>
            <w:tcW w:w="3970" w:type="dxa"/>
            <w:shd w:val="clear" w:color="auto" w:fill="auto"/>
          </w:tcPr>
          <w:p w:rsidR="00496EAB" w:rsidRPr="00E12C6D" w:rsidRDefault="00496EAB" w:rsidP="00936D05">
            <w:pPr>
              <w:spacing w:after="0" w:line="240" w:lineRule="auto"/>
              <w:jc w:val="center"/>
              <w:rPr>
                <w:rFonts w:ascii="Times New Roman" w:hAnsi="Times New Roman"/>
                <w:sz w:val="28"/>
                <w:szCs w:val="28"/>
              </w:rPr>
            </w:pPr>
            <w:r>
              <w:rPr>
                <w:rFonts w:ascii="Times New Roman" w:hAnsi="Times New Roman"/>
                <w:sz w:val="28"/>
                <w:szCs w:val="28"/>
              </w:rPr>
              <w:t>3</w:t>
            </w:r>
          </w:p>
        </w:tc>
      </w:tr>
    </w:tbl>
    <w:p w:rsidR="008A10F8" w:rsidRPr="007A16F5" w:rsidRDefault="008A10F8" w:rsidP="007A16F5">
      <w:pPr>
        <w:spacing w:after="0" w:line="240" w:lineRule="auto"/>
        <w:ind w:firstLine="851"/>
        <w:rPr>
          <w:rFonts w:ascii="Times New Roman" w:hAnsi="Times New Roman" w:cs="Times New Roman"/>
          <w:b/>
          <w:sz w:val="28"/>
          <w:szCs w:val="28"/>
        </w:rPr>
      </w:pPr>
    </w:p>
    <w:p w:rsidR="008A10F8" w:rsidRPr="007A16F5" w:rsidRDefault="00496EAB" w:rsidP="00496EAB">
      <w:pPr>
        <w:spacing w:after="0" w:line="240" w:lineRule="auto"/>
        <w:ind w:firstLine="851"/>
        <w:jc w:val="both"/>
        <w:rPr>
          <w:rFonts w:ascii="Times New Roman" w:hAnsi="Times New Roman" w:cs="Times New Roman"/>
          <w:b/>
          <w:sz w:val="28"/>
          <w:szCs w:val="28"/>
        </w:rPr>
      </w:pPr>
      <w:r w:rsidRPr="00496EAB">
        <w:rPr>
          <w:rFonts w:ascii="Times New Roman" w:hAnsi="Times New Roman" w:cs="Times New Roman"/>
          <w:sz w:val="28"/>
          <w:szCs w:val="28"/>
        </w:rPr>
        <w:t>Розвиток підприємництва, особливо у галузі торгівлі спонукав створення приватних підприємств-ринків у смт Кегичівка та смт Слобожанське. На сьогодні та території селищної ради діє 6 кафе, 4 супермаркети, 111 приватних магазинів та 9 кіосків.</w:t>
      </w:r>
    </w:p>
    <w:p w:rsidR="008A10F8" w:rsidRPr="007A16F5" w:rsidRDefault="008A10F8" w:rsidP="007A16F5">
      <w:pPr>
        <w:spacing w:after="0" w:line="240" w:lineRule="auto"/>
        <w:ind w:firstLine="851"/>
        <w:rPr>
          <w:rFonts w:ascii="Times New Roman" w:hAnsi="Times New Roman" w:cs="Times New Roman"/>
          <w:b/>
          <w:sz w:val="28"/>
          <w:szCs w:val="28"/>
        </w:rPr>
      </w:pPr>
    </w:p>
    <w:p w:rsidR="00496EAB" w:rsidRDefault="00496EAB" w:rsidP="00496EAB">
      <w:pPr>
        <w:tabs>
          <w:tab w:val="left" w:pos="7155"/>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Розвиток об’єктів </w:t>
      </w:r>
      <w:r w:rsidRPr="00496EAB">
        <w:rPr>
          <w:rFonts w:ascii="Times New Roman" w:hAnsi="Times New Roman"/>
          <w:b/>
          <w:sz w:val="28"/>
          <w:szCs w:val="28"/>
        </w:rPr>
        <w:t>громадського харчування</w:t>
      </w:r>
    </w:p>
    <w:p w:rsidR="00496EAB" w:rsidRDefault="00496EAB" w:rsidP="00496EAB">
      <w:pPr>
        <w:tabs>
          <w:tab w:val="left" w:pos="7155"/>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Кегичівської селищної ради </w:t>
      </w:r>
      <w:r w:rsidRPr="003622C1">
        <w:rPr>
          <w:rFonts w:ascii="Times New Roman" w:hAnsi="Times New Roman"/>
          <w:b/>
          <w:sz w:val="28"/>
          <w:szCs w:val="28"/>
        </w:rPr>
        <w:t xml:space="preserve"> станом на 01.0</w:t>
      </w:r>
      <w:r>
        <w:rPr>
          <w:rFonts w:ascii="Times New Roman" w:hAnsi="Times New Roman"/>
          <w:b/>
          <w:sz w:val="28"/>
          <w:szCs w:val="28"/>
        </w:rPr>
        <w:t>1</w:t>
      </w:r>
      <w:r w:rsidRPr="003622C1">
        <w:rPr>
          <w:rFonts w:ascii="Times New Roman" w:hAnsi="Times New Roman"/>
          <w:b/>
          <w:sz w:val="28"/>
          <w:szCs w:val="28"/>
        </w:rPr>
        <w:t>.20</w:t>
      </w:r>
      <w:r>
        <w:rPr>
          <w:rFonts w:ascii="Times New Roman" w:hAnsi="Times New Roman"/>
          <w:b/>
          <w:sz w:val="28"/>
          <w:szCs w:val="28"/>
        </w:rPr>
        <w:t>21</w:t>
      </w:r>
    </w:p>
    <w:p w:rsidR="00DD7515" w:rsidRDefault="00DD7515" w:rsidP="00496EAB">
      <w:pPr>
        <w:tabs>
          <w:tab w:val="left" w:pos="7155"/>
        </w:tabs>
        <w:spacing w:after="0" w:line="240" w:lineRule="auto"/>
        <w:ind w:firstLine="709"/>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827"/>
      </w:tblGrid>
      <w:tr w:rsidR="00496EAB" w:rsidRPr="00D404EB" w:rsidTr="00936D05">
        <w:trPr>
          <w:trHeight w:val="1300"/>
        </w:trPr>
        <w:tc>
          <w:tcPr>
            <w:tcW w:w="5812" w:type="dxa"/>
            <w:vAlign w:val="center"/>
          </w:tcPr>
          <w:p w:rsidR="00496EAB" w:rsidRPr="00D404EB" w:rsidRDefault="00496EAB" w:rsidP="00DD7515">
            <w:pPr>
              <w:spacing w:after="0" w:line="240" w:lineRule="auto"/>
              <w:ind w:firstLine="709"/>
              <w:jc w:val="center"/>
              <w:rPr>
                <w:rFonts w:ascii="Times New Roman" w:hAnsi="Times New Roman"/>
                <w:b/>
                <w:sz w:val="28"/>
                <w:szCs w:val="28"/>
              </w:rPr>
            </w:pPr>
            <w:r w:rsidRPr="00D404EB">
              <w:rPr>
                <w:rFonts w:ascii="Times New Roman" w:hAnsi="Times New Roman"/>
                <w:b/>
                <w:sz w:val="28"/>
                <w:szCs w:val="28"/>
              </w:rPr>
              <w:t>Тип підприємств</w:t>
            </w:r>
          </w:p>
        </w:tc>
        <w:tc>
          <w:tcPr>
            <w:tcW w:w="3827" w:type="dxa"/>
            <w:vAlign w:val="center"/>
          </w:tcPr>
          <w:p w:rsidR="00496EAB" w:rsidRPr="00D404EB" w:rsidRDefault="00496EAB" w:rsidP="00DD7515">
            <w:pPr>
              <w:spacing w:after="0" w:line="240" w:lineRule="auto"/>
              <w:jc w:val="center"/>
              <w:rPr>
                <w:rFonts w:ascii="Times New Roman" w:hAnsi="Times New Roman"/>
                <w:b/>
                <w:sz w:val="28"/>
                <w:szCs w:val="28"/>
              </w:rPr>
            </w:pPr>
            <w:r w:rsidRPr="00D404EB">
              <w:rPr>
                <w:rFonts w:ascii="Times New Roman" w:hAnsi="Times New Roman"/>
                <w:b/>
                <w:sz w:val="28"/>
                <w:szCs w:val="28"/>
              </w:rPr>
              <w:t>Кількість підприємств</w:t>
            </w:r>
          </w:p>
        </w:tc>
      </w:tr>
      <w:tr w:rsidR="00496EAB" w:rsidRPr="00D404EB" w:rsidTr="00936D05">
        <w:trPr>
          <w:cantSplit/>
          <w:trHeight w:val="360"/>
        </w:trPr>
        <w:tc>
          <w:tcPr>
            <w:tcW w:w="5812" w:type="dxa"/>
          </w:tcPr>
          <w:p w:rsidR="00496EAB" w:rsidRPr="0014308E" w:rsidRDefault="00496EAB" w:rsidP="00936D05">
            <w:pPr>
              <w:pStyle w:val="1"/>
              <w:jc w:val="left"/>
              <w:rPr>
                <w:sz w:val="28"/>
                <w:szCs w:val="28"/>
              </w:rPr>
            </w:pPr>
            <w:r w:rsidRPr="0014308E">
              <w:rPr>
                <w:sz w:val="28"/>
                <w:szCs w:val="28"/>
              </w:rPr>
              <w:t>Ресторани</w:t>
            </w:r>
          </w:p>
        </w:tc>
        <w:tc>
          <w:tcPr>
            <w:tcW w:w="3827" w:type="dxa"/>
          </w:tcPr>
          <w:p w:rsidR="00496EAB" w:rsidRPr="00D404EB" w:rsidRDefault="00496EAB" w:rsidP="00DD7515">
            <w:pPr>
              <w:spacing w:after="0" w:line="240" w:lineRule="auto"/>
              <w:jc w:val="center"/>
              <w:rPr>
                <w:rFonts w:ascii="Times New Roman" w:hAnsi="Times New Roman"/>
                <w:sz w:val="28"/>
                <w:szCs w:val="28"/>
              </w:rPr>
            </w:pPr>
          </w:p>
        </w:tc>
      </w:tr>
      <w:tr w:rsidR="00496EAB" w:rsidRPr="00D404EB" w:rsidTr="00936D05">
        <w:trPr>
          <w:cantSplit/>
          <w:trHeight w:val="360"/>
        </w:trPr>
        <w:tc>
          <w:tcPr>
            <w:tcW w:w="5812" w:type="dxa"/>
          </w:tcPr>
          <w:p w:rsidR="00496EAB" w:rsidRPr="0014308E" w:rsidRDefault="00496EAB" w:rsidP="00936D05">
            <w:pPr>
              <w:pStyle w:val="1"/>
              <w:jc w:val="left"/>
              <w:rPr>
                <w:sz w:val="28"/>
                <w:szCs w:val="28"/>
              </w:rPr>
            </w:pPr>
            <w:r w:rsidRPr="0014308E">
              <w:rPr>
                <w:sz w:val="28"/>
                <w:szCs w:val="28"/>
              </w:rPr>
              <w:t>Кафе</w:t>
            </w:r>
          </w:p>
        </w:tc>
        <w:tc>
          <w:tcPr>
            <w:tcW w:w="3827" w:type="dxa"/>
          </w:tcPr>
          <w:p w:rsidR="00496EAB" w:rsidRPr="00D404EB" w:rsidRDefault="00496EAB" w:rsidP="00DD7515">
            <w:pPr>
              <w:spacing w:after="0" w:line="240" w:lineRule="auto"/>
              <w:jc w:val="center"/>
              <w:rPr>
                <w:rFonts w:ascii="Times New Roman" w:hAnsi="Times New Roman"/>
                <w:sz w:val="28"/>
                <w:szCs w:val="28"/>
              </w:rPr>
            </w:pPr>
            <w:r>
              <w:rPr>
                <w:rFonts w:ascii="Times New Roman" w:hAnsi="Times New Roman"/>
                <w:sz w:val="28"/>
                <w:szCs w:val="28"/>
              </w:rPr>
              <w:t>6</w:t>
            </w:r>
          </w:p>
        </w:tc>
      </w:tr>
      <w:tr w:rsidR="00496EAB" w:rsidRPr="00D404EB" w:rsidTr="00936D05">
        <w:trPr>
          <w:cantSplit/>
          <w:trHeight w:val="360"/>
        </w:trPr>
        <w:tc>
          <w:tcPr>
            <w:tcW w:w="5812" w:type="dxa"/>
          </w:tcPr>
          <w:p w:rsidR="00496EAB" w:rsidRPr="00D404EB" w:rsidRDefault="00496EAB" w:rsidP="00936D05">
            <w:pPr>
              <w:spacing w:after="0" w:line="240" w:lineRule="auto"/>
              <w:rPr>
                <w:rFonts w:ascii="Times New Roman" w:hAnsi="Times New Roman"/>
                <w:sz w:val="28"/>
                <w:szCs w:val="28"/>
              </w:rPr>
            </w:pPr>
            <w:r w:rsidRPr="00D404EB">
              <w:rPr>
                <w:rFonts w:ascii="Times New Roman" w:hAnsi="Times New Roman"/>
                <w:sz w:val="28"/>
                <w:szCs w:val="28"/>
              </w:rPr>
              <w:t>Бари</w:t>
            </w:r>
          </w:p>
        </w:tc>
        <w:tc>
          <w:tcPr>
            <w:tcW w:w="3827" w:type="dxa"/>
          </w:tcPr>
          <w:p w:rsidR="00496EAB" w:rsidRPr="00D404EB" w:rsidRDefault="00496EAB" w:rsidP="00DD7515">
            <w:pPr>
              <w:spacing w:after="0" w:line="240" w:lineRule="auto"/>
              <w:jc w:val="center"/>
              <w:rPr>
                <w:rFonts w:ascii="Times New Roman" w:hAnsi="Times New Roman"/>
                <w:sz w:val="28"/>
                <w:szCs w:val="28"/>
              </w:rPr>
            </w:pPr>
          </w:p>
        </w:tc>
      </w:tr>
      <w:tr w:rsidR="00496EAB" w:rsidRPr="00D404EB" w:rsidTr="00936D05">
        <w:trPr>
          <w:cantSplit/>
          <w:trHeight w:val="360"/>
        </w:trPr>
        <w:tc>
          <w:tcPr>
            <w:tcW w:w="5812" w:type="dxa"/>
          </w:tcPr>
          <w:p w:rsidR="00496EAB" w:rsidRPr="00D404EB" w:rsidRDefault="00496EAB" w:rsidP="00936D05">
            <w:pPr>
              <w:spacing w:after="0" w:line="240" w:lineRule="auto"/>
              <w:rPr>
                <w:rFonts w:ascii="Times New Roman" w:hAnsi="Times New Roman"/>
                <w:sz w:val="28"/>
                <w:szCs w:val="28"/>
              </w:rPr>
            </w:pPr>
            <w:r w:rsidRPr="00D404EB">
              <w:rPr>
                <w:rFonts w:ascii="Times New Roman" w:hAnsi="Times New Roman"/>
                <w:sz w:val="28"/>
                <w:szCs w:val="28"/>
              </w:rPr>
              <w:t>Буфети</w:t>
            </w:r>
          </w:p>
        </w:tc>
        <w:tc>
          <w:tcPr>
            <w:tcW w:w="3827" w:type="dxa"/>
          </w:tcPr>
          <w:p w:rsidR="00496EAB" w:rsidRPr="00D404EB" w:rsidRDefault="00496EAB" w:rsidP="00DD7515">
            <w:pPr>
              <w:spacing w:after="0" w:line="240" w:lineRule="auto"/>
              <w:jc w:val="center"/>
              <w:rPr>
                <w:rFonts w:ascii="Times New Roman" w:hAnsi="Times New Roman"/>
                <w:sz w:val="28"/>
                <w:szCs w:val="28"/>
              </w:rPr>
            </w:pPr>
          </w:p>
        </w:tc>
      </w:tr>
      <w:tr w:rsidR="00496EAB" w:rsidRPr="00D404EB" w:rsidTr="00936D05">
        <w:trPr>
          <w:cantSplit/>
          <w:trHeight w:val="360"/>
        </w:trPr>
        <w:tc>
          <w:tcPr>
            <w:tcW w:w="5812" w:type="dxa"/>
          </w:tcPr>
          <w:p w:rsidR="00496EAB" w:rsidRPr="006906A7" w:rsidRDefault="00496EAB" w:rsidP="00936D05">
            <w:pPr>
              <w:spacing w:after="0" w:line="240" w:lineRule="auto"/>
              <w:rPr>
                <w:rFonts w:ascii="Times New Roman" w:hAnsi="Times New Roman"/>
                <w:sz w:val="28"/>
                <w:szCs w:val="28"/>
              </w:rPr>
            </w:pPr>
            <w:r w:rsidRPr="006906A7">
              <w:rPr>
                <w:rFonts w:ascii="Times New Roman" w:hAnsi="Times New Roman"/>
                <w:sz w:val="28"/>
                <w:szCs w:val="28"/>
              </w:rPr>
              <w:t>Їдальні</w:t>
            </w:r>
          </w:p>
        </w:tc>
        <w:tc>
          <w:tcPr>
            <w:tcW w:w="3827" w:type="dxa"/>
          </w:tcPr>
          <w:p w:rsidR="00496EAB" w:rsidRPr="006906A7" w:rsidRDefault="00496EAB" w:rsidP="00DD7515">
            <w:pPr>
              <w:spacing w:after="0" w:line="240" w:lineRule="auto"/>
              <w:jc w:val="center"/>
              <w:rPr>
                <w:rFonts w:ascii="Times New Roman" w:hAnsi="Times New Roman"/>
                <w:sz w:val="28"/>
                <w:szCs w:val="28"/>
              </w:rPr>
            </w:pPr>
            <w:r w:rsidRPr="006906A7">
              <w:rPr>
                <w:rFonts w:ascii="Times New Roman" w:hAnsi="Times New Roman"/>
                <w:sz w:val="28"/>
                <w:szCs w:val="28"/>
              </w:rPr>
              <w:t>1</w:t>
            </w:r>
          </w:p>
        </w:tc>
      </w:tr>
      <w:tr w:rsidR="00496EAB" w:rsidRPr="00D404EB" w:rsidTr="00936D05">
        <w:trPr>
          <w:cantSplit/>
          <w:trHeight w:val="360"/>
        </w:trPr>
        <w:tc>
          <w:tcPr>
            <w:tcW w:w="5812" w:type="dxa"/>
          </w:tcPr>
          <w:p w:rsidR="00496EAB" w:rsidRPr="006906A7" w:rsidRDefault="00496EAB" w:rsidP="00936D05">
            <w:pPr>
              <w:spacing w:after="0" w:line="240" w:lineRule="auto"/>
              <w:rPr>
                <w:rFonts w:ascii="Times New Roman" w:hAnsi="Times New Roman"/>
                <w:sz w:val="28"/>
                <w:szCs w:val="28"/>
              </w:rPr>
            </w:pPr>
            <w:r w:rsidRPr="006906A7">
              <w:rPr>
                <w:rFonts w:ascii="Times New Roman" w:hAnsi="Times New Roman"/>
                <w:sz w:val="28"/>
                <w:szCs w:val="28"/>
              </w:rPr>
              <w:t>Їдальні шкільні</w:t>
            </w:r>
          </w:p>
        </w:tc>
        <w:tc>
          <w:tcPr>
            <w:tcW w:w="3827" w:type="dxa"/>
          </w:tcPr>
          <w:p w:rsidR="00496EAB" w:rsidRPr="006906A7" w:rsidRDefault="00496EAB" w:rsidP="00DD7515">
            <w:pPr>
              <w:spacing w:after="0" w:line="240" w:lineRule="auto"/>
              <w:jc w:val="center"/>
              <w:rPr>
                <w:rFonts w:ascii="Times New Roman" w:hAnsi="Times New Roman"/>
                <w:sz w:val="28"/>
                <w:szCs w:val="28"/>
              </w:rPr>
            </w:pPr>
            <w:r w:rsidRPr="006906A7">
              <w:rPr>
                <w:rFonts w:ascii="Times New Roman" w:hAnsi="Times New Roman"/>
                <w:sz w:val="28"/>
                <w:szCs w:val="28"/>
              </w:rPr>
              <w:t>1</w:t>
            </w:r>
            <w:r w:rsidR="006906A7" w:rsidRPr="006906A7">
              <w:rPr>
                <w:rFonts w:ascii="Times New Roman" w:hAnsi="Times New Roman"/>
                <w:sz w:val="28"/>
                <w:szCs w:val="28"/>
              </w:rPr>
              <w:t>1</w:t>
            </w:r>
          </w:p>
        </w:tc>
      </w:tr>
      <w:tr w:rsidR="00496EAB" w:rsidRPr="00D404EB" w:rsidTr="00936D05">
        <w:trPr>
          <w:cantSplit/>
          <w:trHeight w:val="360"/>
        </w:trPr>
        <w:tc>
          <w:tcPr>
            <w:tcW w:w="5812" w:type="dxa"/>
          </w:tcPr>
          <w:p w:rsidR="00496EAB" w:rsidRPr="006906A7" w:rsidRDefault="00496EAB" w:rsidP="00936D05">
            <w:pPr>
              <w:spacing w:after="0" w:line="240" w:lineRule="auto"/>
              <w:rPr>
                <w:rFonts w:ascii="Times New Roman" w:hAnsi="Times New Roman"/>
                <w:sz w:val="28"/>
                <w:szCs w:val="28"/>
              </w:rPr>
            </w:pPr>
            <w:r w:rsidRPr="006906A7">
              <w:rPr>
                <w:rFonts w:ascii="Times New Roman" w:hAnsi="Times New Roman"/>
                <w:sz w:val="28"/>
                <w:szCs w:val="28"/>
              </w:rPr>
              <w:t>Інші</w:t>
            </w:r>
          </w:p>
        </w:tc>
        <w:tc>
          <w:tcPr>
            <w:tcW w:w="3827" w:type="dxa"/>
          </w:tcPr>
          <w:p w:rsidR="00496EAB" w:rsidRPr="006906A7" w:rsidRDefault="006906A7" w:rsidP="00DD7515">
            <w:pPr>
              <w:spacing w:after="0" w:line="240" w:lineRule="auto"/>
              <w:jc w:val="center"/>
              <w:rPr>
                <w:rFonts w:ascii="Times New Roman" w:hAnsi="Times New Roman"/>
                <w:sz w:val="28"/>
                <w:szCs w:val="28"/>
              </w:rPr>
            </w:pPr>
            <w:r w:rsidRPr="006906A7">
              <w:rPr>
                <w:rFonts w:ascii="Times New Roman" w:hAnsi="Times New Roman"/>
                <w:sz w:val="28"/>
                <w:szCs w:val="28"/>
              </w:rPr>
              <w:t>8</w:t>
            </w:r>
          </w:p>
        </w:tc>
      </w:tr>
      <w:tr w:rsidR="00CE4EF2" w:rsidRPr="00CE4EF2" w:rsidTr="00936D05">
        <w:trPr>
          <w:cantSplit/>
          <w:trHeight w:val="360"/>
        </w:trPr>
        <w:tc>
          <w:tcPr>
            <w:tcW w:w="5812" w:type="dxa"/>
          </w:tcPr>
          <w:p w:rsidR="00496EAB" w:rsidRPr="006906A7" w:rsidRDefault="00496EAB" w:rsidP="00936D05">
            <w:pPr>
              <w:spacing w:after="0" w:line="240" w:lineRule="auto"/>
              <w:rPr>
                <w:rFonts w:ascii="Times New Roman" w:hAnsi="Times New Roman"/>
                <w:b/>
                <w:sz w:val="28"/>
                <w:szCs w:val="28"/>
              </w:rPr>
            </w:pPr>
            <w:r w:rsidRPr="006906A7">
              <w:rPr>
                <w:rFonts w:ascii="Times New Roman" w:hAnsi="Times New Roman"/>
                <w:b/>
                <w:sz w:val="28"/>
                <w:szCs w:val="28"/>
              </w:rPr>
              <w:t>Всього об</w:t>
            </w:r>
            <w:r w:rsidRPr="006906A7">
              <w:rPr>
                <w:rFonts w:ascii="Times New Roman" w:hAnsi="Times New Roman"/>
                <w:b/>
                <w:sz w:val="28"/>
                <w:szCs w:val="28"/>
                <w:lang w:val="en-US"/>
              </w:rPr>
              <w:t>’</w:t>
            </w:r>
            <w:r w:rsidRPr="006906A7">
              <w:rPr>
                <w:rFonts w:ascii="Times New Roman" w:hAnsi="Times New Roman"/>
                <w:b/>
                <w:sz w:val="28"/>
                <w:szCs w:val="28"/>
              </w:rPr>
              <w:t>єктів ресторанного господарства</w:t>
            </w:r>
          </w:p>
        </w:tc>
        <w:tc>
          <w:tcPr>
            <w:tcW w:w="3827" w:type="dxa"/>
          </w:tcPr>
          <w:p w:rsidR="00496EAB" w:rsidRPr="006906A7" w:rsidRDefault="006906A7" w:rsidP="00DD7515">
            <w:pPr>
              <w:spacing w:after="0" w:line="240" w:lineRule="auto"/>
              <w:jc w:val="center"/>
              <w:rPr>
                <w:rFonts w:ascii="Times New Roman" w:hAnsi="Times New Roman"/>
                <w:b/>
                <w:sz w:val="28"/>
                <w:szCs w:val="28"/>
              </w:rPr>
            </w:pPr>
            <w:r w:rsidRPr="006906A7">
              <w:rPr>
                <w:rFonts w:ascii="Times New Roman" w:hAnsi="Times New Roman"/>
                <w:b/>
                <w:sz w:val="28"/>
                <w:szCs w:val="28"/>
              </w:rPr>
              <w:t>26</w:t>
            </w:r>
          </w:p>
        </w:tc>
      </w:tr>
    </w:tbl>
    <w:p w:rsidR="008A10F8" w:rsidRPr="007A16F5" w:rsidRDefault="008A10F8" w:rsidP="007A16F5">
      <w:pPr>
        <w:spacing w:after="0" w:line="240" w:lineRule="auto"/>
        <w:ind w:firstLine="851"/>
        <w:rPr>
          <w:rFonts w:ascii="Times New Roman" w:hAnsi="Times New Roman" w:cs="Times New Roman"/>
          <w:b/>
          <w:sz w:val="28"/>
          <w:szCs w:val="28"/>
        </w:rPr>
      </w:pPr>
    </w:p>
    <w:p w:rsidR="00306924" w:rsidRDefault="00306924">
      <w:pPr>
        <w:rPr>
          <w:rFonts w:ascii="Times New Roman" w:hAnsi="Times New Roman" w:cs="Times New Roman"/>
          <w:b/>
          <w:sz w:val="28"/>
          <w:szCs w:val="28"/>
        </w:rPr>
      </w:pPr>
      <w:r>
        <w:rPr>
          <w:rFonts w:ascii="Times New Roman" w:hAnsi="Times New Roman" w:cs="Times New Roman"/>
          <w:b/>
          <w:sz w:val="28"/>
          <w:szCs w:val="28"/>
        </w:rPr>
        <w:br w:type="page"/>
      </w:r>
    </w:p>
    <w:p w:rsidR="008A6191" w:rsidRPr="008A6191" w:rsidRDefault="008A6191" w:rsidP="00FC36AB">
      <w:pPr>
        <w:spacing w:after="0" w:line="240" w:lineRule="auto"/>
        <w:ind w:firstLine="851"/>
        <w:rPr>
          <w:rFonts w:ascii="Times New Roman" w:hAnsi="Times New Roman" w:cs="Times New Roman"/>
          <w:b/>
          <w:sz w:val="28"/>
          <w:szCs w:val="28"/>
        </w:rPr>
      </w:pPr>
      <w:r w:rsidRPr="008A6191">
        <w:rPr>
          <w:rFonts w:ascii="Times New Roman" w:hAnsi="Times New Roman" w:cs="Times New Roman"/>
          <w:b/>
          <w:sz w:val="28"/>
          <w:szCs w:val="28"/>
        </w:rPr>
        <w:lastRenderedPageBreak/>
        <w:t>1.3. Соціальна інфраструктура</w:t>
      </w:r>
    </w:p>
    <w:p w:rsidR="008A6191" w:rsidRDefault="008A6191" w:rsidP="00FC36AB">
      <w:pPr>
        <w:tabs>
          <w:tab w:val="left" w:pos="1276"/>
        </w:tabs>
        <w:spacing w:after="0" w:line="240" w:lineRule="auto"/>
        <w:ind w:firstLine="851"/>
        <w:rPr>
          <w:rFonts w:ascii="Times New Roman" w:hAnsi="Times New Roman" w:cs="Times New Roman"/>
          <w:b/>
          <w:sz w:val="28"/>
          <w:szCs w:val="28"/>
        </w:rPr>
      </w:pPr>
      <w:r w:rsidRPr="008A6191">
        <w:rPr>
          <w:rFonts w:ascii="Times New Roman" w:hAnsi="Times New Roman" w:cs="Times New Roman"/>
          <w:b/>
          <w:sz w:val="28"/>
          <w:szCs w:val="28"/>
        </w:rPr>
        <w:t xml:space="preserve">1.3.1. Мережа закладів освіти </w:t>
      </w:r>
    </w:p>
    <w:p w:rsidR="00114154" w:rsidRPr="00306924" w:rsidRDefault="00114154" w:rsidP="00FC36AB">
      <w:pPr>
        <w:tabs>
          <w:tab w:val="left" w:pos="1276"/>
        </w:tabs>
        <w:spacing w:after="0" w:line="240" w:lineRule="auto"/>
        <w:ind w:firstLine="851"/>
        <w:rPr>
          <w:rFonts w:ascii="Times New Roman" w:hAnsi="Times New Roman" w:cs="Times New Roman"/>
          <w:b/>
          <w:sz w:val="28"/>
          <w:szCs w:val="28"/>
        </w:rPr>
      </w:pP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 xml:space="preserve">У Кегичівській селищній раді функціонує 8 закладів дошкільної освіти та 5 дошкільних груп при закладах загальної середньої освіти в яких охоплено </w:t>
      </w:r>
      <w:r w:rsidR="000245F0">
        <w:rPr>
          <w:rFonts w:ascii="Times New Roman" w:eastAsia="Times New Roman" w:hAnsi="Times New Roman"/>
          <w:sz w:val="28"/>
          <w:szCs w:val="28"/>
          <w:lang w:eastAsia="ru-RU"/>
        </w:rPr>
        <w:br/>
      </w:r>
      <w:r w:rsidRPr="008A10F8">
        <w:rPr>
          <w:rFonts w:ascii="Times New Roman" w:eastAsia="Times New Roman" w:hAnsi="Times New Roman"/>
          <w:sz w:val="28"/>
          <w:szCs w:val="28"/>
          <w:lang w:eastAsia="ru-RU"/>
        </w:rPr>
        <w:t>535 дітей дошкільного віку.</w:t>
      </w: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У закладах  дошкільної освіти працює 26 вікових груп із них 5 – раннього віку, 10 – дошкільного та 11 – різновікових. Групи комплектуються згідно вікових особливостей. Усі групи працюють за 10,5 годинним режимом роботи.</w:t>
      </w:r>
    </w:p>
    <w:p w:rsid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У  закладах дошкільної освіти селищної ради створено оптимальні умови по організації роботи з фізичного, психічного і соціального розвитку дітей раннього та дошкільного віку.</w:t>
      </w:r>
    </w:p>
    <w:p w:rsid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p>
    <w:p w:rsidR="008A10F8" w:rsidRDefault="008A10F8" w:rsidP="008A10F8">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Мережа дошкільних закладів</w:t>
      </w:r>
    </w:p>
    <w:p w:rsidR="00114154" w:rsidRPr="008A10F8" w:rsidRDefault="00114154" w:rsidP="008A10F8">
      <w:pPr>
        <w:spacing w:after="0" w:line="240" w:lineRule="auto"/>
        <w:jc w:val="center"/>
        <w:rPr>
          <w:rFonts w:ascii="Times New Roman" w:hAnsi="Times New Roman" w:cs="Times New Roman"/>
          <w:b/>
          <w:sz w:val="28"/>
          <w:szCs w:val="28"/>
        </w:rPr>
      </w:pPr>
    </w:p>
    <w:tbl>
      <w:tblPr>
        <w:tblW w:w="94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624"/>
        <w:gridCol w:w="2737"/>
        <w:gridCol w:w="899"/>
        <w:gridCol w:w="851"/>
        <w:gridCol w:w="850"/>
      </w:tblGrid>
      <w:tr w:rsidR="008A10F8" w:rsidRPr="008A10F8" w:rsidTr="00F85C8F">
        <w:trPr>
          <w:jc w:val="right"/>
        </w:trPr>
        <w:tc>
          <w:tcPr>
            <w:tcW w:w="482" w:type="dxa"/>
            <w:vAlign w:val="center"/>
          </w:tcPr>
          <w:p w:rsidR="008A10F8" w:rsidRPr="008A10F8" w:rsidRDefault="008A10F8" w:rsidP="002F2DC7">
            <w:pPr>
              <w:spacing w:after="0" w:line="240" w:lineRule="auto"/>
              <w:ind w:left="-120" w:right="-51"/>
              <w:jc w:val="center"/>
              <w:rPr>
                <w:rFonts w:ascii="Times New Roman" w:hAnsi="Times New Roman" w:cs="Times New Roman"/>
                <w:sz w:val="28"/>
                <w:szCs w:val="28"/>
              </w:rPr>
            </w:pPr>
            <w:r w:rsidRPr="008A10F8">
              <w:rPr>
                <w:rFonts w:ascii="Times New Roman" w:hAnsi="Times New Roman" w:cs="Times New Roman"/>
                <w:sz w:val="28"/>
                <w:szCs w:val="28"/>
              </w:rPr>
              <w:t xml:space="preserve">№ </w:t>
            </w:r>
            <w:r w:rsidR="002F2DC7">
              <w:rPr>
                <w:rFonts w:ascii="Times New Roman" w:hAnsi="Times New Roman" w:cs="Times New Roman"/>
                <w:sz w:val="28"/>
                <w:szCs w:val="28"/>
              </w:rPr>
              <w:t>з</w:t>
            </w:r>
            <w:r w:rsidRPr="008A10F8">
              <w:rPr>
                <w:rFonts w:ascii="Times New Roman" w:hAnsi="Times New Roman" w:cs="Times New Roman"/>
                <w:sz w:val="28"/>
                <w:szCs w:val="28"/>
              </w:rPr>
              <w:t>/п</w:t>
            </w:r>
          </w:p>
        </w:tc>
        <w:tc>
          <w:tcPr>
            <w:tcW w:w="3624" w:type="dxa"/>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Назва</w:t>
            </w:r>
          </w:p>
        </w:tc>
        <w:tc>
          <w:tcPr>
            <w:tcW w:w="2737" w:type="dxa"/>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Адреса</w:t>
            </w:r>
          </w:p>
        </w:tc>
        <w:tc>
          <w:tcPr>
            <w:tcW w:w="899" w:type="dxa"/>
            <w:vAlign w:val="center"/>
          </w:tcPr>
          <w:p w:rsidR="008A10F8" w:rsidRPr="008A10F8" w:rsidRDefault="008A10F8" w:rsidP="008A10F8">
            <w:pPr>
              <w:spacing w:after="0" w:line="240" w:lineRule="auto"/>
              <w:ind w:left="-134" w:right="-25" w:firstLine="134"/>
              <w:jc w:val="center"/>
              <w:rPr>
                <w:rFonts w:ascii="Times New Roman" w:hAnsi="Times New Roman" w:cs="Times New Roman"/>
                <w:sz w:val="26"/>
                <w:szCs w:val="26"/>
              </w:rPr>
            </w:pPr>
            <w:r w:rsidRPr="008A10F8">
              <w:rPr>
                <w:rFonts w:ascii="Times New Roman" w:hAnsi="Times New Roman" w:cs="Times New Roman"/>
                <w:sz w:val="26"/>
                <w:szCs w:val="26"/>
              </w:rPr>
              <w:t>Кіл-ть учнів, дітей</w:t>
            </w:r>
          </w:p>
        </w:tc>
        <w:tc>
          <w:tcPr>
            <w:tcW w:w="851" w:type="dxa"/>
            <w:vAlign w:val="center"/>
          </w:tcPr>
          <w:p w:rsidR="008A10F8" w:rsidRPr="00114154" w:rsidRDefault="008A10F8" w:rsidP="00114154">
            <w:pPr>
              <w:spacing w:after="0" w:line="240" w:lineRule="auto"/>
              <w:ind w:left="-184" w:right="-162"/>
              <w:jc w:val="center"/>
              <w:rPr>
                <w:rFonts w:ascii="Times New Roman" w:hAnsi="Times New Roman" w:cs="Times New Roman"/>
                <w:sz w:val="24"/>
                <w:szCs w:val="24"/>
              </w:rPr>
            </w:pPr>
            <w:r w:rsidRPr="00114154">
              <w:rPr>
                <w:rFonts w:ascii="Times New Roman" w:hAnsi="Times New Roman" w:cs="Times New Roman"/>
                <w:sz w:val="24"/>
                <w:szCs w:val="24"/>
              </w:rPr>
              <w:t>Кіл-ть викла</w:t>
            </w:r>
            <w:r w:rsidR="00114154">
              <w:rPr>
                <w:rFonts w:ascii="Times New Roman" w:hAnsi="Times New Roman" w:cs="Times New Roman"/>
                <w:sz w:val="24"/>
                <w:szCs w:val="24"/>
              </w:rPr>
              <w:t>-</w:t>
            </w:r>
            <w:r w:rsidRPr="00114154">
              <w:rPr>
                <w:rFonts w:ascii="Times New Roman" w:hAnsi="Times New Roman" w:cs="Times New Roman"/>
                <w:sz w:val="24"/>
                <w:szCs w:val="24"/>
              </w:rPr>
              <w:t>дачів, вихо</w:t>
            </w:r>
            <w:r w:rsidR="00114154">
              <w:rPr>
                <w:rFonts w:ascii="Times New Roman" w:hAnsi="Times New Roman" w:cs="Times New Roman"/>
                <w:sz w:val="24"/>
                <w:szCs w:val="24"/>
              </w:rPr>
              <w:t>-</w:t>
            </w:r>
            <w:r w:rsidRPr="00114154">
              <w:rPr>
                <w:rFonts w:ascii="Times New Roman" w:hAnsi="Times New Roman" w:cs="Times New Roman"/>
                <w:sz w:val="24"/>
                <w:szCs w:val="24"/>
              </w:rPr>
              <w:t>вателів</w:t>
            </w:r>
          </w:p>
        </w:tc>
        <w:tc>
          <w:tcPr>
            <w:tcW w:w="850" w:type="dxa"/>
            <w:vAlign w:val="center"/>
          </w:tcPr>
          <w:p w:rsidR="008A10F8" w:rsidRPr="00114154" w:rsidRDefault="008A10F8" w:rsidP="008A10F8">
            <w:pPr>
              <w:spacing w:after="0" w:line="240" w:lineRule="auto"/>
              <w:ind w:left="-47"/>
              <w:jc w:val="center"/>
              <w:rPr>
                <w:rFonts w:ascii="Times New Roman" w:hAnsi="Times New Roman" w:cs="Times New Roman"/>
                <w:sz w:val="24"/>
                <w:szCs w:val="24"/>
              </w:rPr>
            </w:pPr>
            <w:r w:rsidRPr="00114154">
              <w:rPr>
                <w:rFonts w:ascii="Times New Roman" w:hAnsi="Times New Roman" w:cs="Times New Roman"/>
                <w:sz w:val="24"/>
                <w:szCs w:val="24"/>
              </w:rPr>
              <w:t>Кіл-ть техні</w:t>
            </w:r>
            <w:r w:rsidR="00114154">
              <w:rPr>
                <w:rFonts w:ascii="Times New Roman" w:hAnsi="Times New Roman" w:cs="Times New Roman"/>
                <w:sz w:val="24"/>
                <w:szCs w:val="24"/>
              </w:rPr>
              <w:t>-</w:t>
            </w:r>
            <w:r w:rsidRPr="00114154">
              <w:rPr>
                <w:rFonts w:ascii="Times New Roman" w:hAnsi="Times New Roman" w:cs="Times New Roman"/>
                <w:sz w:val="24"/>
                <w:szCs w:val="24"/>
              </w:rPr>
              <w:t>чного персо</w:t>
            </w:r>
            <w:r w:rsidR="00114154">
              <w:rPr>
                <w:rFonts w:ascii="Times New Roman" w:hAnsi="Times New Roman" w:cs="Times New Roman"/>
                <w:sz w:val="24"/>
                <w:szCs w:val="24"/>
              </w:rPr>
              <w:t>-</w:t>
            </w:r>
            <w:r w:rsidRPr="00114154">
              <w:rPr>
                <w:rFonts w:ascii="Times New Roman" w:hAnsi="Times New Roman" w:cs="Times New Roman"/>
                <w:sz w:val="24"/>
                <w:szCs w:val="24"/>
              </w:rPr>
              <w:t>налу</w:t>
            </w:r>
          </w:p>
        </w:tc>
      </w:tr>
      <w:tr w:rsidR="008A10F8" w:rsidRPr="008A10F8" w:rsidTr="00F85C8F">
        <w:trPr>
          <w:jc w:val="right"/>
        </w:trPr>
        <w:tc>
          <w:tcPr>
            <w:tcW w:w="482" w:type="dxa"/>
            <w:vAlign w:val="center"/>
          </w:tcPr>
          <w:p w:rsidR="008A10F8" w:rsidRPr="008A10F8" w:rsidRDefault="008A10F8" w:rsidP="008A10F8">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1</w:t>
            </w:r>
          </w:p>
        </w:tc>
        <w:tc>
          <w:tcPr>
            <w:tcW w:w="3624" w:type="dxa"/>
          </w:tcPr>
          <w:p w:rsidR="008A10F8" w:rsidRPr="008A10F8" w:rsidRDefault="008A10F8" w:rsidP="008A10F8">
            <w:pPr>
              <w:spacing w:after="0" w:line="240" w:lineRule="auto"/>
              <w:ind w:left="-57" w:right="-57"/>
              <w:jc w:val="center"/>
              <w:rPr>
                <w:rFonts w:ascii="Times New Roman" w:hAnsi="Times New Roman" w:cs="Times New Roman"/>
                <w:b/>
                <w:sz w:val="28"/>
                <w:szCs w:val="28"/>
              </w:rPr>
            </w:pPr>
            <w:r w:rsidRPr="008A10F8">
              <w:rPr>
                <w:rFonts w:ascii="Times New Roman" w:hAnsi="Times New Roman" w:cs="Times New Roman"/>
                <w:b/>
                <w:sz w:val="28"/>
                <w:szCs w:val="28"/>
              </w:rPr>
              <w:t>2</w:t>
            </w:r>
          </w:p>
        </w:tc>
        <w:tc>
          <w:tcPr>
            <w:tcW w:w="2737" w:type="dxa"/>
          </w:tcPr>
          <w:p w:rsidR="008A10F8" w:rsidRPr="008A10F8" w:rsidRDefault="008A10F8" w:rsidP="008A10F8">
            <w:pPr>
              <w:spacing w:after="0" w:line="240" w:lineRule="auto"/>
              <w:ind w:left="-57" w:right="-57"/>
              <w:jc w:val="center"/>
              <w:rPr>
                <w:rFonts w:ascii="Times New Roman" w:hAnsi="Times New Roman" w:cs="Times New Roman"/>
                <w:b/>
                <w:sz w:val="28"/>
                <w:szCs w:val="28"/>
              </w:rPr>
            </w:pPr>
            <w:r w:rsidRPr="008A10F8">
              <w:rPr>
                <w:rFonts w:ascii="Times New Roman" w:hAnsi="Times New Roman" w:cs="Times New Roman"/>
                <w:b/>
                <w:sz w:val="28"/>
                <w:szCs w:val="28"/>
              </w:rPr>
              <w:t>3</w:t>
            </w:r>
          </w:p>
        </w:tc>
        <w:tc>
          <w:tcPr>
            <w:tcW w:w="899" w:type="dxa"/>
            <w:vAlign w:val="center"/>
          </w:tcPr>
          <w:p w:rsidR="008A10F8" w:rsidRPr="008A10F8" w:rsidRDefault="008A10F8" w:rsidP="008A10F8">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4</w:t>
            </w:r>
          </w:p>
        </w:tc>
        <w:tc>
          <w:tcPr>
            <w:tcW w:w="851" w:type="dxa"/>
            <w:vAlign w:val="center"/>
          </w:tcPr>
          <w:p w:rsidR="008A10F8" w:rsidRPr="008A10F8" w:rsidRDefault="008A10F8" w:rsidP="008A10F8">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5</w:t>
            </w:r>
          </w:p>
        </w:tc>
        <w:tc>
          <w:tcPr>
            <w:tcW w:w="850" w:type="dxa"/>
            <w:vAlign w:val="center"/>
          </w:tcPr>
          <w:p w:rsidR="008A10F8" w:rsidRPr="008A10F8" w:rsidRDefault="008A10F8" w:rsidP="008A10F8">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6</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1</w:t>
            </w:r>
          </w:p>
        </w:tc>
        <w:tc>
          <w:tcPr>
            <w:tcW w:w="3624" w:type="dxa"/>
          </w:tcPr>
          <w:p w:rsidR="008A10F8" w:rsidRPr="008A10F8" w:rsidRDefault="008A10F8" w:rsidP="00154FB2">
            <w:pPr>
              <w:spacing w:after="0" w:line="240" w:lineRule="auto"/>
              <w:ind w:right="-248"/>
              <w:rPr>
                <w:rFonts w:ascii="Times New Roman" w:hAnsi="Times New Roman" w:cs="Times New Roman"/>
                <w:sz w:val="28"/>
                <w:szCs w:val="28"/>
              </w:rPr>
            </w:pPr>
            <w:r w:rsidRPr="008A10F8">
              <w:rPr>
                <w:rFonts w:ascii="Times New Roman" w:hAnsi="Times New Roman" w:cs="Times New Roman"/>
                <w:sz w:val="28"/>
                <w:szCs w:val="28"/>
              </w:rPr>
              <w:t>Комунальний заклад "Козацький заклад дошкільної освіти (ясла-садок) Кегичівської селищної ради"</w:t>
            </w:r>
          </w:p>
        </w:tc>
        <w:tc>
          <w:tcPr>
            <w:tcW w:w="2737"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Харківська область,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с. Козацьке,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вул. Садова, 2, 64020</w:t>
            </w: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20</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4</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11</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2</w:t>
            </w:r>
          </w:p>
        </w:tc>
        <w:tc>
          <w:tcPr>
            <w:tcW w:w="3624"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Комунальний заклад "Андріївський заклад дошкільної освіти (ясла-садок) Кегичівської селищної ради"</w:t>
            </w:r>
          </w:p>
        </w:tc>
        <w:tc>
          <w:tcPr>
            <w:tcW w:w="2737"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Харківська область,</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с. Андріївка,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вул. Поштова, 26, 64031</w:t>
            </w: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25</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2</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7</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3</w:t>
            </w:r>
          </w:p>
        </w:tc>
        <w:tc>
          <w:tcPr>
            <w:tcW w:w="3624" w:type="dxa"/>
          </w:tcPr>
          <w:p w:rsidR="008A10F8" w:rsidRPr="008A10F8" w:rsidRDefault="008A10F8" w:rsidP="00154FB2">
            <w:pPr>
              <w:spacing w:after="0" w:line="240" w:lineRule="auto"/>
              <w:ind w:right="-248"/>
              <w:rPr>
                <w:rFonts w:ascii="Times New Roman" w:hAnsi="Times New Roman" w:cs="Times New Roman"/>
                <w:sz w:val="28"/>
                <w:szCs w:val="28"/>
              </w:rPr>
            </w:pPr>
            <w:r w:rsidRPr="008A10F8">
              <w:rPr>
                <w:rFonts w:ascii="Times New Roman" w:hAnsi="Times New Roman" w:cs="Times New Roman"/>
                <w:sz w:val="28"/>
                <w:szCs w:val="28"/>
              </w:rPr>
              <w:t>Комунальний заклад "Вовківський заклад дошкільної освіти (ясла-садок) Кегичівської селищної ради"</w:t>
            </w:r>
          </w:p>
        </w:tc>
        <w:tc>
          <w:tcPr>
            <w:tcW w:w="2737"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Харківська область,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с. Вовківка, провул. Барвінковий, 64041</w:t>
            </w: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45</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3</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7</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4</w:t>
            </w:r>
          </w:p>
        </w:tc>
        <w:tc>
          <w:tcPr>
            <w:tcW w:w="3624"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Комунальний заклад "Красненський заклад дошкільної освіти (ясла-садок) Кегичівської селищної ради"</w:t>
            </w:r>
          </w:p>
        </w:tc>
        <w:tc>
          <w:tcPr>
            <w:tcW w:w="2737"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Харківська область,</w:t>
            </w:r>
          </w:p>
          <w:p w:rsidR="008A10F8" w:rsidRPr="008A10F8" w:rsidRDefault="008A10F8" w:rsidP="00437D07">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 с. Красне, провулок Лісопарковий, 4, 64032</w:t>
            </w: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30</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4</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9</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5</w:t>
            </w:r>
          </w:p>
        </w:tc>
        <w:tc>
          <w:tcPr>
            <w:tcW w:w="3624" w:type="dxa"/>
          </w:tcPr>
          <w:p w:rsidR="008A10F8" w:rsidRPr="008A10F8" w:rsidRDefault="008A10F8" w:rsidP="00C242F1">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Комунальний заклад "Медведівський заклад дошкільної освіти (ясла-</w:t>
            </w:r>
          </w:p>
        </w:tc>
        <w:tc>
          <w:tcPr>
            <w:tcW w:w="2737"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Харківська область,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с. Медведівка, </w:t>
            </w:r>
          </w:p>
          <w:p w:rsid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вул. Набережна, 1, 64011</w:t>
            </w:r>
          </w:p>
          <w:p w:rsidR="00306924" w:rsidRPr="008A10F8" w:rsidRDefault="00306924" w:rsidP="008A10F8">
            <w:pPr>
              <w:spacing w:after="0" w:line="240" w:lineRule="auto"/>
              <w:rPr>
                <w:rFonts w:ascii="Times New Roman" w:hAnsi="Times New Roman" w:cs="Times New Roman"/>
                <w:sz w:val="28"/>
                <w:szCs w:val="28"/>
              </w:rPr>
            </w:pP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30</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3</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7</w:t>
            </w:r>
          </w:p>
        </w:tc>
      </w:tr>
      <w:tr w:rsidR="00C242F1" w:rsidRPr="008A10F8" w:rsidTr="005B6816">
        <w:trPr>
          <w:jc w:val="right"/>
        </w:trPr>
        <w:tc>
          <w:tcPr>
            <w:tcW w:w="482" w:type="dxa"/>
            <w:vAlign w:val="center"/>
          </w:tcPr>
          <w:p w:rsidR="00C242F1" w:rsidRPr="008A10F8" w:rsidRDefault="00C242F1" w:rsidP="005B6816">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lastRenderedPageBreak/>
              <w:t>1</w:t>
            </w:r>
          </w:p>
        </w:tc>
        <w:tc>
          <w:tcPr>
            <w:tcW w:w="3624" w:type="dxa"/>
          </w:tcPr>
          <w:p w:rsidR="00C242F1" w:rsidRPr="008A10F8" w:rsidRDefault="00C242F1" w:rsidP="005B6816">
            <w:pPr>
              <w:spacing w:after="0" w:line="240" w:lineRule="auto"/>
              <w:ind w:left="-57" w:right="-57"/>
              <w:jc w:val="center"/>
              <w:rPr>
                <w:rFonts w:ascii="Times New Roman" w:hAnsi="Times New Roman" w:cs="Times New Roman"/>
                <w:b/>
                <w:sz w:val="28"/>
                <w:szCs w:val="28"/>
              </w:rPr>
            </w:pPr>
            <w:r w:rsidRPr="008A10F8">
              <w:rPr>
                <w:rFonts w:ascii="Times New Roman" w:hAnsi="Times New Roman" w:cs="Times New Roman"/>
                <w:b/>
                <w:sz w:val="28"/>
                <w:szCs w:val="28"/>
              </w:rPr>
              <w:t>2</w:t>
            </w:r>
          </w:p>
        </w:tc>
        <w:tc>
          <w:tcPr>
            <w:tcW w:w="2737" w:type="dxa"/>
          </w:tcPr>
          <w:p w:rsidR="00C242F1" w:rsidRPr="008A10F8" w:rsidRDefault="00C242F1" w:rsidP="005B6816">
            <w:pPr>
              <w:spacing w:after="0" w:line="240" w:lineRule="auto"/>
              <w:ind w:left="-57" w:right="-57"/>
              <w:jc w:val="center"/>
              <w:rPr>
                <w:rFonts w:ascii="Times New Roman" w:hAnsi="Times New Roman" w:cs="Times New Roman"/>
                <w:b/>
                <w:sz w:val="28"/>
                <w:szCs w:val="28"/>
              </w:rPr>
            </w:pPr>
            <w:r w:rsidRPr="008A10F8">
              <w:rPr>
                <w:rFonts w:ascii="Times New Roman" w:hAnsi="Times New Roman" w:cs="Times New Roman"/>
                <w:b/>
                <w:sz w:val="28"/>
                <w:szCs w:val="28"/>
              </w:rPr>
              <w:t>3</w:t>
            </w:r>
          </w:p>
        </w:tc>
        <w:tc>
          <w:tcPr>
            <w:tcW w:w="899" w:type="dxa"/>
            <w:vAlign w:val="center"/>
          </w:tcPr>
          <w:p w:rsidR="00C242F1" w:rsidRPr="008A10F8" w:rsidRDefault="00C242F1" w:rsidP="005B6816">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4</w:t>
            </w:r>
          </w:p>
        </w:tc>
        <w:tc>
          <w:tcPr>
            <w:tcW w:w="851" w:type="dxa"/>
            <w:vAlign w:val="center"/>
          </w:tcPr>
          <w:p w:rsidR="00C242F1" w:rsidRPr="008A10F8" w:rsidRDefault="00C242F1" w:rsidP="005B6816">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5</w:t>
            </w:r>
          </w:p>
        </w:tc>
        <w:tc>
          <w:tcPr>
            <w:tcW w:w="850" w:type="dxa"/>
            <w:vAlign w:val="center"/>
          </w:tcPr>
          <w:p w:rsidR="00C242F1" w:rsidRPr="008A10F8" w:rsidRDefault="00C242F1" w:rsidP="005B6816">
            <w:pPr>
              <w:spacing w:after="0" w:line="240" w:lineRule="auto"/>
              <w:jc w:val="center"/>
              <w:rPr>
                <w:rFonts w:ascii="Times New Roman" w:hAnsi="Times New Roman" w:cs="Times New Roman"/>
                <w:b/>
                <w:sz w:val="28"/>
                <w:szCs w:val="28"/>
              </w:rPr>
            </w:pPr>
            <w:r w:rsidRPr="008A10F8">
              <w:rPr>
                <w:rFonts w:ascii="Times New Roman" w:hAnsi="Times New Roman" w:cs="Times New Roman"/>
                <w:b/>
                <w:sz w:val="28"/>
                <w:szCs w:val="28"/>
              </w:rPr>
              <w:t>6</w:t>
            </w:r>
          </w:p>
        </w:tc>
      </w:tr>
      <w:tr w:rsidR="00C242F1" w:rsidRPr="008A10F8" w:rsidTr="00F85C8F">
        <w:trPr>
          <w:jc w:val="right"/>
        </w:trPr>
        <w:tc>
          <w:tcPr>
            <w:tcW w:w="482" w:type="dxa"/>
          </w:tcPr>
          <w:p w:rsidR="00C242F1" w:rsidRPr="008A10F8" w:rsidRDefault="00C242F1" w:rsidP="008A10F8">
            <w:pPr>
              <w:spacing w:after="0" w:line="240" w:lineRule="auto"/>
              <w:rPr>
                <w:rFonts w:ascii="Times New Roman" w:hAnsi="Times New Roman" w:cs="Times New Roman"/>
                <w:sz w:val="28"/>
                <w:szCs w:val="28"/>
              </w:rPr>
            </w:pPr>
          </w:p>
        </w:tc>
        <w:tc>
          <w:tcPr>
            <w:tcW w:w="3624" w:type="dxa"/>
          </w:tcPr>
          <w:p w:rsidR="00C242F1" w:rsidRPr="008A10F8" w:rsidRDefault="00C242F1"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садок) Кегичівської селищної ради"</w:t>
            </w:r>
          </w:p>
        </w:tc>
        <w:tc>
          <w:tcPr>
            <w:tcW w:w="2737" w:type="dxa"/>
          </w:tcPr>
          <w:p w:rsidR="00C242F1" w:rsidRPr="008A10F8" w:rsidRDefault="00C242F1" w:rsidP="008A10F8">
            <w:pPr>
              <w:spacing w:after="0" w:line="240" w:lineRule="auto"/>
              <w:rPr>
                <w:rFonts w:ascii="Times New Roman" w:hAnsi="Times New Roman" w:cs="Times New Roman"/>
                <w:sz w:val="28"/>
                <w:szCs w:val="28"/>
              </w:rPr>
            </w:pPr>
          </w:p>
        </w:tc>
        <w:tc>
          <w:tcPr>
            <w:tcW w:w="899" w:type="dxa"/>
            <w:vAlign w:val="center"/>
          </w:tcPr>
          <w:p w:rsidR="00C242F1" w:rsidRPr="008A10F8" w:rsidRDefault="00C242F1" w:rsidP="008A10F8">
            <w:pPr>
              <w:spacing w:after="0" w:line="240" w:lineRule="auto"/>
              <w:ind w:left="-57" w:right="-57"/>
              <w:jc w:val="center"/>
              <w:rPr>
                <w:rFonts w:ascii="Times New Roman" w:hAnsi="Times New Roman" w:cs="Times New Roman"/>
                <w:sz w:val="28"/>
                <w:szCs w:val="28"/>
              </w:rPr>
            </w:pPr>
          </w:p>
        </w:tc>
        <w:tc>
          <w:tcPr>
            <w:tcW w:w="851" w:type="dxa"/>
            <w:vAlign w:val="center"/>
          </w:tcPr>
          <w:p w:rsidR="00C242F1" w:rsidRPr="008A10F8" w:rsidRDefault="00C242F1" w:rsidP="008A10F8">
            <w:pPr>
              <w:spacing w:after="0" w:line="240" w:lineRule="auto"/>
              <w:ind w:left="-57" w:right="-57"/>
              <w:jc w:val="center"/>
              <w:rPr>
                <w:rFonts w:ascii="Times New Roman" w:hAnsi="Times New Roman" w:cs="Times New Roman"/>
                <w:sz w:val="28"/>
                <w:szCs w:val="28"/>
              </w:rPr>
            </w:pPr>
          </w:p>
        </w:tc>
        <w:tc>
          <w:tcPr>
            <w:tcW w:w="850" w:type="dxa"/>
            <w:vAlign w:val="center"/>
          </w:tcPr>
          <w:p w:rsidR="00C242F1" w:rsidRPr="008A10F8" w:rsidRDefault="00C242F1" w:rsidP="008A10F8">
            <w:pPr>
              <w:spacing w:after="0" w:line="240" w:lineRule="auto"/>
              <w:ind w:left="-57" w:right="-57"/>
              <w:jc w:val="center"/>
              <w:rPr>
                <w:rFonts w:ascii="Times New Roman" w:hAnsi="Times New Roman" w:cs="Times New Roman"/>
                <w:sz w:val="28"/>
                <w:szCs w:val="28"/>
              </w:rPr>
            </w:pP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6</w:t>
            </w:r>
          </w:p>
        </w:tc>
        <w:tc>
          <w:tcPr>
            <w:tcW w:w="3624"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Комунальний заклад "Слобожанський заклад дошкільної освіти (ясла-садок) Кегичівської селищної ради"</w:t>
            </w:r>
          </w:p>
        </w:tc>
        <w:tc>
          <w:tcPr>
            <w:tcW w:w="2737"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Харківська область,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смт Слобожанське,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вул. Соборна, 5б, 64020</w:t>
            </w: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90</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10</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17</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7</w:t>
            </w:r>
          </w:p>
        </w:tc>
        <w:tc>
          <w:tcPr>
            <w:tcW w:w="3624"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Комунальний заклад "Кегичівський заклад дошкільної освіти №1 (ясла-садок) Кегичівської селищної ради"</w:t>
            </w:r>
          </w:p>
        </w:tc>
        <w:tc>
          <w:tcPr>
            <w:tcW w:w="2737" w:type="dxa"/>
          </w:tcPr>
          <w:p w:rsidR="002F2DC7"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Харківська область, смт Кегичівка,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вул. Калинова, 26, 64003</w:t>
            </w: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110</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13</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18</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8</w:t>
            </w:r>
          </w:p>
        </w:tc>
        <w:tc>
          <w:tcPr>
            <w:tcW w:w="3624"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Комунальний заклад "Кегичівський заклад дошкільної освіти №2 (ясла-садок) Кегичівської селищної ради"</w:t>
            </w:r>
          </w:p>
        </w:tc>
        <w:tc>
          <w:tcPr>
            <w:tcW w:w="2737"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Харківська область,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 xml:space="preserve">смт Кегичівка, </w:t>
            </w:r>
          </w:p>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sz w:val="28"/>
                <w:szCs w:val="28"/>
              </w:rPr>
              <w:t>вул. Мічуріна, 1, 64003</w:t>
            </w: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95</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9</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sz w:val="28"/>
                <w:szCs w:val="28"/>
              </w:rPr>
            </w:pPr>
            <w:r w:rsidRPr="008A10F8">
              <w:rPr>
                <w:rFonts w:ascii="Times New Roman" w:hAnsi="Times New Roman" w:cs="Times New Roman"/>
                <w:sz w:val="28"/>
                <w:szCs w:val="28"/>
              </w:rPr>
              <w:t>15</w:t>
            </w:r>
          </w:p>
        </w:tc>
      </w:tr>
      <w:tr w:rsidR="008A10F8" w:rsidRPr="008A10F8" w:rsidTr="00F85C8F">
        <w:trPr>
          <w:jc w:val="right"/>
        </w:trPr>
        <w:tc>
          <w:tcPr>
            <w:tcW w:w="482" w:type="dxa"/>
          </w:tcPr>
          <w:p w:rsidR="008A10F8" w:rsidRPr="008A10F8" w:rsidRDefault="008A10F8" w:rsidP="008A10F8">
            <w:pPr>
              <w:spacing w:after="0" w:line="240" w:lineRule="auto"/>
              <w:rPr>
                <w:rFonts w:ascii="Times New Roman" w:hAnsi="Times New Roman" w:cs="Times New Roman"/>
                <w:sz w:val="28"/>
                <w:szCs w:val="28"/>
              </w:rPr>
            </w:pPr>
          </w:p>
        </w:tc>
        <w:tc>
          <w:tcPr>
            <w:tcW w:w="3624" w:type="dxa"/>
          </w:tcPr>
          <w:p w:rsidR="008A10F8" w:rsidRPr="008A10F8" w:rsidRDefault="008A10F8" w:rsidP="008A10F8">
            <w:pPr>
              <w:spacing w:after="0" w:line="240" w:lineRule="auto"/>
              <w:rPr>
                <w:rFonts w:ascii="Times New Roman" w:hAnsi="Times New Roman" w:cs="Times New Roman"/>
                <w:sz w:val="28"/>
                <w:szCs w:val="28"/>
              </w:rPr>
            </w:pPr>
            <w:r w:rsidRPr="008A10F8">
              <w:rPr>
                <w:rFonts w:ascii="Times New Roman" w:hAnsi="Times New Roman" w:cs="Times New Roman"/>
                <w:b/>
                <w:sz w:val="28"/>
                <w:szCs w:val="28"/>
              </w:rPr>
              <w:t>Усього: 8</w:t>
            </w:r>
          </w:p>
        </w:tc>
        <w:tc>
          <w:tcPr>
            <w:tcW w:w="2737" w:type="dxa"/>
          </w:tcPr>
          <w:p w:rsidR="008A10F8" w:rsidRPr="008A10F8" w:rsidRDefault="008A10F8" w:rsidP="008A10F8">
            <w:pPr>
              <w:spacing w:after="0" w:line="240" w:lineRule="auto"/>
              <w:rPr>
                <w:rFonts w:ascii="Times New Roman" w:hAnsi="Times New Roman" w:cs="Times New Roman"/>
                <w:sz w:val="28"/>
                <w:szCs w:val="28"/>
              </w:rPr>
            </w:pPr>
          </w:p>
        </w:tc>
        <w:tc>
          <w:tcPr>
            <w:tcW w:w="899" w:type="dxa"/>
            <w:vAlign w:val="center"/>
          </w:tcPr>
          <w:p w:rsidR="008A10F8" w:rsidRPr="008A10F8" w:rsidRDefault="008A10F8" w:rsidP="008A10F8">
            <w:pPr>
              <w:spacing w:after="0" w:line="240" w:lineRule="auto"/>
              <w:ind w:left="-57" w:right="-57"/>
              <w:jc w:val="center"/>
              <w:rPr>
                <w:rFonts w:ascii="Times New Roman" w:hAnsi="Times New Roman" w:cs="Times New Roman"/>
                <w:b/>
                <w:sz w:val="28"/>
                <w:szCs w:val="28"/>
              </w:rPr>
            </w:pPr>
            <w:r w:rsidRPr="008A10F8">
              <w:rPr>
                <w:rFonts w:ascii="Times New Roman" w:hAnsi="Times New Roman" w:cs="Times New Roman"/>
                <w:b/>
                <w:sz w:val="28"/>
                <w:szCs w:val="28"/>
              </w:rPr>
              <w:t>445</w:t>
            </w:r>
          </w:p>
        </w:tc>
        <w:tc>
          <w:tcPr>
            <w:tcW w:w="851" w:type="dxa"/>
            <w:vAlign w:val="center"/>
          </w:tcPr>
          <w:p w:rsidR="008A10F8" w:rsidRPr="008A10F8" w:rsidRDefault="008A10F8" w:rsidP="008A10F8">
            <w:pPr>
              <w:spacing w:after="0" w:line="240" w:lineRule="auto"/>
              <w:ind w:left="-57" w:right="-57"/>
              <w:jc w:val="center"/>
              <w:rPr>
                <w:rFonts w:ascii="Times New Roman" w:hAnsi="Times New Roman" w:cs="Times New Roman"/>
                <w:b/>
                <w:sz w:val="28"/>
                <w:szCs w:val="28"/>
              </w:rPr>
            </w:pPr>
            <w:r w:rsidRPr="008A10F8">
              <w:rPr>
                <w:rFonts w:ascii="Times New Roman" w:hAnsi="Times New Roman" w:cs="Times New Roman"/>
                <w:b/>
                <w:sz w:val="28"/>
                <w:szCs w:val="28"/>
              </w:rPr>
              <w:t>48</w:t>
            </w:r>
          </w:p>
        </w:tc>
        <w:tc>
          <w:tcPr>
            <w:tcW w:w="850" w:type="dxa"/>
            <w:vAlign w:val="center"/>
          </w:tcPr>
          <w:p w:rsidR="008A10F8" w:rsidRPr="008A10F8" w:rsidRDefault="008A10F8" w:rsidP="008A10F8">
            <w:pPr>
              <w:spacing w:after="0" w:line="240" w:lineRule="auto"/>
              <w:ind w:left="-57" w:right="-57"/>
              <w:jc w:val="center"/>
              <w:rPr>
                <w:rFonts w:ascii="Times New Roman" w:hAnsi="Times New Roman" w:cs="Times New Roman"/>
                <w:b/>
                <w:sz w:val="28"/>
                <w:szCs w:val="28"/>
              </w:rPr>
            </w:pPr>
            <w:r w:rsidRPr="008A10F8">
              <w:rPr>
                <w:rFonts w:ascii="Times New Roman" w:hAnsi="Times New Roman" w:cs="Times New Roman"/>
                <w:b/>
                <w:sz w:val="28"/>
                <w:szCs w:val="28"/>
              </w:rPr>
              <w:t>91</w:t>
            </w:r>
          </w:p>
        </w:tc>
      </w:tr>
    </w:tbl>
    <w:p w:rsidR="008A10F8" w:rsidRPr="008A10F8" w:rsidRDefault="008A10F8" w:rsidP="008A10F8">
      <w:pPr>
        <w:pStyle w:val="a4"/>
        <w:spacing w:after="0" w:line="240" w:lineRule="auto"/>
        <w:ind w:left="0" w:firstLine="851"/>
        <w:jc w:val="both"/>
        <w:rPr>
          <w:rFonts w:ascii="Times New Roman" w:eastAsia="Times New Roman" w:hAnsi="Times New Roman" w:cs="Times New Roman"/>
          <w:sz w:val="28"/>
          <w:szCs w:val="28"/>
          <w:lang w:eastAsia="ru-RU"/>
        </w:rPr>
      </w:pPr>
    </w:p>
    <w:p w:rsid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Загальну середню освіту у громаді представляють 12 закл</w:t>
      </w:r>
      <w:r w:rsidR="000245F0">
        <w:rPr>
          <w:rFonts w:ascii="Times New Roman" w:eastAsia="Times New Roman" w:hAnsi="Times New Roman"/>
          <w:sz w:val="28"/>
          <w:szCs w:val="28"/>
          <w:lang w:eastAsia="ru-RU"/>
        </w:rPr>
        <w:t>адів загальної середньої освіти</w:t>
      </w:r>
      <w:r w:rsidRPr="008A10F8">
        <w:rPr>
          <w:rFonts w:ascii="Times New Roman" w:eastAsia="Times New Roman" w:hAnsi="Times New Roman"/>
          <w:sz w:val="28"/>
          <w:szCs w:val="28"/>
          <w:lang w:eastAsia="ru-RU"/>
        </w:rPr>
        <w:t xml:space="preserve">: 1 опорний заклад, 6 ліцеїв та 5 гімназій, де навчається </w:t>
      </w:r>
      <w:r w:rsidR="000245F0">
        <w:rPr>
          <w:rFonts w:ascii="Times New Roman" w:eastAsia="Times New Roman" w:hAnsi="Times New Roman"/>
          <w:sz w:val="28"/>
          <w:szCs w:val="28"/>
          <w:lang w:eastAsia="ru-RU"/>
        </w:rPr>
        <w:br/>
      </w:r>
      <w:r w:rsidRPr="008A10F8">
        <w:rPr>
          <w:rFonts w:ascii="Times New Roman" w:eastAsia="Times New Roman" w:hAnsi="Times New Roman"/>
          <w:sz w:val="28"/>
          <w:szCs w:val="28"/>
          <w:lang w:eastAsia="ru-RU"/>
        </w:rPr>
        <w:t>1996 учнів.</w:t>
      </w:r>
    </w:p>
    <w:p w:rsidR="000245F0" w:rsidRPr="008A10F8" w:rsidRDefault="000245F0" w:rsidP="008A10F8">
      <w:pPr>
        <w:pStyle w:val="a4"/>
        <w:spacing w:after="0" w:line="240" w:lineRule="auto"/>
        <w:ind w:left="0" w:firstLine="851"/>
        <w:jc w:val="both"/>
        <w:rPr>
          <w:rFonts w:ascii="Times New Roman" w:eastAsia="Times New Roman" w:hAnsi="Times New Roman"/>
          <w:sz w:val="28"/>
          <w:szCs w:val="28"/>
          <w:lang w:eastAsia="ru-RU"/>
        </w:rPr>
      </w:pPr>
    </w:p>
    <w:p w:rsid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Мережа шкіл Кегичівсько</w:t>
      </w:r>
      <w:r>
        <w:rPr>
          <w:rFonts w:ascii="Times New Roman" w:hAnsi="Times New Roman" w:cs="Times New Roman"/>
          <w:b/>
          <w:sz w:val="28"/>
          <w:szCs w:val="28"/>
        </w:rPr>
        <w:t>ї селищної ради</w:t>
      </w:r>
    </w:p>
    <w:p w:rsidR="00306924" w:rsidRPr="000245F0" w:rsidRDefault="00306924" w:rsidP="000245F0">
      <w:pPr>
        <w:spacing w:after="0" w:line="240" w:lineRule="auto"/>
        <w:jc w:val="center"/>
        <w:rPr>
          <w:rFonts w:ascii="Times New Roman" w:hAnsi="Times New Roman" w:cs="Times New Roman"/>
          <w:b/>
          <w:sz w:val="28"/>
          <w:szCs w:val="28"/>
        </w:rPr>
      </w:pP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529"/>
        <w:gridCol w:w="2259"/>
        <w:gridCol w:w="740"/>
        <w:gridCol w:w="957"/>
        <w:gridCol w:w="1424"/>
        <w:gridCol w:w="1006"/>
      </w:tblGrid>
      <w:tr w:rsidR="000245F0" w:rsidRPr="000245F0" w:rsidTr="000245F0">
        <w:trPr>
          <w:jc w:val="center"/>
        </w:trPr>
        <w:tc>
          <w:tcPr>
            <w:tcW w:w="312" w:type="pct"/>
            <w:vMerge w:val="restart"/>
          </w:tcPr>
          <w:p w:rsidR="000245F0" w:rsidRPr="000245F0" w:rsidRDefault="000245F0" w:rsidP="002F2DC7">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 xml:space="preserve">№ </w:t>
            </w:r>
            <w:r w:rsidR="002F2DC7">
              <w:rPr>
                <w:rFonts w:ascii="Times New Roman" w:hAnsi="Times New Roman" w:cs="Times New Roman"/>
                <w:sz w:val="28"/>
                <w:szCs w:val="28"/>
              </w:rPr>
              <w:t>з</w:t>
            </w:r>
            <w:r w:rsidRPr="000245F0">
              <w:rPr>
                <w:rFonts w:ascii="Times New Roman" w:hAnsi="Times New Roman" w:cs="Times New Roman"/>
                <w:sz w:val="28"/>
                <w:szCs w:val="28"/>
              </w:rPr>
              <w:t>/п</w:t>
            </w:r>
          </w:p>
        </w:tc>
        <w:tc>
          <w:tcPr>
            <w:tcW w:w="1330" w:type="pct"/>
            <w:vMerge w:val="restart"/>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Назва</w:t>
            </w:r>
          </w:p>
        </w:tc>
        <w:tc>
          <w:tcPr>
            <w:tcW w:w="1188" w:type="pct"/>
            <w:vMerge w:val="restart"/>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Адреса</w:t>
            </w:r>
          </w:p>
        </w:tc>
        <w:tc>
          <w:tcPr>
            <w:tcW w:w="892" w:type="pct"/>
            <w:gridSpan w:val="2"/>
            <w:vAlign w:val="center"/>
          </w:tcPr>
          <w:p w:rsidR="000245F0" w:rsidRPr="000245F0" w:rsidRDefault="000245F0" w:rsidP="000245F0">
            <w:pPr>
              <w:spacing w:after="0" w:line="240" w:lineRule="auto"/>
              <w:jc w:val="center"/>
              <w:rPr>
                <w:rFonts w:ascii="Times New Roman" w:hAnsi="Times New Roman" w:cs="Times New Roman"/>
                <w:sz w:val="26"/>
                <w:szCs w:val="26"/>
              </w:rPr>
            </w:pPr>
            <w:r w:rsidRPr="000245F0">
              <w:rPr>
                <w:rFonts w:ascii="Times New Roman" w:hAnsi="Times New Roman" w:cs="Times New Roman"/>
                <w:sz w:val="26"/>
                <w:szCs w:val="26"/>
              </w:rPr>
              <w:t>Кіл-ть учнів</w:t>
            </w:r>
          </w:p>
        </w:tc>
        <w:tc>
          <w:tcPr>
            <w:tcW w:w="749" w:type="pct"/>
            <w:vMerge w:val="restart"/>
            <w:vAlign w:val="center"/>
          </w:tcPr>
          <w:p w:rsidR="000245F0" w:rsidRPr="000245F0" w:rsidRDefault="000245F0" w:rsidP="000245F0">
            <w:pPr>
              <w:spacing w:after="0" w:line="240" w:lineRule="auto"/>
              <w:jc w:val="center"/>
              <w:rPr>
                <w:rFonts w:ascii="Times New Roman" w:hAnsi="Times New Roman" w:cs="Times New Roman"/>
                <w:sz w:val="26"/>
                <w:szCs w:val="26"/>
              </w:rPr>
            </w:pPr>
            <w:r w:rsidRPr="000245F0">
              <w:rPr>
                <w:rFonts w:ascii="Times New Roman" w:hAnsi="Times New Roman" w:cs="Times New Roman"/>
                <w:sz w:val="26"/>
                <w:szCs w:val="26"/>
              </w:rPr>
              <w:t>Кіл-ть викладачів</w:t>
            </w:r>
          </w:p>
        </w:tc>
        <w:tc>
          <w:tcPr>
            <w:tcW w:w="529" w:type="pct"/>
            <w:vMerge w:val="restart"/>
            <w:vAlign w:val="center"/>
          </w:tcPr>
          <w:p w:rsidR="000245F0" w:rsidRPr="000245F0" w:rsidRDefault="000245F0" w:rsidP="000245F0">
            <w:pPr>
              <w:spacing w:after="0" w:line="240" w:lineRule="auto"/>
              <w:jc w:val="center"/>
              <w:rPr>
                <w:rFonts w:ascii="Times New Roman" w:hAnsi="Times New Roman" w:cs="Times New Roman"/>
                <w:sz w:val="26"/>
                <w:szCs w:val="26"/>
              </w:rPr>
            </w:pPr>
            <w:r w:rsidRPr="000245F0">
              <w:rPr>
                <w:rFonts w:ascii="Times New Roman" w:hAnsi="Times New Roman" w:cs="Times New Roman"/>
                <w:sz w:val="26"/>
                <w:szCs w:val="26"/>
              </w:rPr>
              <w:t>Кіл-ть техні</w:t>
            </w:r>
            <w:r w:rsidR="00114154">
              <w:rPr>
                <w:rFonts w:ascii="Times New Roman" w:hAnsi="Times New Roman" w:cs="Times New Roman"/>
                <w:sz w:val="26"/>
                <w:szCs w:val="26"/>
              </w:rPr>
              <w:t>-</w:t>
            </w:r>
            <w:r w:rsidRPr="000245F0">
              <w:rPr>
                <w:rFonts w:ascii="Times New Roman" w:hAnsi="Times New Roman" w:cs="Times New Roman"/>
                <w:sz w:val="26"/>
                <w:szCs w:val="26"/>
              </w:rPr>
              <w:t>чного персо</w:t>
            </w:r>
            <w:r w:rsidR="00114154">
              <w:rPr>
                <w:rFonts w:ascii="Times New Roman" w:hAnsi="Times New Roman" w:cs="Times New Roman"/>
                <w:sz w:val="26"/>
                <w:szCs w:val="26"/>
              </w:rPr>
              <w:t>-</w:t>
            </w:r>
            <w:r w:rsidRPr="000245F0">
              <w:rPr>
                <w:rFonts w:ascii="Times New Roman" w:hAnsi="Times New Roman" w:cs="Times New Roman"/>
                <w:sz w:val="26"/>
                <w:szCs w:val="26"/>
              </w:rPr>
              <w:t>налу</w:t>
            </w:r>
          </w:p>
        </w:tc>
      </w:tr>
      <w:tr w:rsidR="000245F0" w:rsidRPr="000245F0" w:rsidTr="000245F0">
        <w:trPr>
          <w:jc w:val="center"/>
        </w:trPr>
        <w:tc>
          <w:tcPr>
            <w:tcW w:w="312" w:type="pct"/>
            <w:vMerge/>
          </w:tcPr>
          <w:p w:rsidR="000245F0" w:rsidRPr="000245F0" w:rsidRDefault="000245F0" w:rsidP="000245F0">
            <w:pPr>
              <w:spacing w:after="0" w:line="240" w:lineRule="auto"/>
              <w:jc w:val="center"/>
              <w:rPr>
                <w:rFonts w:ascii="Times New Roman" w:hAnsi="Times New Roman" w:cs="Times New Roman"/>
                <w:sz w:val="28"/>
                <w:szCs w:val="28"/>
              </w:rPr>
            </w:pPr>
          </w:p>
        </w:tc>
        <w:tc>
          <w:tcPr>
            <w:tcW w:w="1330" w:type="pct"/>
            <w:vMerge/>
          </w:tcPr>
          <w:p w:rsidR="000245F0" w:rsidRPr="000245F0" w:rsidRDefault="000245F0" w:rsidP="000245F0">
            <w:pPr>
              <w:spacing w:after="0" w:line="240" w:lineRule="auto"/>
              <w:ind w:left="-57" w:right="-57"/>
              <w:rPr>
                <w:rFonts w:ascii="Times New Roman" w:hAnsi="Times New Roman" w:cs="Times New Roman"/>
                <w:sz w:val="28"/>
                <w:szCs w:val="28"/>
              </w:rPr>
            </w:pPr>
          </w:p>
        </w:tc>
        <w:tc>
          <w:tcPr>
            <w:tcW w:w="1188" w:type="pct"/>
            <w:vMerge/>
          </w:tcPr>
          <w:p w:rsidR="000245F0" w:rsidRPr="000245F0" w:rsidRDefault="000245F0" w:rsidP="000245F0">
            <w:pPr>
              <w:spacing w:after="0" w:line="240" w:lineRule="auto"/>
              <w:ind w:left="-57" w:right="-57"/>
              <w:rPr>
                <w:rFonts w:ascii="Times New Roman" w:hAnsi="Times New Roman" w:cs="Times New Roman"/>
                <w:sz w:val="28"/>
                <w:szCs w:val="28"/>
              </w:rPr>
            </w:pPr>
          </w:p>
        </w:tc>
        <w:tc>
          <w:tcPr>
            <w:tcW w:w="389" w:type="pct"/>
            <w:vAlign w:val="center"/>
          </w:tcPr>
          <w:p w:rsidR="000245F0" w:rsidRPr="000245F0" w:rsidRDefault="000245F0" w:rsidP="000245F0">
            <w:pPr>
              <w:spacing w:after="0" w:line="240" w:lineRule="auto"/>
              <w:jc w:val="center"/>
              <w:rPr>
                <w:rFonts w:ascii="Times New Roman" w:hAnsi="Times New Roman" w:cs="Times New Roman"/>
                <w:sz w:val="26"/>
                <w:szCs w:val="26"/>
              </w:rPr>
            </w:pPr>
            <w:r w:rsidRPr="000245F0">
              <w:rPr>
                <w:rFonts w:ascii="Times New Roman" w:hAnsi="Times New Roman" w:cs="Times New Roman"/>
                <w:sz w:val="26"/>
                <w:szCs w:val="26"/>
              </w:rPr>
              <w:t>факт</w:t>
            </w:r>
          </w:p>
        </w:tc>
        <w:tc>
          <w:tcPr>
            <w:tcW w:w="503" w:type="pct"/>
            <w:vAlign w:val="center"/>
          </w:tcPr>
          <w:p w:rsidR="000245F0" w:rsidRPr="000245F0" w:rsidRDefault="000245F0" w:rsidP="000245F0">
            <w:pPr>
              <w:spacing w:after="0" w:line="240" w:lineRule="auto"/>
              <w:jc w:val="center"/>
              <w:rPr>
                <w:rFonts w:ascii="Times New Roman" w:hAnsi="Times New Roman" w:cs="Times New Roman"/>
                <w:sz w:val="26"/>
                <w:szCs w:val="26"/>
              </w:rPr>
            </w:pPr>
            <w:r w:rsidRPr="000245F0">
              <w:rPr>
                <w:rFonts w:ascii="Times New Roman" w:hAnsi="Times New Roman" w:cs="Times New Roman"/>
                <w:sz w:val="26"/>
                <w:szCs w:val="26"/>
              </w:rPr>
              <w:t>розрах</w:t>
            </w:r>
          </w:p>
        </w:tc>
        <w:tc>
          <w:tcPr>
            <w:tcW w:w="749" w:type="pct"/>
            <w:vMerge/>
            <w:vAlign w:val="center"/>
          </w:tcPr>
          <w:p w:rsidR="000245F0" w:rsidRPr="000245F0" w:rsidRDefault="000245F0" w:rsidP="000245F0">
            <w:pPr>
              <w:spacing w:after="0" w:line="240" w:lineRule="auto"/>
              <w:jc w:val="center"/>
              <w:rPr>
                <w:rFonts w:ascii="Times New Roman" w:hAnsi="Times New Roman" w:cs="Times New Roman"/>
                <w:sz w:val="26"/>
                <w:szCs w:val="26"/>
              </w:rPr>
            </w:pPr>
          </w:p>
        </w:tc>
        <w:tc>
          <w:tcPr>
            <w:tcW w:w="529" w:type="pct"/>
            <w:vMerge/>
            <w:vAlign w:val="center"/>
          </w:tcPr>
          <w:p w:rsidR="000245F0" w:rsidRPr="000245F0" w:rsidRDefault="000245F0" w:rsidP="000245F0">
            <w:pPr>
              <w:spacing w:after="0" w:line="240" w:lineRule="auto"/>
              <w:jc w:val="center"/>
              <w:rPr>
                <w:rFonts w:ascii="Times New Roman" w:hAnsi="Times New Roman" w:cs="Times New Roman"/>
                <w:sz w:val="26"/>
                <w:szCs w:val="26"/>
              </w:rPr>
            </w:pP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1</w:t>
            </w:r>
          </w:p>
        </w:tc>
        <w:tc>
          <w:tcPr>
            <w:tcW w:w="1330" w:type="pct"/>
          </w:tcPr>
          <w:p w:rsidR="000245F0" w:rsidRPr="000245F0" w:rsidRDefault="000245F0" w:rsidP="000245F0">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2</w:t>
            </w:r>
          </w:p>
        </w:tc>
        <w:tc>
          <w:tcPr>
            <w:tcW w:w="1188" w:type="pct"/>
          </w:tcPr>
          <w:p w:rsidR="000245F0" w:rsidRPr="000245F0" w:rsidRDefault="000245F0" w:rsidP="000245F0">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3</w:t>
            </w:r>
          </w:p>
        </w:tc>
        <w:tc>
          <w:tcPr>
            <w:tcW w:w="389" w:type="pct"/>
            <w:vAlign w:val="center"/>
          </w:tcPr>
          <w:p w:rsidR="000245F0" w:rsidRP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4</w:t>
            </w:r>
          </w:p>
        </w:tc>
        <w:tc>
          <w:tcPr>
            <w:tcW w:w="503" w:type="pct"/>
            <w:vAlign w:val="center"/>
          </w:tcPr>
          <w:p w:rsidR="000245F0" w:rsidRP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5</w:t>
            </w:r>
          </w:p>
        </w:tc>
        <w:tc>
          <w:tcPr>
            <w:tcW w:w="749" w:type="pct"/>
            <w:vAlign w:val="center"/>
          </w:tcPr>
          <w:p w:rsidR="000245F0" w:rsidRP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6</w:t>
            </w:r>
          </w:p>
        </w:tc>
        <w:tc>
          <w:tcPr>
            <w:tcW w:w="529" w:type="pct"/>
            <w:vAlign w:val="center"/>
          </w:tcPr>
          <w:p w:rsidR="000245F0" w:rsidRP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7</w:t>
            </w:r>
          </w:p>
        </w:tc>
      </w:tr>
      <w:tr w:rsidR="000245F0" w:rsidRPr="000245F0" w:rsidTr="000245F0">
        <w:trPr>
          <w:jc w:val="center"/>
        </w:trPr>
        <w:tc>
          <w:tcPr>
            <w:tcW w:w="312" w:type="pct"/>
            <w:vMerge w:val="restar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1</w:t>
            </w:r>
          </w:p>
        </w:tc>
        <w:tc>
          <w:tcPr>
            <w:tcW w:w="1330" w:type="pct"/>
          </w:tcPr>
          <w:p w:rsidR="000245F0" w:rsidRPr="000245F0" w:rsidRDefault="000245F0" w:rsidP="000245F0">
            <w:pPr>
              <w:spacing w:after="0" w:line="240" w:lineRule="auto"/>
              <w:ind w:left="-113" w:right="-99"/>
              <w:rPr>
                <w:rFonts w:ascii="Times New Roman" w:hAnsi="Times New Roman" w:cs="Times New Roman"/>
                <w:sz w:val="28"/>
                <w:szCs w:val="28"/>
              </w:rPr>
            </w:pPr>
            <w:r w:rsidRPr="000245F0">
              <w:rPr>
                <w:rFonts w:ascii="Times New Roman" w:hAnsi="Times New Roman" w:cs="Times New Roman"/>
                <w:sz w:val="28"/>
                <w:szCs w:val="28"/>
              </w:rPr>
              <w:t>Комунальний заклад "Кегичівський ліцей" Кегичівської селищної ради</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смт Кегичівка,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Волошина, 91, 64003</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692</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1300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59</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32</w:t>
            </w:r>
          </w:p>
        </w:tc>
      </w:tr>
      <w:tr w:rsidR="000245F0" w:rsidRPr="000245F0" w:rsidTr="000245F0">
        <w:trPr>
          <w:jc w:val="center"/>
        </w:trPr>
        <w:tc>
          <w:tcPr>
            <w:tcW w:w="312" w:type="pct"/>
            <w:vMerge/>
          </w:tcPr>
          <w:p w:rsidR="000245F0" w:rsidRPr="000245F0" w:rsidRDefault="000245F0" w:rsidP="000245F0">
            <w:pPr>
              <w:spacing w:after="0" w:line="240" w:lineRule="auto"/>
              <w:jc w:val="center"/>
              <w:rPr>
                <w:rFonts w:ascii="Times New Roman" w:hAnsi="Times New Roman" w:cs="Times New Roman"/>
                <w:sz w:val="28"/>
                <w:szCs w:val="28"/>
              </w:rPr>
            </w:pPr>
          </w:p>
        </w:tc>
        <w:tc>
          <w:tcPr>
            <w:tcW w:w="1330" w:type="pct"/>
          </w:tcPr>
          <w:p w:rsidR="000245F0" w:rsidRPr="000245F0" w:rsidRDefault="000245F0" w:rsidP="000245F0">
            <w:pPr>
              <w:spacing w:after="0" w:line="240" w:lineRule="auto"/>
              <w:ind w:left="-113" w:right="-57"/>
              <w:rPr>
                <w:rFonts w:ascii="Times New Roman" w:hAnsi="Times New Roman" w:cs="Times New Roman"/>
                <w:sz w:val="28"/>
                <w:szCs w:val="28"/>
              </w:rPr>
            </w:pPr>
            <w:r w:rsidRPr="000245F0">
              <w:rPr>
                <w:rFonts w:ascii="Times New Roman" w:hAnsi="Times New Roman" w:cs="Times New Roman"/>
                <w:sz w:val="28"/>
                <w:szCs w:val="28"/>
              </w:rPr>
              <w:t>Софіївська філія КЗ «Кегичівський ліцей»</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с. Софіївка, 64030</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22</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120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5</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5</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2</w:t>
            </w:r>
          </w:p>
        </w:tc>
        <w:tc>
          <w:tcPr>
            <w:tcW w:w="1330" w:type="pct"/>
          </w:tcPr>
          <w:p w:rsidR="000245F0" w:rsidRPr="000245F0" w:rsidRDefault="000245F0" w:rsidP="00C242F1">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 xml:space="preserve">Комунальний заклад "Слобожанський ліцей" </w:t>
            </w:r>
          </w:p>
        </w:tc>
        <w:tc>
          <w:tcPr>
            <w:tcW w:w="1188" w:type="pct"/>
          </w:tcPr>
          <w:p w:rsidR="000245F0" w:rsidRPr="000245F0" w:rsidRDefault="000245F0" w:rsidP="00C242F1">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смт Слобожанське, </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453</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1350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38</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32</w:t>
            </w:r>
          </w:p>
        </w:tc>
      </w:tr>
      <w:tr w:rsidR="00C242F1" w:rsidRPr="000245F0" w:rsidTr="005B6816">
        <w:trPr>
          <w:jc w:val="center"/>
        </w:trPr>
        <w:tc>
          <w:tcPr>
            <w:tcW w:w="312" w:type="pct"/>
          </w:tcPr>
          <w:p w:rsidR="00C242F1" w:rsidRPr="000245F0" w:rsidRDefault="00C242F1" w:rsidP="005B6816">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lastRenderedPageBreak/>
              <w:t>1</w:t>
            </w:r>
          </w:p>
        </w:tc>
        <w:tc>
          <w:tcPr>
            <w:tcW w:w="1330" w:type="pct"/>
          </w:tcPr>
          <w:p w:rsidR="00C242F1" w:rsidRPr="000245F0" w:rsidRDefault="00C242F1" w:rsidP="005B6816">
            <w:pPr>
              <w:spacing w:after="0" w:line="240" w:lineRule="auto"/>
              <w:ind w:left="-113"/>
              <w:jc w:val="center"/>
              <w:rPr>
                <w:rFonts w:ascii="Times New Roman" w:hAnsi="Times New Roman" w:cs="Times New Roman"/>
                <w:b/>
                <w:sz w:val="28"/>
                <w:szCs w:val="28"/>
              </w:rPr>
            </w:pPr>
            <w:r w:rsidRPr="000245F0">
              <w:rPr>
                <w:rFonts w:ascii="Times New Roman" w:hAnsi="Times New Roman" w:cs="Times New Roman"/>
                <w:b/>
                <w:sz w:val="28"/>
                <w:szCs w:val="28"/>
              </w:rPr>
              <w:t>2</w:t>
            </w:r>
          </w:p>
        </w:tc>
        <w:tc>
          <w:tcPr>
            <w:tcW w:w="1188" w:type="pct"/>
          </w:tcPr>
          <w:p w:rsidR="00C242F1" w:rsidRPr="000245F0" w:rsidRDefault="00C242F1" w:rsidP="005B6816">
            <w:pPr>
              <w:spacing w:after="0" w:line="240" w:lineRule="auto"/>
              <w:ind w:left="-57" w:right="-57" w:hanging="64"/>
              <w:jc w:val="center"/>
              <w:rPr>
                <w:rFonts w:ascii="Times New Roman" w:hAnsi="Times New Roman" w:cs="Times New Roman"/>
                <w:b/>
                <w:sz w:val="28"/>
                <w:szCs w:val="28"/>
              </w:rPr>
            </w:pPr>
            <w:r w:rsidRPr="000245F0">
              <w:rPr>
                <w:rFonts w:ascii="Times New Roman" w:hAnsi="Times New Roman" w:cs="Times New Roman"/>
                <w:b/>
                <w:sz w:val="28"/>
                <w:szCs w:val="28"/>
              </w:rPr>
              <w:t>3</w:t>
            </w:r>
          </w:p>
        </w:tc>
        <w:tc>
          <w:tcPr>
            <w:tcW w:w="389" w:type="pct"/>
            <w:vAlign w:val="center"/>
          </w:tcPr>
          <w:p w:rsidR="00C242F1" w:rsidRPr="000245F0" w:rsidRDefault="00C242F1"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4</w:t>
            </w:r>
          </w:p>
        </w:tc>
        <w:tc>
          <w:tcPr>
            <w:tcW w:w="503" w:type="pct"/>
            <w:vAlign w:val="center"/>
          </w:tcPr>
          <w:p w:rsidR="00C242F1" w:rsidRPr="000245F0" w:rsidRDefault="00C242F1"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5</w:t>
            </w:r>
          </w:p>
        </w:tc>
        <w:tc>
          <w:tcPr>
            <w:tcW w:w="749" w:type="pct"/>
            <w:vAlign w:val="center"/>
          </w:tcPr>
          <w:p w:rsidR="00C242F1" w:rsidRPr="000245F0" w:rsidRDefault="00C242F1"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6</w:t>
            </w:r>
          </w:p>
        </w:tc>
        <w:tc>
          <w:tcPr>
            <w:tcW w:w="529" w:type="pct"/>
            <w:vAlign w:val="center"/>
          </w:tcPr>
          <w:p w:rsidR="00C242F1" w:rsidRPr="000245F0" w:rsidRDefault="00C242F1"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7</w:t>
            </w:r>
          </w:p>
        </w:tc>
      </w:tr>
      <w:tr w:rsidR="00C242F1" w:rsidRPr="000245F0" w:rsidTr="000245F0">
        <w:trPr>
          <w:jc w:val="center"/>
        </w:trPr>
        <w:tc>
          <w:tcPr>
            <w:tcW w:w="312" w:type="pct"/>
          </w:tcPr>
          <w:p w:rsidR="00C242F1" w:rsidRPr="000245F0" w:rsidRDefault="00C242F1" w:rsidP="000245F0">
            <w:pPr>
              <w:spacing w:after="0" w:line="240" w:lineRule="auto"/>
              <w:jc w:val="center"/>
              <w:rPr>
                <w:rFonts w:ascii="Times New Roman" w:hAnsi="Times New Roman" w:cs="Times New Roman"/>
                <w:sz w:val="28"/>
                <w:szCs w:val="28"/>
              </w:rPr>
            </w:pPr>
          </w:p>
        </w:tc>
        <w:tc>
          <w:tcPr>
            <w:tcW w:w="1330" w:type="pct"/>
          </w:tcPr>
          <w:p w:rsidR="00C242F1" w:rsidRPr="000245F0" w:rsidRDefault="00C242F1" w:rsidP="00C242F1">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Кегичівської селищної ради</w:t>
            </w:r>
          </w:p>
        </w:tc>
        <w:tc>
          <w:tcPr>
            <w:tcW w:w="1188" w:type="pct"/>
          </w:tcPr>
          <w:p w:rsidR="00C242F1" w:rsidRPr="000245F0" w:rsidRDefault="00C242F1"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Шкільна, 1, 64020</w:t>
            </w:r>
          </w:p>
        </w:tc>
        <w:tc>
          <w:tcPr>
            <w:tcW w:w="389" w:type="pct"/>
            <w:vAlign w:val="center"/>
          </w:tcPr>
          <w:p w:rsidR="00C242F1" w:rsidRPr="000245F0" w:rsidRDefault="00C242F1" w:rsidP="000245F0">
            <w:pPr>
              <w:spacing w:after="0" w:line="240" w:lineRule="auto"/>
              <w:ind w:left="-57" w:right="-57"/>
              <w:jc w:val="center"/>
              <w:rPr>
                <w:rFonts w:ascii="Times New Roman" w:hAnsi="Times New Roman" w:cs="Times New Roman"/>
                <w:sz w:val="28"/>
                <w:szCs w:val="28"/>
              </w:rPr>
            </w:pPr>
          </w:p>
        </w:tc>
        <w:tc>
          <w:tcPr>
            <w:tcW w:w="503" w:type="pct"/>
            <w:vAlign w:val="center"/>
          </w:tcPr>
          <w:p w:rsidR="00C242F1" w:rsidRPr="000245F0" w:rsidRDefault="00C242F1" w:rsidP="000245F0">
            <w:pPr>
              <w:spacing w:after="0" w:line="240" w:lineRule="auto"/>
              <w:ind w:left="-57" w:right="-57"/>
              <w:jc w:val="center"/>
              <w:rPr>
                <w:rFonts w:ascii="Times New Roman" w:hAnsi="Times New Roman" w:cs="Times New Roman"/>
                <w:sz w:val="28"/>
                <w:szCs w:val="28"/>
              </w:rPr>
            </w:pPr>
          </w:p>
        </w:tc>
        <w:tc>
          <w:tcPr>
            <w:tcW w:w="749" w:type="pct"/>
            <w:vAlign w:val="center"/>
          </w:tcPr>
          <w:p w:rsidR="00C242F1" w:rsidRPr="000245F0" w:rsidRDefault="00C242F1" w:rsidP="000245F0">
            <w:pPr>
              <w:spacing w:after="0" w:line="240" w:lineRule="auto"/>
              <w:ind w:left="-57" w:right="-57"/>
              <w:jc w:val="center"/>
              <w:rPr>
                <w:rFonts w:ascii="Times New Roman" w:hAnsi="Times New Roman" w:cs="Times New Roman"/>
                <w:sz w:val="28"/>
                <w:szCs w:val="28"/>
              </w:rPr>
            </w:pPr>
          </w:p>
        </w:tc>
        <w:tc>
          <w:tcPr>
            <w:tcW w:w="529" w:type="pct"/>
            <w:vAlign w:val="center"/>
          </w:tcPr>
          <w:p w:rsidR="00C242F1" w:rsidRPr="000245F0" w:rsidRDefault="00C242F1" w:rsidP="000245F0">
            <w:pPr>
              <w:spacing w:after="0" w:line="240" w:lineRule="auto"/>
              <w:ind w:left="-57" w:right="-57"/>
              <w:jc w:val="center"/>
              <w:rPr>
                <w:rFonts w:ascii="Times New Roman" w:hAnsi="Times New Roman" w:cs="Times New Roman"/>
                <w:sz w:val="28"/>
                <w:szCs w:val="28"/>
              </w:rPr>
            </w:pP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3</w:t>
            </w:r>
          </w:p>
        </w:tc>
        <w:tc>
          <w:tcPr>
            <w:tcW w:w="1330" w:type="pct"/>
          </w:tcPr>
          <w:p w:rsidR="000245F0" w:rsidRDefault="000245F0" w:rsidP="000245F0">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"Андріївський ліцей" Кегичівської селищної ради</w:t>
            </w:r>
          </w:p>
          <w:p w:rsidR="000245F0" w:rsidRPr="000245F0" w:rsidRDefault="000245F0" w:rsidP="000245F0">
            <w:pPr>
              <w:spacing w:after="0" w:line="240" w:lineRule="auto"/>
              <w:ind w:left="-113"/>
              <w:rPr>
                <w:rFonts w:ascii="Times New Roman" w:hAnsi="Times New Roman" w:cs="Times New Roman"/>
                <w:sz w:val="28"/>
                <w:szCs w:val="28"/>
              </w:rPr>
            </w:pP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Харківська область,</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 с. Андріївка,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Шкільна, 1а, 64031</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88</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220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19</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12</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4</w:t>
            </w:r>
          </w:p>
        </w:tc>
        <w:tc>
          <w:tcPr>
            <w:tcW w:w="1330" w:type="pct"/>
          </w:tcPr>
          <w:p w:rsidR="000245F0" w:rsidRPr="000245F0" w:rsidRDefault="000245F0" w:rsidP="000245F0">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"Красненський ліцей" Кегичівської селищної ради</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с. Красне,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Каштанова, 1, 64032</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127</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250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21</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9</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5</w:t>
            </w:r>
          </w:p>
        </w:tc>
        <w:tc>
          <w:tcPr>
            <w:tcW w:w="1330" w:type="pct"/>
          </w:tcPr>
          <w:p w:rsidR="000245F0" w:rsidRPr="000245F0" w:rsidRDefault="000245F0" w:rsidP="000245F0">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"Медведівський ліцей" Кегичівської селищної ради</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с. Медведівка,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Шкільна, б/н, 64011</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104</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320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21</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15</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6</w:t>
            </w:r>
          </w:p>
        </w:tc>
        <w:tc>
          <w:tcPr>
            <w:tcW w:w="1330" w:type="pct"/>
          </w:tcPr>
          <w:p w:rsidR="000245F0" w:rsidRPr="000245F0" w:rsidRDefault="000245F0" w:rsidP="000245F0">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"Новопарафіївський ліцей" Кегичівської селищної ради</w:t>
            </w:r>
          </w:p>
        </w:tc>
        <w:tc>
          <w:tcPr>
            <w:tcW w:w="1188" w:type="pct"/>
          </w:tcPr>
          <w:p w:rsidR="002F2DC7"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с. Нова Парафіївка,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Миру, 1, 64052</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70</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160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18</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12</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7</w:t>
            </w:r>
          </w:p>
        </w:tc>
        <w:tc>
          <w:tcPr>
            <w:tcW w:w="1330" w:type="pct"/>
          </w:tcPr>
          <w:p w:rsidR="000245F0" w:rsidRPr="000245F0" w:rsidRDefault="000245F0" w:rsidP="000245F0">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"Мажарський ліцей" Кегичівської селищної ради</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с. Мажарка,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провул. Шкільний, 7, 64040</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85</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150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18</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14</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8</w:t>
            </w:r>
          </w:p>
        </w:tc>
        <w:tc>
          <w:tcPr>
            <w:tcW w:w="1330" w:type="pct"/>
          </w:tcPr>
          <w:p w:rsidR="000245F0" w:rsidRPr="000245F0" w:rsidRDefault="000245F0" w:rsidP="000245F0">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"Вовківська гімназія" Кегичівської селищної ради</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с. Вовківка,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Центральна, 3, 64041</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125</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142</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15</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12</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9</w:t>
            </w:r>
          </w:p>
        </w:tc>
        <w:tc>
          <w:tcPr>
            <w:tcW w:w="1330" w:type="pct"/>
          </w:tcPr>
          <w:p w:rsidR="000245F0" w:rsidRPr="000245F0" w:rsidRDefault="000245F0" w:rsidP="00306924">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 xml:space="preserve">Комунальний заклад "Шляхівська гімназія" </w:t>
            </w:r>
            <w:r w:rsidR="00306924" w:rsidRPr="000245F0">
              <w:rPr>
                <w:rFonts w:ascii="Times New Roman" w:hAnsi="Times New Roman" w:cs="Times New Roman"/>
                <w:sz w:val="28"/>
                <w:szCs w:val="28"/>
              </w:rPr>
              <w:t>Кегичівської селищної ради</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с. Шляхове,</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 вул. Шкільна, 1-А, 64024</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64</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150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18</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6</w:t>
            </w:r>
          </w:p>
        </w:tc>
      </w:tr>
      <w:tr w:rsidR="000245F0" w:rsidRPr="000245F0" w:rsidTr="000245F0">
        <w:trPr>
          <w:jc w:val="center"/>
        </w:trPr>
        <w:tc>
          <w:tcPr>
            <w:tcW w:w="312"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10</w:t>
            </w:r>
          </w:p>
        </w:tc>
        <w:tc>
          <w:tcPr>
            <w:tcW w:w="1330" w:type="pct"/>
          </w:tcPr>
          <w:p w:rsidR="000245F0" w:rsidRPr="000245F0" w:rsidRDefault="000245F0" w:rsidP="00306924">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 xml:space="preserve">Комунальний заклад "Бесарабівська гімназія" </w:t>
            </w:r>
          </w:p>
        </w:tc>
        <w:tc>
          <w:tcPr>
            <w:tcW w:w="1188" w:type="pct"/>
          </w:tcPr>
          <w:p w:rsidR="0059543E"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0245F0" w:rsidRPr="000245F0" w:rsidRDefault="000245F0"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с. Бесарабівка,</w:t>
            </w:r>
          </w:p>
          <w:p w:rsidR="000245F0" w:rsidRPr="000245F0" w:rsidRDefault="000245F0" w:rsidP="00306924">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 </w:t>
            </w:r>
          </w:p>
        </w:tc>
        <w:tc>
          <w:tcPr>
            <w:tcW w:w="38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65</w:t>
            </w:r>
          </w:p>
        </w:tc>
        <w:tc>
          <w:tcPr>
            <w:tcW w:w="503"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230</w:t>
            </w:r>
          </w:p>
        </w:tc>
        <w:tc>
          <w:tcPr>
            <w:tcW w:w="74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19</w:t>
            </w:r>
          </w:p>
        </w:tc>
        <w:tc>
          <w:tcPr>
            <w:tcW w:w="529"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15</w:t>
            </w:r>
          </w:p>
        </w:tc>
      </w:tr>
      <w:tr w:rsidR="00306924" w:rsidRPr="000245F0" w:rsidTr="005B6816">
        <w:trPr>
          <w:jc w:val="center"/>
        </w:trPr>
        <w:tc>
          <w:tcPr>
            <w:tcW w:w="312" w:type="pct"/>
          </w:tcPr>
          <w:p w:rsidR="00306924" w:rsidRPr="000245F0" w:rsidRDefault="00306924" w:rsidP="005B6816">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lastRenderedPageBreak/>
              <w:t>1</w:t>
            </w:r>
          </w:p>
        </w:tc>
        <w:tc>
          <w:tcPr>
            <w:tcW w:w="1330" w:type="pct"/>
          </w:tcPr>
          <w:p w:rsidR="00306924" w:rsidRPr="000245F0" w:rsidRDefault="00306924" w:rsidP="005B6816">
            <w:pPr>
              <w:spacing w:after="0" w:line="240" w:lineRule="auto"/>
              <w:ind w:left="-113"/>
              <w:jc w:val="center"/>
              <w:rPr>
                <w:rFonts w:ascii="Times New Roman" w:hAnsi="Times New Roman" w:cs="Times New Roman"/>
                <w:b/>
                <w:sz w:val="28"/>
                <w:szCs w:val="28"/>
              </w:rPr>
            </w:pPr>
            <w:r w:rsidRPr="000245F0">
              <w:rPr>
                <w:rFonts w:ascii="Times New Roman" w:hAnsi="Times New Roman" w:cs="Times New Roman"/>
                <w:b/>
                <w:sz w:val="28"/>
                <w:szCs w:val="28"/>
              </w:rPr>
              <w:t>2</w:t>
            </w:r>
          </w:p>
        </w:tc>
        <w:tc>
          <w:tcPr>
            <w:tcW w:w="1188" w:type="pct"/>
          </w:tcPr>
          <w:p w:rsidR="00306924" w:rsidRPr="000245F0" w:rsidRDefault="00306924" w:rsidP="005B6816">
            <w:pPr>
              <w:spacing w:after="0" w:line="240" w:lineRule="auto"/>
              <w:ind w:left="-57" w:right="-57" w:hanging="64"/>
              <w:jc w:val="center"/>
              <w:rPr>
                <w:rFonts w:ascii="Times New Roman" w:hAnsi="Times New Roman" w:cs="Times New Roman"/>
                <w:b/>
                <w:sz w:val="28"/>
                <w:szCs w:val="28"/>
              </w:rPr>
            </w:pPr>
            <w:r w:rsidRPr="000245F0">
              <w:rPr>
                <w:rFonts w:ascii="Times New Roman" w:hAnsi="Times New Roman" w:cs="Times New Roman"/>
                <w:b/>
                <w:sz w:val="28"/>
                <w:szCs w:val="28"/>
              </w:rPr>
              <w:t>3</w:t>
            </w:r>
          </w:p>
        </w:tc>
        <w:tc>
          <w:tcPr>
            <w:tcW w:w="389" w:type="pct"/>
            <w:vAlign w:val="center"/>
          </w:tcPr>
          <w:p w:rsidR="00306924" w:rsidRPr="000245F0" w:rsidRDefault="00306924"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4</w:t>
            </w:r>
          </w:p>
        </w:tc>
        <w:tc>
          <w:tcPr>
            <w:tcW w:w="503" w:type="pct"/>
            <w:vAlign w:val="center"/>
          </w:tcPr>
          <w:p w:rsidR="00306924" w:rsidRPr="000245F0" w:rsidRDefault="00306924"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5</w:t>
            </w:r>
          </w:p>
        </w:tc>
        <w:tc>
          <w:tcPr>
            <w:tcW w:w="749" w:type="pct"/>
            <w:vAlign w:val="center"/>
          </w:tcPr>
          <w:p w:rsidR="00306924" w:rsidRPr="000245F0" w:rsidRDefault="00306924"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6</w:t>
            </w:r>
          </w:p>
        </w:tc>
        <w:tc>
          <w:tcPr>
            <w:tcW w:w="529" w:type="pct"/>
            <w:vAlign w:val="center"/>
          </w:tcPr>
          <w:p w:rsidR="00306924" w:rsidRPr="000245F0" w:rsidRDefault="00306924" w:rsidP="005B6816">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7</w:t>
            </w:r>
          </w:p>
        </w:tc>
      </w:tr>
      <w:tr w:rsidR="00306924" w:rsidRPr="000245F0" w:rsidTr="000245F0">
        <w:trPr>
          <w:jc w:val="center"/>
        </w:trPr>
        <w:tc>
          <w:tcPr>
            <w:tcW w:w="312" w:type="pct"/>
          </w:tcPr>
          <w:p w:rsidR="00306924" w:rsidRPr="000245F0" w:rsidRDefault="00306924" w:rsidP="000245F0">
            <w:pPr>
              <w:spacing w:after="0" w:line="240" w:lineRule="auto"/>
              <w:jc w:val="center"/>
              <w:rPr>
                <w:rFonts w:ascii="Times New Roman" w:hAnsi="Times New Roman" w:cs="Times New Roman"/>
                <w:sz w:val="28"/>
                <w:szCs w:val="28"/>
              </w:rPr>
            </w:pPr>
          </w:p>
        </w:tc>
        <w:tc>
          <w:tcPr>
            <w:tcW w:w="1330" w:type="pct"/>
          </w:tcPr>
          <w:p w:rsidR="00306924" w:rsidRPr="000245F0" w:rsidRDefault="00306924" w:rsidP="000245F0">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Кегичівської селищної ради</w:t>
            </w:r>
          </w:p>
        </w:tc>
        <w:tc>
          <w:tcPr>
            <w:tcW w:w="1188" w:type="pct"/>
          </w:tcPr>
          <w:p w:rsidR="00306924" w:rsidRPr="000245F0" w:rsidRDefault="00306924" w:rsidP="000245F0">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Шкільна, 2, 64053</w:t>
            </w:r>
          </w:p>
        </w:tc>
        <w:tc>
          <w:tcPr>
            <w:tcW w:w="389" w:type="pct"/>
            <w:vAlign w:val="center"/>
          </w:tcPr>
          <w:p w:rsidR="00306924" w:rsidRPr="000245F0" w:rsidRDefault="00306924" w:rsidP="000245F0">
            <w:pPr>
              <w:spacing w:after="0" w:line="240" w:lineRule="auto"/>
              <w:ind w:left="-57" w:right="-57"/>
              <w:jc w:val="center"/>
              <w:rPr>
                <w:rFonts w:ascii="Times New Roman" w:hAnsi="Times New Roman" w:cs="Times New Roman"/>
                <w:sz w:val="28"/>
                <w:szCs w:val="28"/>
              </w:rPr>
            </w:pPr>
          </w:p>
        </w:tc>
        <w:tc>
          <w:tcPr>
            <w:tcW w:w="503" w:type="pct"/>
            <w:vAlign w:val="center"/>
          </w:tcPr>
          <w:p w:rsidR="00306924" w:rsidRPr="000245F0" w:rsidRDefault="00306924" w:rsidP="000245F0">
            <w:pPr>
              <w:spacing w:after="0" w:line="240" w:lineRule="auto"/>
              <w:ind w:left="-57" w:right="-57"/>
              <w:jc w:val="center"/>
              <w:rPr>
                <w:rFonts w:ascii="Times New Roman" w:hAnsi="Times New Roman" w:cs="Times New Roman"/>
                <w:sz w:val="28"/>
                <w:szCs w:val="28"/>
              </w:rPr>
            </w:pPr>
          </w:p>
        </w:tc>
        <w:tc>
          <w:tcPr>
            <w:tcW w:w="749" w:type="pct"/>
            <w:vAlign w:val="center"/>
          </w:tcPr>
          <w:p w:rsidR="00306924" w:rsidRPr="000245F0" w:rsidRDefault="00306924" w:rsidP="000245F0">
            <w:pPr>
              <w:spacing w:after="0" w:line="240" w:lineRule="auto"/>
              <w:ind w:left="-57" w:right="-57"/>
              <w:jc w:val="center"/>
              <w:rPr>
                <w:rFonts w:ascii="Times New Roman" w:hAnsi="Times New Roman" w:cs="Times New Roman"/>
                <w:sz w:val="28"/>
                <w:szCs w:val="28"/>
              </w:rPr>
            </w:pPr>
          </w:p>
        </w:tc>
        <w:tc>
          <w:tcPr>
            <w:tcW w:w="529" w:type="pct"/>
            <w:vAlign w:val="center"/>
          </w:tcPr>
          <w:p w:rsidR="00306924" w:rsidRPr="000245F0" w:rsidRDefault="00306924" w:rsidP="000245F0">
            <w:pPr>
              <w:spacing w:after="0" w:line="240" w:lineRule="auto"/>
              <w:ind w:left="-57" w:right="-57"/>
              <w:jc w:val="center"/>
              <w:rPr>
                <w:rFonts w:ascii="Times New Roman" w:hAnsi="Times New Roman" w:cs="Times New Roman"/>
                <w:sz w:val="28"/>
                <w:szCs w:val="28"/>
              </w:rPr>
            </w:pPr>
          </w:p>
        </w:tc>
      </w:tr>
      <w:tr w:rsidR="00306924" w:rsidRPr="000245F0" w:rsidTr="000245F0">
        <w:trPr>
          <w:jc w:val="center"/>
        </w:trPr>
        <w:tc>
          <w:tcPr>
            <w:tcW w:w="312" w:type="pct"/>
          </w:tcPr>
          <w:p w:rsidR="00306924" w:rsidRPr="000245F0" w:rsidRDefault="00306924" w:rsidP="00306924">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11</w:t>
            </w:r>
          </w:p>
        </w:tc>
        <w:tc>
          <w:tcPr>
            <w:tcW w:w="1330" w:type="pct"/>
          </w:tcPr>
          <w:p w:rsidR="00306924" w:rsidRPr="000245F0" w:rsidRDefault="00306924" w:rsidP="00306924">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"Крутоярівська гімназія" Кегичівської селищної ради</w:t>
            </w:r>
          </w:p>
        </w:tc>
        <w:tc>
          <w:tcPr>
            <w:tcW w:w="1188" w:type="pct"/>
          </w:tcPr>
          <w:p w:rsidR="00306924" w:rsidRDefault="00306924" w:rsidP="00306924">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306924" w:rsidRPr="000245F0" w:rsidRDefault="00306924" w:rsidP="00306924">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с. Крутоярівка, вул. Шкільна, 6, 64003</w:t>
            </w:r>
          </w:p>
        </w:tc>
        <w:tc>
          <w:tcPr>
            <w:tcW w:w="389" w:type="pct"/>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51</w:t>
            </w:r>
          </w:p>
        </w:tc>
        <w:tc>
          <w:tcPr>
            <w:tcW w:w="503" w:type="pct"/>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100</w:t>
            </w:r>
          </w:p>
        </w:tc>
        <w:tc>
          <w:tcPr>
            <w:tcW w:w="749" w:type="pct"/>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14</w:t>
            </w:r>
          </w:p>
        </w:tc>
        <w:tc>
          <w:tcPr>
            <w:tcW w:w="529" w:type="pct"/>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11</w:t>
            </w:r>
          </w:p>
        </w:tc>
      </w:tr>
      <w:tr w:rsidR="00306924" w:rsidRPr="000245F0" w:rsidTr="00FB2B16">
        <w:trPr>
          <w:jc w:val="center"/>
        </w:trPr>
        <w:tc>
          <w:tcPr>
            <w:tcW w:w="312" w:type="pct"/>
            <w:tcBorders>
              <w:bottom w:val="single" w:sz="4" w:space="0" w:color="auto"/>
            </w:tcBorders>
          </w:tcPr>
          <w:p w:rsidR="00306924" w:rsidRPr="000245F0" w:rsidRDefault="00306924" w:rsidP="00306924">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12</w:t>
            </w:r>
          </w:p>
        </w:tc>
        <w:tc>
          <w:tcPr>
            <w:tcW w:w="1330" w:type="pct"/>
            <w:tcBorders>
              <w:bottom w:val="single" w:sz="4" w:space="0" w:color="auto"/>
            </w:tcBorders>
          </w:tcPr>
          <w:p w:rsidR="00306924" w:rsidRPr="000245F0" w:rsidRDefault="00306924" w:rsidP="00306924">
            <w:pPr>
              <w:spacing w:after="0" w:line="240" w:lineRule="auto"/>
              <w:ind w:left="-113"/>
              <w:rPr>
                <w:rFonts w:ascii="Times New Roman" w:hAnsi="Times New Roman" w:cs="Times New Roman"/>
                <w:sz w:val="28"/>
                <w:szCs w:val="28"/>
              </w:rPr>
            </w:pPr>
            <w:r w:rsidRPr="000245F0">
              <w:rPr>
                <w:rFonts w:ascii="Times New Roman" w:hAnsi="Times New Roman" w:cs="Times New Roman"/>
                <w:sz w:val="28"/>
                <w:szCs w:val="28"/>
              </w:rPr>
              <w:t>Комунальний заклад "Власівська гімназія" Кегичівської селищної ради</w:t>
            </w:r>
          </w:p>
        </w:tc>
        <w:tc>
          <w:tcPr>
            <w:tcW w:w="1188" w:type="pct"/>
            <w:tcBorders>
              <w:bottom w:val="single" w:sz="4" w:space="0" w:color="auto"/>
            </w:tcBorders>
          </w:tcPr>
          <w:p w:rsidR="00306924" w:rsidRDefault="00306924" w:rsidP="00306924">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Харківська область, </w:t>
            </w:r>
          </w:p>
          <w:p w:rsidR="00306924" w:rsidRDefault="00306924" w:rsidP="00306924">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 xml:space="preserve">с. Власівка, </w:t>
            </w:r>
          </w:p>
          <w:p w:rsidR="00306924" w:rsidRPr="000245F0" w:rsidRDefault="00306924" w:rsidP="00306924">
            <w:pPr>
              <w:spacing w:after="0" w:line="240" w:lineRule="auto"/>
              <w:ind w:left="-57" w:right="-57" w:hanging="64"/>
              <w:rPr>
                <w:rFonts w:ascii="Times New Roman" w:hAnsi="Times New Roman" w:cs="Times New Roman"/>
                <w:sz w:val="28"/>
                <w:szCs w:val="28"/>
              </w:rPr>
            </w:pPr>
            <w:r w:rsidRPr="000245F0">
              <w:rPr>
                <w:rFonts w:ascii="Times New Roman" w:hAnsi="Times New Roman" w:cs="Times New Roman"/>
                <w:sz w:val="28"/>
                <w:szCs w:val="28"/>
              </w:rPr>
              <w:t>вул. Каштанова, 1, 64010</w:t>
            </w:r>
          </w:p>
        </w:tc>
        <w:tc>
          <w:tcPr>
            <w:tcW w:w="389" w:type="pct"/>
            <w:tcBorders>
              <w:bottom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50</w:t>
            </w:r>
          </w:p>
        </w:tc>
        <w:tc>
          <w:tcPr>
            <w:tcW w:w="503" w:type="pct"/>
            <w:tcBorders>
              <w:bottom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200</w:t>
            </w:r>
          </w:p>
        </w:tc>
        <w:tc>
          <w:tcPr>
            <w:tcW w:w="749" w:type="pct"/>
            <w:tcBorders>
              <w:bottom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13</w:t>
            </w:r>
          </w:p>
        </w:tc>
        <w:tc>
          <w:tcPr>
            <w:tcW w:w="529" w:type="pct"/>
            <w:tcBorders>
              <w:bottom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13</w:t>
            </w:r>
          </w:p>
        </w:tc>
      </w:tr>
      <w:tr w:rsidR="00306924" w:rsidRPr="000245F0" w:rsidTr="00FB2B16">
        <w:trPr>
          <w:trHeight w:val="451"/>
          <w:jc w:val="center"/>
        </w:trPr>
        <w:tc>
          <w:tcPr>
            <w:tcW w:w="312" w:type="pct"/>
            <w:tcBorders>
              <w:top w:val="single" w:sz="4" w:space="0" w:color="auto"/>
              <w:left w:val="single" w:sz="4" w:space="0" w:color="auto"/>
              <w:bottom w:val="single" w:sz="4" w:space="0" w:color="auto"/>
              <w:right w:val="single" w:sz="4" w:space="0" w:color="auto"/>
            </w:tcBorders>
            <w:vAlign w:val="center"/>
          </w:tcPr>
          <w:p w:rsidR="00306924" w:rsidRPr="000245F0" w:rsidRDefault="00306924" w:rsidP="00306924">
            <w:pPr>
              <w:spacing w:after="0" w:line="240" w:lineRule="auto"/>
              <w:jc w:val="center"/>
              <w:rPr>
                <w:rFonts w:ascii="Times New Roman" w:hAnsi="Times New Roman" w:cs="Times New Roman"/>
                <w:sz w:val="28"/>
                <w:szCs w:val="28"/>
              </w:rPr>
            </w:pPr>
          </w:p>
        </w:tc>
        <w:tc>
          <w:tcPr>
            <w:tcW w:w="1330" w:type="pct"/>
            <w:tcBorders>
              <w:top w:val="single" w:sz="4" w:space="0" w:color="auto"/>
              <w:left w:val="single" w:sz="4" w:space="0" w:color="auto"/>
              <w:bottom w:val="single" w:sz="4" w:space="0" w:color="auto"/>
              <w:right w:val="single" w:sz="4" w:space="0" w:color="auto"/>
            </w:tcBorders>
          </w:tcPr>
          <w:p w:rsidR="00306924" w:rsidRPr="000245F0" w:rsidRDefault="00306924" w:rsidP="00306924">
            <w:pPr>
              <w:spacing w:after="0" w:line="240" w:lineRule="auto"/>
              <w:rPr>
                <w:rFonts w:ascii="Times New Roman" w:hAnsi="Times New Roman" w:cs="Times New Roman"/>
                <w:sz w:val="28"/>
                <w:szCs w:val="28"/>
              </w:rPr>
            </w:pPr>
            <w:r w:rsidRPr="000245F0">
              <w:rPr>
                <w:rFonts w:ascii="Times New Roman" w:hAnsi="Times New Roman" w:cs="Times New Roman"/>
                <w:b/>
                <w:sz w:val="28"/>
                <w:szCs w:val="28"/>
              </w:rPr>
              <w:t>Усього: 12</w:t>
            </w:r>
          </w:p>
        </w:tc>
        <w:tc>
          <w:tcPr>
            <w:tcW w:w="1188" w:type="pct"/>
            <w:tcBorders>
              <w:top w:val="single" w:sz="4" w:space="0" w:color="auto"/>
              <w:left w:val="single" w:sz="4" w:space="0" w:color="auto"/>
              <w:bottom w:val="single" w:sz="4" w:space="0" w:color="auto"/>
              <w:right w:val="single" w:sz="4" w:space="0" w:color="auto"/>
            </w:tcBorders>
          </w:tcPr>
          <w:p w:rsidR="00306924" w:rsidRPr="000245F0" w:rsidRDefault="00306924" w:rsidP="00306924">
            <w:pPr>
              <w:spacing w:after="0" w:line="240" w:lineRule="auto"/>
              <w:ind w:left="-57" w:right="-57" w:hanging="64"/>
              <w:rPr>
                <w:rFonts w:ascii="Times New Roman" w:hAnsi="Times New Roman" w:cs="Times New Roman"/>
                <w:sz w:val="28"/>
                <w:szCs w:val="28"/>
              </w:rPr>
            </w:pPr>
          </w:p>
        </w:tc>
        <w:tc>
          <w:tcPr>
            <w:tcW w:w="389" w:type="pct"/>
            <w:tcBorders>
              <w:top w:val="single" w:sz="4" w:space="0" w:color="auto"/>
              <w:left w:val="single" w:sz="4" w:space="0" w:color="auto"/>
              <w:bottom w:val="single" w:sz="4" w:space="0" w:color="auto"/>
              <w:right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1996</w:t>
            </w:r>
          </w:p>
        </w:tc>
        <w:tc>
          <w:tcPr>
            <w:tcW w:w="503" w:type="pct"/>
            <w:tcBorders>
              <w:top w:val="single" w:sz="4" w:space="0" w:color="auto"/>
              <w:left w:val="single" w:sz="4" w:space="0" w:color="auto"/>
              <w:bottom w:val="single" w:sz="4" w:space="0" w:color="auto"/>
              <w:right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4692</w:t>
            </w:r>
          </w:p>
        </w:tc>
        <w:tc>
          <w:tcPr>
            <w:tcW w:w="749" w:type="pct"/>
            <w:tcBorders>
              <w:top w:val="single" w:sz="4" w:space="0" w:color="auto"/>
              <w:left w:val="single" w:sz="4" w:space="0" w:color="auto"/>
              <w:bottom w:val="single" w:sz="4" w:space="0" w:color="auto"/>
              <w:right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278</w:t>
            </w:r>
          </w:p>
        </w:tc>
        <w:tc>
          <w:tcPr>
            <w:tcW w:w="529" w:type="pct"/>
            <w:tcBorders>
              <w:top w:val="single" w:sz="4" w:space="0" w:color="auto"/>
              <w:left w:val="single" w:sz="4" w:space="0" w:color="auto"/>
              <w:bottom w:val="single" w:sz="4" w:space="0" w:color="auto"/>
              <w:right w:val="single" w:sz="4" w:space="0" w:color="auto"/>
            </w:tcBorders>
            <w:vAlign w:val="center"/>
          </w:tcPr>
          <w:p w:rsidR="00306924" w:rsidRPr="000245F0" w:rsidRDefault="00306924" w:rsidP="00306924">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188</w:t>
            </w:r>
          </w:p>
        </w:tc>
      </w:tr>
    </w:tbl>
    <w:p w:rsidR="000245F0" w:rsidRPr="000245F0" w:rsidRDefault="000245F0" w:rsidP="000245F0">
      <w:pPr>
        <w:pStyle w:val="a4"/>
        <w:spacing w:after="0" w:line="240" w:lineRule="auto"/>
        <w:ind w:left="0" w:firstLine="851"/>
        <w:jc w:val="both"/>
        <w:rPr>
          <w:rFonts w:ascii="Times New Roman" w:eastAsia="Times New Roman" w:hAnsi="Times New Roman" w:cs="Times New Roman"/>
          <w:sz w:val="28"/>
          <w:szCs w:val="28"/>
          <w:lang w:eastAsia="ru-RU"/>
        </w:rPr>
      </w:pP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 xml:space="preserve">У </w:t>
      </w:r>
      <w:r w:rsidR="005C2F0E">
        <w:rPr>
          <w:rFonts w:ascii="Times New Roman" w:eastAsia="Times New Roman" w:hAnsi="Times New Roman"/>
          <w:sz w:val="28"/>
          <w:szCs w:val="28"/>
          <w:lang w:eastAsia="ru-RU"/>
        </w:rPr>
        <w:t>селищній раді</w:t>
      </w:r>
      <w:r w:rsidRPr="008A10F8">
        <w:rPr>
          <w:rFonts w:ascii="Times New Roman" w:eastAsia="Times New Roman" w:hAnsi="Times New Roman"/>
          <w:sz w:val="28"/>
          <w:szCs w:val="28"/>
          <w:lang w:eastAsia="ru-RU"/>
        </w:rPr>
        <w:t xml:space="preserve"> налагоджений підвіз 583 школярів до місця навчання і в зворотному напрямку, їх підвіз забезпечено.</w:t>
      </w:r>
      <w:r w:rsidRPr="008A10F8">
        <w:rPr>
          <w:rFonts w:ascii="Times New Roman" w:eastAsia="Times New Roman" w:hAnsi="Times New Roman"/>
          <w:sz w:val="28"/>
          <w:szCs w:val="28"/>
          <w:lang w:eastAsia="ru-RU"/>
        </w:rPr>
        <w:tab/>
      </w: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 xml:space="preserve">Підвищення результативності якості освіти – найважливіше завдання сьогодення. Відслідковувати її дозволяє проведення зовнішнього незалежного оцінювання. </w:t>
      </w: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У 2021 році для участі в ЗНО зареєструвалося 107 випускників закладів загальної середньої освіти. Найбільш обираними предметами були: історія України, математика, біологія та географія. Основна сесія ЗНО проходитиме з</w:t>
      </w:r>
      <w:r w:rsidR="005C2F0E">
        <w:rPr>
          <w:rFonts w:ascii="Times New Roman" w:eastAsia="Times New Roman" w:hAnsi="Times New Roman"/>
          <w:sz w:val="28"/>
          <w:szCs w:val="28"/>
          <w:lang w:eastAsia="ru-RU"/>
        </w:rPr>
        <w:br/>
      </w:r>
      <w:r w:rsidRPr="008A10F8">
        <w:rPr>
          <w:rFonts w:ascii="Times New Roman" w:eastAsia="Times New Roman" w:hAnsi="Times New Roman"/>
          <w:sz w:val="28"/>
          <w:szCs w:val="28"/>
          <w:lang w:eastAsia="ru-RU"/>
        </w:rPr>
        <w:t xml:space="preserve"> 21 травня 2021 року  до 15 червня 2021року.</w:t>
      </w:r>
    </w:p>
    <w:p w:rsidR="000245F0" w:rsidRPr="000245F0" w:rsidRDefault="000245F0" w:rsidP="000245F0">
      <w:pPr>
        <w:pStyle w:val="a4"/>
        <w:spacing w:after="0" w:line="240" w:lineRule="auto"/>
        <w:ind w:left="0" w:firstLine="851"/>
        <w:jc w:val="both"/>
        <w:rPr>
          <w:rFonts w:ascii="Times New Roman" w:eastAsia="Times New Roman" w:hAnsi="Times New Roman" w:cs="Times New Roman"/>
          <w:sz w:val="28"/>
          <w:szCs w:val="28"/>
          <w:lang w:eastAsia="ru-RU"/>
        </w:rPr>
      </w:pPr>
    </w:p>
    <w:p w:rsidR="000245F0" w:rsidRP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Установа інклюзивної освіти</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670"/>
        <w:gridCol w:w="1935"/>
        <w:gridCol w:w="1839"/>
        <w:gridCol w:w="1561"/>
      </w:tblGrid>
      <w:tr w:rsidR="000245F0" w:rsidRPr="000245F0" w:rsidTr="00306924">
        <w:trPr>
          <w:trHeight w:val="507"/>
          <w:jc w:val="center"/>
        </w:trPr>
        <w:tc>
          <w:tcPr>
            <w:tcW w:w="299" w:type="pct"/>
            <w:vMerge w:val="restart"/>
          </w:tcPr>
          <w:p w:rsidR="000245F0" w:rsidRPr="000245F0" w:rsidRDefault="000245F0" w:rsidP="004F0C3D">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 xml:space="preserve">№ </w:t>
            </w:r>
            <w:r w:rsidR="004F0C3D">
              <w:rPr>
                <w:rFonts w:ascii="Times New Roman" w:hAnsi="Times New Roman" w:cs="Times New Roman"/>
                <w:sz w:val="28"/>
                <w:szCs w:val="28"/>
              </w:rPr>
              <w:t>з</w:t>
            </w:r>
            <w:r w:rsidRPr="000245F0">
              <w:rPr>
                <w:rFonts w:ascii="Times New Roman" w:hAnsi="Times New Roman" w:cs="Times New Roman"/>
                <w:sz w:val="28"/>
                <w:szCs w:val="28"/>
              </w:rPr>
              <w:t>/п</w:t>
            </w:r>
          </w:p>
        </w:tc>
        <w:tc>
          <w:tcPr>
            <w:tcW w:w="1916" w:type="pct"/>
            <w:vMerge w:val="restart"/>
          </w:tcPr>
          <w:p w:rsidR="000245F0" w:rsidRPr="000245F0" w:rsidRDefault="000245F0" w:rsidP="000245F0">
            <w:pPr>
              <w:spacing w:after="0" w:line="240" w:lineRule="auto"/>
              <w:ind w:left="-57" w:right="-57"/>
              <w:rPr>
                <w:rFonts w:ascii="Times New Roman" w:hAnsi="Times New Roman" w:cs="Times New Roman"/>
                <w:sz w:val="28"/>
                <w:szCs w:val="28"/>
              </w:rPr>
            </w:pPr>
            <w:r w:rsidRPr="000245F0">
              <w:rPr>
                <w:rFonts w:ascii="Times New Roman" w:hAnsi="Times New Roman" w:cs="Times New Roman"/>
                <w:sz w:val="28"/>
                <w:szCs w:val="28"/>
              </w:rPr>
              <w:t>Назва</w:t>
            </w:r>
          </w:p>
        </w:tc>
        <w:tc>
          <w:tcPr>
            <w:tcW w:w="1010" w:type="pct"/>
            <w:vMerge w:val="restart"/>
          </w:tcPr>
          <w:p w:rsidR="000245F0" w:rsidRPr="000245F0" w:rsidRDefault="000245F0" w:rsidP="000245F0">
            <w:pPr>
              <w:spacing w:after="0" w:line="240" w:lineRule="auto"/>
              <w:ind w:left="-57" w:right="-57"/>
              <w:rPr>
                <w:rFonts w:ascii="Times New Roman" w:hAnsi="Times New Roman" w:cs="Times New Roman"/>
                <w:sz w:val="28"/>
                <w:szCs w:val="28"/>
              </w:rPr>
            </w:pPr>
            <w:r w:rsidRPr="000245F0">
              <w:rPr>
                <w:rFonts w:ascii="Times New Roman" w:hAnsi="Times New Roman" w:cs="Times New Roman"/>
                <w:sz w:val="28"/>
                <w:szCs w:val="28"/>
              </w:rPr>
              <w:t>Адреса</w:t>
            </w:r>
          </w:p>
        </w:tc>
        <w:tc>
          <w:tcPr>
            <w:tcW w:w="960" w:type="pct"/>
            <w:vMerge w:val="restart"/>
            <w:vAlign w:val="center"/>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Кіл-ть педагогічних працівників</w:t>
            </w:r>
          </w:p>
        </w:tc>
        <w:tc>
          <w:tcPr>
            <w:tcW w:w="815" w:type="pct"/>
            <w:vMerge w:val="restart"/>
            <w:vAlign w:val="center"/>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Кіл-ть технічного персоналу</w:t>
            </w:r>
          </w:p>
        </w:tc>
      </w:tr>
      <w:tr w:rsidR="000245F0" w:rsidRPr="000245F0" w:rsidTr="00306924">
        <w:trPr>
          <w:trHeight w:val="507"/>
          <w:jc w:val="center"/>
        </w:trPr>
        <w:tc>
          <w:tcPr>
            <w:tcW w:w="299" w:type="pct"/>
            <w:vMerge/>
          </w:tcPr>
          <w:p w:rsidR="000245F0" w:rsidRPr="000245F0" w:rsidRDefault="000245F0" w:rsidP="000245F0">
            <w:pPr>
              <w:spacing w:after="0" w:line="240" w:lineRule="auto"/>
              <w:jc w:val="center"/>
              <w:rPr>
                <w:rFonts w:ascii="Times New Roman" w:hAnsi="Times New Roman" w:cs="Times New Roman"/>
                <w:sz w:val="28"/>
                <w:szCs w:val="28"/>
              </w:rPr>
            </w:pPr>
          </w:p>
        </w:tc>
        <w:tc>
          <w:tcPr>
            <w:tcW w:w="1916" w:type="pct"/>
            <w:vMerge/>
          </w:tcPr>
          <w:p w:rsidR="000245F0" w:rsidRPr="000245F0" w:rsidRDefault="000245F0" w:rsidP="000245F0">
            <w:pPr>
              <w:spacing w:after="0" w:line="240" w:lineRule="auto"/>
              <w:ind w:left="-57" w:right="-57"/>
              <w:rPr>
                <w:rFonts w:ascii="Times New Roman" w:hAnsi="Times New Roman" w:cs="Times New Roman"/>
                <w:sz w:val="28"/>
                <w:szCs w:val="28"/>
              </w:rPr>
            </w:pPr>
          </w:p>
        </w:tc>
        <w:tc>
          <w:tcPr>
            <w:tcW w:w="1010" w:type="pct"/>
            <w:vMerge/>
          </w:tcPr>
          <w:p w:rsidR="000245F0" w:rsidRPr="000245F0" w:rsidRDefault="000245F0" w:rsidP="000245F0">
            <w:pPr>
              <w:spacing w:after="0" w:line="240" w:lineRule="auto"/>
              <w:ind w:left="-57" w:right="-57"/>
              <w:rPr>
                <w:rFonts w:ascii="Times New Roman" w:hAnsi="Times New Roman" w:cs="Times New Roman"/>
                <w:sz w:val="28"/>
                <w:szCs w:val="28"/>
              </w:rPr>
            </w:pPr>
          </w:p>
        </w:tc>
        <w:tc>
          <w:tcPr>
            <w:tcW w:w="960" w:type="pct"/>
            <w:vMerge/>
            <w:vAlign w:val="center"/>
          </w:tcPr>
          <w:p w:rsidR="000245F0" w:rsidRPr="000245F0" w:rsidRDefault="000245F0" w:rsidP="000245F0">
            <w:pPr>
              <w:spacing w:after="0" w:line="240" w:lineRule="auto"/>
              <w:jc w:val="center"/>
              <w:rPr>
                <w:rFonts w:ascii="Times New Roman" w:hAnsi="Times New Roman" w:cs="Times New Roman"/>
                <w:sz w:val="28"/>
                <w:szCs w:val="28"/>
              </w:rPr>
            </w:pPr>
          </w:p>
        </w:tc>
        <w:tc>
          <w:tcPr>
            <w:tcW w:w="815" w:type="pct"/>
            <w:vMerge/>
            <w:vAlign w:val="center"/>
          </w:tcPr>
          <w:p w:rsidR="000245F0" w:rsidRPr="000245F0" w:rsidRDefault="000245F0" w:rsidP="000245F0">
            <w:pPr>
              <w:spacing w:after="0" w:line="240" w:lineRule="auto"/>
              <w:jc w:val="center"/>
              <w:rPr>
                <w:rFonts w:ascii="Times New Roman" w:hAnsi="Times New Roman" w:cs="Times New Roman"/>
                <w:sz w:val="28"/>
                <w:szCs w:val="28"/>
              </w:rPr>
            </w:pPr>
          </w:p>
        </w:tc>
      </w:tr>
      <w:tr w:rsidR="000245F0" w:rsidRPr="000245F0" w:rsidTr="00306924">
        <w:trPr>
          <w:jc w:val="center"/>
        </w:trPr>
        <w:tc>
          <w:tcPr>
            <w:tcW w:w="299"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1</w:t>
            </w:r>
          </w:p>
        </w:tc>
        <w:tc>
          <w:tcPr>
            <w:tcW w:w="1916" w:type="pct"/>
          </w:tcPr>
          <w:p w:rsidR="000245F0" w:rsidRPr="000245F0" w:rsidRDefault="000245F0" w:rsidP="000245F0">
            <w:pPr>
              <w:spacing w:after="0" w:line="240" w:lineRule="auto"/>
              <w:ind w:left="-57" w:right="-57"/>
              <w:rPr>
                <w:rFonts w:ascii="Times New Roman" w:hAnsi="Times New Roman" w:cs="Times New Roman"/>
                <w:sz w:val="28"/>
                <w:szCs w:val="28"/>
              </w:rPr>
            </w:pPr>
            <w:r w:rsidRPr="000245F0">
              <w:rPr>
                <w:rFonts w:ascii="Times New Roman" w:hAnsi="Times New Roman" w:cs="Times New Roman"/>
                <w:sz w:val="28"/>
                <w:szCs w:val="28"/>
              </w:rPr>
              <w:t>Комунальна установа "Кегичівський інклюзивно-ресурсний центр Кегичівської селищної ради"</w:t>
            </w:r>
          </w:p>
        </w:tc>
        <w:tc>
          <w:tcPr>
            <w:tcW w:w="1010" w:type="pct"/>
          </w:tcPr>
          <w:p w:rsidR="000245F0" w:rsidRPr="000245F0" w:rsidRDefault="000245F0" w:rsidP="000245F0">
            <w:pPr>
              <w:spacing w:after="0" w:line="240" w:lineRule="auto"/>
              <w:ind w:left="-57" w:right="-57" w:firstLine="75"/>
              <w:rPr>
                <w:rFonts w:ascii="Times New Roman" w:hAnsi="Times New Roman" w:cs="Times New Roman"/>
                <w:sz w:val="28"/>
                <w:szCs w:val="28"/>
              </w:rPr>
            </w:pPr>
            <w:r w:rsidRPr="000245F0">
              <w:rPr>
                <w:rFonts w:ascii="Times New Roman" w:hAnsi="Times New Roman" w:cs="Times New Roman"/>
                <w:sz w:val="28"/>
                <w:szCs w:val="28"/>
              </w:rPr>
              <w:t xml:space="preserve">64003, </w:t>
            </w:r>
          </w:p>
          <w:p w:rsidR="000245F0" w:rsidRPr="000245F0" w:rsidRDefault="000245F0" w:rsidP="000245F0">
            <w:pPr>
              <w:spacing w:after="0" w:line="240" w:lineRule="auto"/>
              <w:ind w:left="-57" w:right="-57" w:firstLine="75"/>
              <w:rPr>
                <w:rFonts w:ascii="Times New Roman" w:hAnsi="Times New Roman" w:cs="Times New Roman"/>
                <w:sz w:val="28"/>
                <w:szCs w:val="28"/>
              </w:rPr>
            </w:pPr>
            <w:r w:rsidRPr="000245F0">
              <w:rPr>
                <w:rFonts w:ascii="Times New Roman" w:hAnsi="Times New Roman" w:cs="Times New Roman"/>
                <w:sz w:val="28"/>
                <w:szCs w:val="28"/>
              </w:rPr>
              <w:t xml:space="preserve">смт Кегичівка, </w:t>
            </w:r>
          </w:p>
          <w:p w:rsidR="000245F0" w:rsidRPr="000245F0" w:rsidRDefault="000245F0" w:rsidP="000245F0">
            <w:pPr>
              <w:spacing w:after="0" w:line="240" w:lineRule="auto"/>
              <w:ind w:left="-57" w:right="-57" w:firstLine="75"/>
              <w:rPr>
                <w:rFonts w:ascii="Times New Roman" w:hAnsi="Times New Roman" w:cs="Times New Roman"/>
                <w:sz w:val="28"/>
                <w:szCs w:val="28"/>
              </w:rPr>
            </w:pPr>
            <w:r w:rsidRPr="000245F0">
              <w:rPr>
                <w:rFonts w:ascii="Times New Roman" w:hAnsi="Times New Roman" w:cs="Times New Roman"/>
                <w:sz w:val="28"/>
                <w:szCs w:val="28"/>
              </w:rPr>
              <w:t>вул. Волошина, 91</w:t>
            </w:r>
          </w:p>
        </w:tc>
        <w:tc>
          <w:tcPr>
            <w:tcW w:w="960"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4</w:t>
            </w:r>
          </w:p>
          <w:p w:rsidR="000245F0" w:rsidRPr="000245F0" w:rsidRDefault="000245F0" w:rsidP="000245F0">
            <w:pPr>
              <w:spacing w:after="0" w:line="240" w:lineRule="auto"/>
              <w:ind w:left="-57" w:right="-57"/>
              <w:jc w:val="center"/>
              <w:rPr>
                <w:rFonts w:ascii="Times New Roman" w:hAnsi="Times New Roman" w:cs="Times New Roman"/>
                <w:sz w:val="28"/>
                <w:szCs w:val="28"/>
              </w:rPr>
            </w:pPr>
          </w:p>
        </w:tc>
        <w:tc>
          <w:tcPr>
            <w:tcW w:w="815"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w:t>
            </w:r>
          </w:p>
          <w:p w:rsidR="000245F0" w:rsidRPr="000245F0" w:rsidRDefault="000245F0" w:rsidP="000245F0">
            <w:pPr>
              <w:spacing w:after="0" w:line="240" w:lineRule="auto"/>
              <w:ind w:left="-57" w:right="-57"/>
              <w:jc w:val="center"/>
              <w:rPr>
                <w:rFonts w:ascii="Times New Roman" w:hAnsi="Times New Roman" w:cs="Times New Roman"/>
                <w:sz w:val="28"/>
                <w:szCs w:val="28"/>
              </w:rPr>
            </w:pPr>
          </w:p>
        </w:tc>
      </w:tr>
    </w:tbl>
    <w:p w:rsidR="00306924" w:rsidRDefault="00306924" w:rsidP="00306924">
      <w:pPr>
        <w:pStyle w:val="a4"/>
        <w:spacing w:after="0" w:line="240" w:lineRule="auto"/>
        <w:ind w:left="0" w:firstLine="851"/>
        <w:jc w:val="both"/>
        <w:rPr>
          <w:rFonts w:ascii="Times New Roman" w:eastAsia="Times New Roman" w:hAnsi="Times New Roman"/>
          <w:sz w:val="28"/>
          <w:szCs w:val="28"/>
          <w:lang w:eastAsia="ru-RU"/>
        </w:rPr>
      </w:pPr>
    </w:p>
    <w:p w:rsidR="00306924" w:rsidRDefault="00306924" w:rsidP="00306924">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Рішенням сесії Кегичівської селищної ради, було створено Комунальну установу «Кегичівський інклюзивно-ресурсний центр», мета якого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дітей з особливими освітніми потребами.</w:t>
      </w: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 xml:space="preserve">В ІРЦ працюють спеціалісти: директор, учитель-логопед, учитель-дефектолог, практичний психолог.  </w:t>
      </w: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lastRenderedPageBreak/>
        <w:t xml:space="preserve">Найкращим місцем для розвитку всіх дітей, а тим більше для тих, чиї особливі потреби виходять за рамки загальноприйнятої норми, є їх рідний дім, тому їм повинна бути надана можливість виховуватися в сім’ї, а також створені необхідні умови для отримання якісної освіти у класах закладу загальної середньої освіти. </w:t>
      </w: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 xml:space="preserve">У рамках реалізації державної політики щодо забезпечення права на якісну освіту дітей з особливими освітніми потребами є запровадження інклюзивного навчання. </w:t>
      </w:r>
      <w:r w:rsidRPr="008A10F8">
        <w:rPr>
          <w:rFonts w:ascii="Times New Roman" w:eastAsia="Times New Roman" w:hAnsi="Times New Roman"/>
          <w:sz w:val="28"/>
          <w:szCs w:val="28"/>
          <w:lang w:eastAsia="ru-RU"/>
        </w:rPr>
        <w:tab/>
      </w:r>
    </w:p>
    <w:p w:rsid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У 6-х закладах загальної середньої освіти Кегичівської селищної ради                                       у 2020/2021 навчальному році організовано інклюзивне навчання для 11 дітей з особливими освітніми потребами з різних нозологій.</w:t>
      </w:r>
      <w:r w:rsidRPr="008A10F8">
        <w:rPr>
          <w:rFonts w:ascii="Times New Roman" w:eastAsia="Times New Roman" w:hAnsi="Times New Roman"/>
          <w:sz w:val="28"/>
          <w:szCs w:val="28"/>
          <w:lang w:eastAsia="ru-RU"/>
        </w:rPr>
        <w:tab/>
      </w:r>
    </w:p>
    <w:p w:rsidR="000245F0" w:rsidRPr="000245F0" w:rsidRDefault="000245F0" w:rsidP="000245F0">
      <w:pPr>
        <w:spacing w:after="0" w:line="240" w:lineRule="auto"/>
        <w:jc w:val="center"/>
        <w:rPr>
          <w:rFonts w:ascii="Times New Roman" w:hAnsi="Times New Roman" w:cs="Times New Roman"/>
          <w:color w:val="FF0000"/>
          <w:sz w:val="28"/>
          <w:szCs w:val="28"/>
        </w:rPr>
      </w:pPr>
    </w:p>
    <w:p w:rsidR="000245F0" w:rsidRPr="000245F0" w:rsidRDefault="000245F0" w:rsidP="000245F0">
      <w:pPr>
        <w:spacing w:after="0" w:line="240" w:lineRule="auto"/>
        <w:jc w:val="center"/>
        <w:rPr>
          <w:rFonts w:ascii="Times New Roman" w:hAnsi="Times New Roman" w:cs="Times New Roman"/>
          <w:b/>
          <w:sz w:val="28"/>
          <w:szCs w:val="28"/>
        </w:rPr>
      </w:pPr>
      <w:r w:rsidRPr="000245F0">
        <w:rPr>
          <w:rFonts w:ascii="Times New Roman" w:hAnsi="Times New Roman" w:cs="Times New Roman"/>
          <w:b/>
          <w:sz w:val="28"/>
          <w:szCs w:val="28"/>
        </w:rPr>
        <w:t>Мережа позашкільних закладів освіти</w:t>
      </w:r>
    </w:p>
    <w:tbl>
      <w:tblPr>
        <w:tblW w:w="98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162"/>
        <w:gridCol w:w="2485"/>
        <w:gridCol w:w="1276"/>
        <w:gridCol w:w="1276"/>
      </w:tblGrid>
      <w:tr w:rsidR="000245F0" w:rsidRPr="000245F0" w:rsidTr="00193BC1">
        <w:trPr>
          <w:jc w:val="right"/>
        </w:trPr>
        <w:tc>
          <w:tcPr>
            <w:tcW w:w="647" w:type="dxa"/>
            <w:shd w:val="clear" w:color="auto" w:fill="FFFFFF"/>
            <w:vAlign w:val="center"/>
          </w:tcPr>
          <w:p w:rsidR="000245F0" w:rsidRPr="000245F0" w:rsidRDefault="000245F0" w:rsidP="004F0C3D">
            <w:pPr>
              <w:spacing w:after="0" w:line="240" w:lineRule="auto"/>
              <w:rPr>
                <w:rFonts w:ascii="Times New Roman" w:hAnsi="Times New Roman" w:cs="Times New Roman"/>
                <w:sz w:val="28"/>
                <w:szCs w:val="28"/>
              </w:rPr>
            </w:pPr>
            <w:r w:rsidRPr="000245F0">
              <w:rPr>
                <w:rFonts w:ascii="Times New Roman" w:hAnsi="Times New Roman" w:cs="Times New Roman"/>
                <w:sz w:val="28"/>
                <w:szCs w:val="28"/>
              </w:rPr>
              <w:t xml:space="preserve">№ </w:t>
            </w:r>
            <w:r w:rsidR="004F0C3D">
              <w:rPr>
                <w:rFonts w:ascii="Times New Roman" w:hAnsi="Times New Roman" w:cs="Times New Roman"/>
                <w:sz w:val="28"/>
                <w:szCs w:val="28"/>
              </w:rPr>
              <w:t>з</w:t>
            </w:r>
            <w:r w:rsidRPr="000245F0">
              <w:rPr>
                <w:rFonts w:ascii="Times New Roman" w:hAnsi="Times New Roman" w:cs="Times New Roman"/>
                <w:sz w:val="28"/>
                <w:szCs w:val="28"/>
              </w:rPr>
              <w:t>/п</w:t>
            </w:r>
          </w:p>
        </w:tc>
        <w:tc>
          <w:tcPr>
            <w:tcW w:w="4162" w:type="dxa"/>
            <w:shd w:val="clear" w:color="auto" w:fill="FFFFFF"/>
            <w:vAlign w:val="center"/>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Назва</w:t>
            </w:r>
          </w:p>
        </w:tc>
        <w:tc>
          <w:tcPr>
            <w:tcW w:w="2485" w:type="dxa"/>
            <w:shd w:val="clear" w:color="auto" w:fill="FFFFFF"/>
            <w:vAlign w:val="center"/>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Адреса</w:t>
            </w:r>
          </w:p>
        </w:tc>
        <w:tc>
          <w:tcPr>
            <w:tcW w:w="1276" w:type="dxa"/>
            <w:shd w:val="clear" w:color="auto" w:fill="FFFFFF"/>
            <w:vAlign w:val="center"/>
          </w:tcPr>
          <w:p w:rsidR="000245F0" w:rsidRPr="000245F0" w:rsidRDefault="000245F0" w:rsidP="000245F0">
            <w:pPr>
              <w:spacing w:after="0" w:line="240" w:lineRule="auto"/>
              <w:ind w:left="-179" w:right="-187"/>
              <w:jc w:val="center"/>
              <w:rPr>
                <w:rFonts w:ascii="Times New Roman" w:hAnsi="Times New Roman" w:cs="Times New Roman"/>
                <w:sz w:val="26"/>
                <w:szCs w:val="26"/>
              </w:rPr>
            </w:pPr>
            <w:r w:rsidRPr="000245F0">
              <w:rPr>
                <w:rFonts w:ascii="Times New Roman" w:hAnsi="Times New Roman" w:cs="Times New Roman"/>
                <w:sz w:val="26"/>
                <w:szCs w:val="26"/>
              </w:rPr>
              <w:t>Кіл-ть персоналу</w:t>
            </w:r>
          </w:p>
        </w:tc>
        <w:tc>
          <w:tcPr>
            <w:tcW w:w="1276" w:type="dxa"/>
            <w:shd w:val="clear" w:color="auto" w:fill="FFFFFF"/>
            <w:vAlign w:val="center"/>
          </w:tcPr>
          <w:p w:rsidR="000245F0" w:rsidRPr="000245F0" w:rsidRDefault="000245F0" w:rsidP="000245F0">
            <w:pPr>
              <w:spacing w:after="0" w:line="240" w:lineRule="auto"/>
              <w:jc w:val="center"/>
              <w:rPr>
                <w:rFonts w:ascii="Times New Roman" w:hAnsi="Times New Roman" w:cs="Times New Roman"/>
                <w:sz w:val="26"/>
                <w:szCs w:val="26"/>
              </w:rPr>
            </w:pPr>
            <w:r w:rsidRPr="000245F0">
              <w:rPr>
                <w:rFonts w:ascii="Times New Roman" w:hAnsi="Times New Roman" w:cs="Times New Roman"/>
                <w:sz w:val="26"/>
                <w:szCs w:val="26"/>
              </w:rPr>
              <w:t>Кіл-ть відвіду</w:t>
            </w:r>
            <w:r>
              <w:rPr>
                <w:rFonts w:ascii="Times New Roman" w:hAnsi="Times New Roman" w:cs="Times New Roman"/>
                <w:sz w:val="26"/>
                <w:szCs w:val="26"/>
              </w:rPr>
              <w:t>-</w:t>
            </w:r>
            <w:r w:rsidRPr="000245F0">
              <w:rPr>
                <w:rFonts w:ascii="Times New Roman" w:hAnsi="Times New Roman" w:cs="Times New Roman"/>
                <w:sz w:val="26"/>
                <w:szCs w:val="26"/>
              </w:rPr>
              <w:t>вачів</w:t>
            </w:r>
          </w:p>
        </w:tc>
      </w:tr>
      <w:tr w:rsidR="000245F0" w:rsidRPr="000245F0" w:rsidTr="00193BC1">
        <w:trPr>
          <w:jc w:val="right"/>
        </w:trPr>
        <w:tc>
          <w:tcPr>
            <w:tcW w:w="647" w:type="dxa"/>
          </w:tcPr>
          <w:p w:rsidR="000245F0" w:rsidRPr="000245F0" w:rsidRDefault="000245F0" w:rsidP="000245F0">
            <w:pPr>
              <w:overflowPunct w:val="0"/>
              <w:autoSpaceDE w:val="0"/>
              <w:autoSpaceDN w:val="0"/>
              <w:adjustRightInd w:val="0"/>
              <w:spacing w:after="0" w:line="240" w:lineRule="auto"/>
              <w:textAlignment w:val="baseline"/>
              <w:rPr>
                <w:rFonts w:ascii="Times New Roman" w:hAnsi="Times New Roman" w:cs="Times New Roman"/>
                <w:sz w:val="28"/>
                <w:szCs w:val="28"/>
              </w:rPr>
            </w:pPr>
            <w:r w:rsidRPr="000245F0">
              <w:rPr>
                <w:rFonts w:ascii="Times New Roman" w:hAnsi="Times New Roman" w:cs="Times New Roman"/>
                <w:sz w:val="28"/>
                <w:szCs w:val="28"/>
              </w:rPr>
              <w:t>1</w:t>
            </w:r>
          </w:p>
        </w:tc>
        <w:tc>
          <w:tcPr>
            <w:tcW w:w="4162" w:type="dxa"/>
          </w:tcPr>
          <w:p w:rsidR="000245F0" w:rsidRPr="000245F0" w:rsidRDefault="000245F0" w:rsidP="000245F0">
            <w:pPr>
              <w:spacing w:after="0" w:line="240" w:lineRule="auto"/>
              <w:ind w:left="-57" w:right="-57"/>
              <w:rPr>
                <w:rFonts w:ascii="Times New Roman" w:hAnsi="Times New Roman" w:cs="Times New Roman"/>
                <w:sz w:val="28"/>
                <w:szCs w:val="28"/>
              </w:rPr>
            </w:pPr>
            <w:r w:rsidRPr="000245F0">
              <w:rPr>
                <w:rFonts w:ascii="Times New Roman" w:hAnsi="Times New Roman" w:cs="Times New Roman"/>
                <w:sz w:val="28"/>
                <w:szCs w:val="28"/>
              </w:rPr>
              <w:t>Кегичівська дитячо-юнацька спортивна школа Кегичівської селищної ради</w:t>
            </w:r>
          </w:p>
        </w:tc>
        <w:tc>
          <w:tcPr>
            <w:tcW w:w="2485" w:type="dxa"/>
          </w:tcPr>
          <w:p w:rsidR="000245F0" w:rsidRPr="000245F0" w:rsidRDefault="000245F0" w:rsidP="000245F0">
            <w:pPr>
              <w:spacing w:after="0" w:line="240" w:lineRule="auto"/>
              <w:ind w:left="-57" w:right="-57"/>
              <w:contextualSpacing/>
              <w:rPr>
                <w:rFonts w:ascii="Times New Roman" w:hAnsi="Times New Roman" w:cs="Times New Roman"/>
                <w:sz w:val="28"/>
                <w:szCs w:val="28"/>
              </w:rPr>
            </w:pPr>
            <w:r w:rsidRPr="000245F0">
              <w:rPr>
                <w:rFonts w:ascii="Times New Roman" w:hAnsi="Times New Roman" w:cs="Times New Roman"/>
                <w:sz w:val="28"/>
                <w:szCs w:val="28"/>
              </w:rPr>
              <w:t>64003</w:t>
            </w:r>
          </w:p>
          <w:p w:rsidR="000245F0" w:rsidRPr="000245F0" w:rsidRDefault="000245F0" w:rsidP="000245F0">
            <w:pPr>
              <w:spacing w:after="0" w:line="240" w:lineRule="auto"/>
              <w:ind w:left="-57" w:right="-57"/>
              <w:contextualSpacing/>
              <w:rPr>
                <w:rFonts w:ascii="Times New Roman" w:hAnsi="Times New Roman" w:cs="Times New Roman"/>
                <w:sz w:val="28"/>
                <w:szCs w:val="28"/>
              </w:rPr>
            </w:pPr>
            <w:r w:rsidRPr="000245F0">
              <w:rPr>
                <w:rFonts w:ascii="Times New Roman" w:hAnsi="Times New Roman" w:cs="Times New Roman"/>
                <w:sz w:val="28"/>
                <w:szCs w:val="28"/>
              </w:rPr>
              <w:t>Харківська обл.</w:t>
            </w:r>
          </w:p>
          <w:p w:rsidR="0059543E" w:rsidRDefault="000245F0" w:rsidP="0059543E">
            <w:pPr>
              <w:spacing w:after="0" w:line="240" w:lineRule="auto"/>
              <w:ind w:left="-57" w:right="-57"/>
              <w:rPr>
                <w:rFonts w:ascii="Times New Roman" w:hAnsi="Times New Roman" w:cs="Times New Roman"/>
                <w:sz w:val="28"/>
                <w:szCs w:val="28"/>
              </w:rPr>
            </w:pPr>
            <w:r w:rsidRPr="000245F0">
              <w:rPr>
                <w:rFonts w:ascii="Times New Roman" w:hAnsi="Times New Roman" w:cs="Times New Roman"/>
                <w:sz w:val="28"/>
                <w:szCs w:val="28"/>
              </w:rPr>
              <w:t>смт</w:t>
            </w:r>
            <w:r w:rsidR="0059543E">
              <w:rPr>
                <w:rFonts w:ascii="Times New Roman" w:hAnsi="Times New Roman" w:cs="Times New Roman"/>
                <w:sz w:val="28"/>
                <w:szCs w:val="28"/>
              </w:rPr>
              <w:t xml:space="preserve"> </w:t>
            </w:r>
            <w:r w:rsidRPr="000245F0">
              <w:rPr>
                <w:rFonts w:ascii="Times New Roman" w:hAnsi="Times New Roman" w:cs="Times New Roman"/>
                <w:sz w:val="28"/>
                <w:szCs w:val="28"/>
              </w:rPr>
              <w:t xml:space="preserve">Кегичівка </w:t>
            </w:r>
          </w:p>
          <w:p w:rsidR="000245F0" w:rsidRPr="000245F0" w:rsidRDefault="000245F0" w:rsidP="0059543E">
            <w:pPr>
              <w:spacing w:after="0" w:line="240" w:lineRule="auto"/>
              <w:ind w:left="-57" w:right="-57"/>
              <w:rPr>
                <w:rFonts w:ascii="Times New Roman" w:hAnsi="Times New Roman" w:cs="Times New Roman"/>
                <w:sz w:val="28"/>
                <w:szCs w:val="28"/>
              </w:rPr>
            </w:pPr>
            <w:r w:rsidRPr="000245F0">
              <w:rPr>
                <w:rFonts w:ascii="Times New Roman" w:hAnsi="Times New Roman" w:cs="Times New Roman"/>
                <w:sz w:val="28"/>
                <w:szCs w:val="28"/>
              </w:rPr>
              <w:t>вул. Волошина, 91</w:t>
            </w:r>
          </w:p>
        </w:tc>
        <w:tc>
          <w:tcPr>
            <w:tcW w:w="1276" w:type="dxa"/>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13</w:t>
            </w:r>
          </w:p>
        </w:tc>
        <w:tc>
          <w:tcPr>
            <w:tcW w:w="1276" w:type="dxa"/>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354</w:t>
            </w:r>
          </w:p>
        </w:tc>
      </w:tr>
      <w:tr w:rsidR="000245F0" w:rsidRPr="000245F0" w:rsidTr="00193BC1">
        <w:trPr>
          <w:jc w:val="right"/>
        </w:trPr>
        <w:tc>
          <w:tcPr>
            <w:tcW w:w="647" w:type="dxa"/>
          </w:tcPr>
          <w:p w:rsidR="000245F0" w:rsidRPr="000245F0" w:rsidRDefault="000245F0" w:rsidP="000245F0">
            <w:pPr>
              <w:overflowPunct w:val="0"/>
              <w:autoSpaceDE w:val="0"/>
              <w:autoSpaceDN w:val="0"/>
              <w:adjustRightInd w:val="0"/>
              <w:spacing w:after="0" w:line="240" w:lineRule="auto"/>
              <w:textAlignment w:val="baseline"/>
              <w:rPr>
                <w:rFonts w:ascii="Times New Roman" w:hAnsi="Times New Roman" w:cs="Times New Roman"/>
                <w:sz w:val="28"/>
                <w:szCs w:val="28"/>
              </w:rPr>
            </w:pPr>
            <w:r w:rsidRPr="000245F0">
              <w:rPr>
                <w:rFonts w:ascii="Times New Roman" w:hAnsi="Times New Roman" w:cs="Times New Roman"/>
                <w:sz w:val="28"/>
                <w:szCs w:val="28"/>
              </w:rPr>
              <w:t>2</w:t>
            </w:r>
          </w:p>
        </w:tc>
        <w:tc>
          <w:tcPr>
            <w:tcW w:w="4162" w:type="dxa"/>
          </w:tcPr>
          <w:p w:rsidR="000245F0" w:rsidRPr="000245F0" w:rsidRDefault="000245F0" w:rsidP="000245F0">
            <w:pPr>
              <w:spacing w:after="0" w:line="240" w:lineRule="auto"/>
              <w:ind w:left="-57" w:right="-57"/>
              <w:rPr>
                <w:rFonts w:ascii="Times New Roman" w:hAnsi="Times New Roman" w:cs="Times New Roman"/>
                <w:sz w:val="28"/>
                <w:szCs w:val="28"/>
              </w:rPr>
            </w:pPr>
            <w:r w:rsidRPr="000245F0">
              <w:rPr>
                <w:rFonts w:ascii="Times New Roman" w:hAnsi="Times New Roman" w:cs="Times New Roman"/>
                <w:sz w:val="28"/>
                <w:szCs w:val="28"/>
              </w:rPr>
              <w:t>Кегичівський Будинок дитячої та юнацької творчості Кегичівської селищної ради</w:t>
            </w:r>
          </w:p>
        </w:tc>
        <w:tc>
          <w:tcPr>
            <w:tcW w:w="2485" w:type="dxa"/>
          </w:tcPr>
          <w:p w:rsidR="000245F0" w:rsidRPr="000245F0" w:rsidRDefault="000245F0" w:rsidP="000245F0">
            <w:pPr>
              <w:spacing w:after="0" w:line="240" w:lineRule="auto"/>
              <w:ind w:left="-57" w:right="-57"/>
              <w:contextualSpacing/>
              <w:rPr>
                <w:rFonts w:ascii="Times New Roman" w:hAnsi="Times New Roman" w:cs="Times New Roman"/>
                <w:sz w:val="28"/>
                <w:szCs w:val="28"/>
              </w:rPr>
            </w:pPr>
            <w:r w:rsidRPr="000245F0">
              <w:rPr>
                <w:rFonts w:ascii="Times New Roman" w:hAnsi="Times New Roman" w:cs="Times New Roman"/>
                <w:sz w:val="28"/>
                <w:szCs w:val="28"/>
              </w:rPr>
              <w:t>64003</w:t>
            </w:r>
          </w:p>
          <w:p w:rsidR="000245F0" w:rsidRPr="000245F0" w:rsidRDefault="000245F0" w:rsidP="000245F0">
            <w:pPr>
              <w:spacing w:after="0" w:line="240" w:lineRule="auto"/>
              <w:ind w:left="-57" w:right="-57"/>
              <w:contextualSpacing/>
              <w:rPr>
                <w:rFonts w:ascii="Times New Roman" w:hAnsi="Times New Roman" w:cs="Times New Roman"/>
                <w:sz w:val="28"/>
                <w:szCs w:val="28"/>
              </w:rPr>
            </w:pPr>
            <w:r w:rsidRPr="000245F0">
              <w:rPr>
                <w:rFonts w:ascii="Times New Roman" w:hAnsi="Times New Roman" w:cs="Times New Roman"/>
                <w:sz w:val="28"/>
                <w:szCs w:val="28"/>
              </w:rPr>
              <w:t>Харківська обл.</w:t>
            </w:r>
          </w:p>
          <w:p w:rsidR="0059543E" w:rsidRDefault="000245F0" w:rsidP="0059543E">
            <w:pPr>
              <w:spacing w:after="0" w:line="240" w:lineRule="auto"/>
              <w:ind w:left="-57" w:right="-57"/>
              <w:contextualSpacing/>
              <w:rPr>
                <w:rFonts w:ascii="Times New Roman" w:hAnsi="Times New Roman" w:cs="Times New Roman"/>
                <w:sz w:val="28"/>
                <w:szCs w:val="28"/>
              </w:rPr>
            </w:pPr>
            <w:r w:rsidRPr="000245F0">
              <w:rPr>
                <w:rFonts w:ascii="Times New Roman" w:hAnsi="Times New Roman" w:cs="Times New Roman"/>
                <w:sz w:val="28"/>
                <w:szCs w:val="28"/>
              </w:rPr>
              <w:t>смт</w:t>
            </w:r>
            <w:r w:rsidR="0059543E">
              <w:rPr>
                <w:rFonts w:ascii="Times New Roman" w:hAnsi="Times New Roman" w:cs="Times New Roman"/>
                <w:sz w:val="28"/>
                <w:szCs w:val="28"/>
              </w:rPr>
              <w:t xml:space="preserve"> </w:t>
            </w:r>
            <w:r w:rsidRPr="000245F0">
              <w:rPr>
                <w:rFonts w:ascii="Times New Roman" w:hAnsi="Times New Roman" w:cs="Times New Roman"/>
                <w:sz w:val="28"/>
                <w:szCs w:val="28"/>
              </w:rPr>
              <w:t xml:space="preserve">Кегичівка </w:t>
            </w:r>
          </w:p>
          <w:p w:rsidR="000245F0" w:rsidRPr="000245F0" w:rsidRDefault="000245F0" w:rsidP="0059543E">
            <w:pPr>
              <w:spacing w:after="0" w:line="240" w:lineRule="auto"/>
              <w:ind w:left="-57" w:right="-57"/>
              <w:contextualSpacing/>
              <w:rPr>
                <w:rFonts w:ascii="Times New Roman" w:hAnsi="Times New Roman" w:cs="Times New Roman"/>
                <w:sz w:val="28"/>
                <w:szCs w:val="28"/>
              </w:rPr>
            </w:pPr>
            <w:r w:rsidRPr="000245F0">
              <w:rPr>
                <w:rFonts w:ascii="Times New Roman" w:hAnsi="Times New Roman" w:cs="Times New Roman"/>
                <w:sz w:val="28"/>
                <w:szCs w:val="28"/>
              </w:rPr>
              <w:t>вул. Волошина, 49</w:t>
            </w:r>
          </w:p>
        </w:tc>
        <w:tc>
          <w:tcPr>
            <w:tcW w:w="1276" w:type="dxa"/>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38</w:t>
            </w:r>
          </w:p>
        </w:tc>
        <w:tc>
          <w:tcPr>
            <w:tcW w:w="1276" w:type="dxa"/>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809</w:t>
            </w:r>
          </w:p>
        </w:tc>
      </w:tr>
      <w:tr w:rsidR="000245F0" w:rsidRPr="000245F0" w:rsidTr="00193BC1">
        <w:trPr>
          <w:jc w:val="right"/>
        </w:trPr>
        <w:tc>
          <w:tcPr>
            <w:tcW w:w="647" w:type="dxa"/>
          </w:tcPr>
          <w:p w:rsidR="000245F0" w:rsidRPr="000245F0" w:rsidRDefault="000245F0" w:rsidP="000245F0">
            <w:pPr>
              <w:overflowPunct w:val="0"/>
              <w:autoSpaceDE w:val="0"/>
              <w:autoSpaceDN w:val="0"/>
              <w:adjustRightInd w:val="0"/>
              <w:spacing w:after="0" w:line="240" w:lineRule="auto"/>
              <w:textAlignment w:val="baseline"/>
              <w:rPr>
                <w:rFonts w:ascii="Times New Roman" w:hAnsi="Times New Roman" w:cs="Times New Roman"/>
                <w:b/>
                <w:sz w:val="28"/>
                <w:szCs w:val="28"/>
              </w:rPr>
            </w:pPr>
          </w:p>
        </w:tc>
        <w:tc>
          <w:tcPr>
            <w:tcW w:w="4162" w:type="dxa"/>
          </w:tcPr>
          <w:p w:rsidR="000245F0" w:rsidRPr="000245F0" w:rsidRDefault="000245F0" w:rsidP="000245F0">
            <w:pPr>
              <w:spacing w:after="0" w:line="240" w:lineRule="auto"/>
              <w:ind w:left="57" w:right="-57"/>
              <w:rPr>
                <w:rFonts w:ascii="Times New Roman" w:hAnsi="Times New Roman" w:cs="Times New Roman"/>
                <w:b/>
                <w:sz w:val="28"/>
                <w:szCs w:val="28"/>
              </w:rPr>
            </w:pPr>
            <w:r w:rsidRPr="000245F0">
              <w:rPr>
                <w:rFonts w:ascii="Times New Roman" w:hAnsi="Times New Roman" w:cs="Times New Roman"/>
                <w:b/>
                <w:sz w:val="28"/>
                <w:szCs w:val="28"/>
              </w:rPr>
              <w:t>Усього: 2</w:t>
            </w:r>
          </w:p>
        </w:tc>
        <w:tc>
          <w:tcPr>
            <w:tcW w:w="2485" w:type="dxa"/>
          </w:tcPr>
          <w:p w:rsidR="000245F0" w:rsidRPr="000245F0" w:rsidRDefault="000245F0" w:rsidP="000245F0">
            <w:pPr>
              <w:spacing w:after="0" w:line="240" w:lineRule="auto"/>
              <w:ind w:left="57" w:right="-57"/>
              <w:contextualSpacing/>
              <w:rPr>
                <w:rFonts w:ascii="Times New Roman" w:hAnsi="Times New Roman" w:cs="Times New Roman"/>
                <w:b/>
                <w:sz w:val="28"/>
                <w:szCs w:val="28"/>
              </w:rPr>
            </w:pPr>
          </w:p>
        </w:tc>
        <w:tc>
          <w:tcPr>
            <w:tcW w:w="1276" w:type="dxa"/>
            <w:vAlign w:val="center"/>
          </w:tcPr>
          <w:p w:rsidR="000245F0" w:rsidRPr="000245F0" w:rsidRDefault="000245F0" w:rsidP="000245F0">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51</w:t>
            </w:r>
          </w:p>
        </w:tc>
        <w:tc>
          <w:tcPr>
            <w:tcW w:w="1276" w:type="dxa"/>
            <w:vAlign w:val="center"/>
          </w:tcPr>
          <w:p w:rsidR="000245F0" w:rsidRPr="000245F0" w:rsidRDefault="000245F0" w:rsidP="000245F0">
            <w:pPr>
              <w:spacing w:after="0" w:line="240" w:lineRule="auto"/>
              <w:ind w:left="57" w:right="-57"/>
              <w:jc w:val="center"/>
              <w:rPr>
                <w:rFonts w:ascii="Times New Roman" w:hAnsi="Times New Roman" w:cs="Times New Roman"/>
                <w:b/>
                <w:sz w:val="28"/>
                <w:szCs w:val="28"/>
              </w:rPr>
            </w:pPr>
            <w:r w:rsidRPr="000245F0">
              <w:rPr>
                <w:rFonts w:ascii="Times New Roman" w:hAnsi="Times New Roman" w:cs="Times New Roman"/>
                <w:b/>
                <w:sz w:val="28"/>
                <w:szCs w:val="28"/>
              </w:rPr>
              <w:t>1163</w:t>
            </w:r>
          </w:p>
        </w:tc>
      </w:tr>
    </w:tbl>
    <w:p w:rsidR="000245F0" w:rsidRPr="000245F0" w:rsidRDefault="000245F0" w:rsidP="000245F0">
      <w:pPr>
        <w:pStyle w:val="a4"/>
        <w:spacing w:after="0" w:line="240" w:lineRule="auto"/>
        <w:ind w:left="0" w:firstLine="851"/>
        <w:jc w:val="both"/>
        <w:rPr>
          <w:rFonts w:ascii="Times New Roman" w:eastAsia="Times New Roman" w:hAnsi="Times New Roman" w:cs="Times New Roman"/>
          <w:sz w:val="28"/>
          <w:szCs w:val="28"/>
          <w:lang w:eastAsia="ru-RU"/>
        </w:rPr>
      </w:pPr>
    </w:p>
    <w:p w:rsidR="008A10F8" w:rsidRPr="000245F0" w:rsidRDefault="008A10F8" w:rsidP="000245F0">
      <w:pPr>
        <w:pStyle w:val="a4"/>
        <w:spacing w:after="0" w:line="240" w:lineRule="auto"/>
        <w:ind w:left="0" w:firstLine="851"/>
        <w:jc w:val="both"/>
        <w:rPr>
          <w:rFonts w:ascii="Times New Roman" w:eastAsia="Times New Roman" w:hAnsi="Times New Roman" w:cs="Times New Roman"/>
          <w:sz w:val="28"/>
          <w:szCs w:val="28"/>
          <w:lang w:eastAsia="ru-RU"/>
        </w:rPr>
      </w:pPr>
      <w:r w:rsidRPr="000245F0">
        <w:rPr>
          <w:rFonts w:ascii="Times New Roman" w:eastAsia="Times New Roman" w:hAnsi="Times New Roman" w:cs="Times New Roman"/>
          <w:sz w:val="28"/>
          <w:szCs w:val="28"/>
          <w:lang w:eastAsia="ru-RU"/>
        </w:rPr>
        <w:t>Позашкільну освіту Кегичівської селищної ради представляють  2 заклади позашкільної освіти: Будинок дитячої та юнацької творчості та Дитячо-юнацька спортивна школа. Ці заклади охоплюють навчанням  1163 дітей,  це 58 % від загальної чисельності учнів.</w:t>
      </w:r>
    </w:p>
    <w:p w:rsidR="000245F0" w:rsidRPr="000245F0" w:rsidRDefault="000245F0" w:rsidP="000245F0">
      <w:pPr>
        <w:pStyle w:val="a4"/>
        <w:spacing w:after="0" w:line="240" w:lineRule="auto"/>
        <w:ind w:left="0" w:firstLine="851"/>
        <w:jc w:val="both"/>
        <w:rPr>
          <w:rFonts w:ascii="Times New Roman" w:eastAsia="Times New Roman" w:hAnsi="Times New Roman" w:cs="Times New Roman"/>
          <w:sz w:val="28"/>
          <w:szCs w:val="28"/>
          <w:lang w:eastAsia="ru-RU"/>
        </w:rPr>
      </w:pPr>
    </w:p>
    <w:p w:rsidR="000245F0" w:rsidRPr="000245F0" w:rsidRDefault="000245F0" w:rsidP="000245F0">
      <w:pPr>
        <w:pStyle w:val="af1"/>
        <w:jc w:val="center"/>
        <w:rPr>
          <w:b/>
          <w:color w:val="FF0000"/>
        </w:rPr>
      </w:pPr>
      <w:r w:rsidRPr="000245F0">
        <w:rPr>
          <w:b/>
        </w:rPr>
        <w:t>Комунальна установа "Кегичівський центр професійного розвитку педагогічних працівників" Кегичівської селищної ради</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730"/>
        <w:gridCol w:w="1992"/>
        <w:gridCol w:w="1785"/>
        <w:gridCol w:w="1516"/>
      </w:tblGrid>
      <w:tr w:rsidR="000245F0" w:rsidRPr="000245F0" w:rsidTr="00502F55">
        <w:trPr>
          <w:trHeight w:val="507"/>
          <w:jc w:val="center"/>
        </w:trPr>
        <w:tc>
          <w:tcPr>
            <w:tcW w:w="290" w:type="pct"/>
            <w:vMerge w:val="restart"/>
            <w:vAlign w:val="center"/>
          </w:tcPr>
          <w:p w:rsidR="000245F0" w:rsidRPr="000245F0" w:rsidRDefault="000245F0" w:rsidP="004F0C3D">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 xml:space="preserve">№ </w:t>
            </w:r>
            <w:r w:rsidR="004F0C3D">
              <w:rPr>
                <w:rFonts w:ascii="Times New Roman" w:hAnsi="Times New Roman" w:cs="Times New Roman"/>
                <w:sz w:val="28"/>
                <w:szCs w:val="28"/>
              </w:rPr>
              <w:t>з</w:t>
            </w:r>
            <w:r w:rsidRPr="000245F0">
              <w:rPr>
                <w:rFonts w:ascii="Times New Roman" w:hAnsi="Times New Roman" w:cs="Times New Roman"/>
                <w:sz w:val="28"/>
                <w:szCs w:val="28"/>
              </w:rPr>
              <w:t>/п</w:t>
            </w:r>
          </w:p>
        </w:tc>
        <w:tc>
          <w:tcPr>
            <w:tcW w:w="1947" w:type="pct"/>
            <w:vMerge w:val="restar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Назва</w:t>
            </w:r>
          </w:p>
        </w:tc>
        <w:tc>
          <w:tcPr>
            <w:tcW w:w="1040" w:type="pct"/>
            <w:vMerge w:val="restar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Адреса</w:t>
            </w:r>
          </w:p>
        </w:tc>
        <w:tc>
          <w:tcPr>
            <w:tcW w:w="932" w:type="pct"/>
            <w:vMerge w:val="restart"/>
            <w:vAlign w:val="center"/>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Кіл-ть педагогічних працівників</w:t>
            </w:r>
          </w:p>
        </w:tc>
        <w:tc>
          <w:tcPr>
            <w:tcW w:w="791" w:type="pct"/>
            <w:vMerge w:val="restart"/>
            <w:vAlign w:val="center"/>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Кіл-ть технічного персоналу</w:t>
            </w:r>
          </w:p>
        </w:tc>
      </w:tr>
      <w:tr w:rsidR="000245F0" w:rsidRPr="000245F0" w:rsidTr="00502F55">
        <w:trPr>
          <w:trHeight w:val="507"/>
          <w:jc w:val="center"/>
        </w:trPr>
        <w:tc>
          <w:tcPr>
            <w:tcW w:w="290" w:type="pct"/>
            <w:vMerge/>
          </w:tcPr>
          <w:p w:rsidR="000245F0" w:rsidRPr="000245F0" w:rsidRDefault="000245F0" w:rsidP="000245F0">
            <w:pPr>
              <w:spacing w:after="0" w:line="240" w:lineRule="auto"/>
              <w:jc w:val="center"/>
              <w:rPr>
                <w:rFonts w:ascii="Times New Roman" w:hAnsi="Times New Roman" w:cs="Times New Roman"/>
                <w:sz w:val="28"/>
                <w:szCs w:val="28"/>
              </w:rPr>
            </w:pPr>
          </w:p>
        </w:tc>
        <w:tc>
          <w:tcPr>
            <w:tcW w:w="1947" w:type="pct"/>
            <w:vMerge/>
          </w:tcPr>
          <w:p w:rsidR="000245F0" w:rsidRPr="000245F0" w:rsidRDefault="000245F0" w:rsidP="000245F0">
            <w:pPr>
              <w:spacing w:after="0" w:line="240" w:lineRule="auto"/>
              <w:ind w:left="-57" w:right="-57"/>
              <w:rPr>
                <w:rFonts w:ascii="Times New Roman" w:hAnsi="Times New Roman" w:cs="Times New Roman"/>
                <w:sz w:val="28"/>
                <w:szCs w:val="28"/>
              </w:rPr>
            </w:pPr>
          </w:p>
        </w:tc>
        <w:tc>
          <w:tcPr>
            <w:tcW w:w="1040" w:type="pct"/>
            <w:vMerge/>
          </w:tcPr>
          <w:p w:rsidR="000245F0" w:rsidRPr="000245F0" w:rsidRDefault="000245F0" w:rsidP="000245F0">
            <w:pPr>
              <w:spacing w:after="0" w:line="240" w:lineRule="auto"/>
              <w:ind w:left="-57" w:right="-57"/>
              <w:rPr>
                <w:rFonts w:ascii="Times New Roman" w:hAnsi="Times New Roman" w:cs="Times New Roman"/>
                <w:sz w:val="28"/>
                <w:szCs w:val="28"/>
              </w:rPr>
            </w:pPr>
          </w:p>
        </w:tc>
        <w:tc>
          <w:tcPr>
            <w:tcW w:w="932" w:type="pct"/>
            <w:vMerge/>
            <w:vAlign w:val="center"/>
          </w:tcPr>
          <w:p w:rsidR="000245F0" w:rsidRPr="000245F0" w:rsidRDefault="000245F0" w:rsidP="000245F0">
            <w:pPr>
              <w:spacing w:after="0" w:line="240" w:lineRule="auto"/>
              <w:jc w:val="center"/>
              <w:rPr>
                <w:rFonts w:ascii="Times New Roman" w:hAnsi="Times New Roman" w:cs="Times New Roman"/>
                <w:sz w:val="28"/>
                <w:szCs w:val="28"/>
              </w:rPr>
            </w:pPr>
          </w:p>
        </w:tc>
        <w:tc>
          <w:tcPr>
            <w:tcW w:w="791" w:type="pct"/>
            <w:vMerge/>
            <w:vAlign w:val="center"/>
          </w:tcPr>
          <w:p w:rsidR="000245F0" w:rsidRPr="000245F0" w:rsidRDefault="000245F0" w:rsidP="000245F0">
            <w:pPr>
              <w:spacing w:after="0" w:line="240" w:lineRule="auto"/>
              <w:jc w:val="center"/>
              <w:rPr>
                <w:rFonts w:ascii="Times New Roman" w:hAnsi="Times New Roman" w:cs="Times New Roman"/>
                <w:sz w:val="28"/>
                <w:szCs w:val="28"/>
              </w:rPr>
            </w:pPr>
          </w:p>
        </w:tc>
      </w:tr>
      <w:tr w:rsidR="000245F0" w:rsidRPr="000245F0" w:rsidTr="00502F55">
        <w:trPr>
          <w:jc w:val="center"/>
        </w:trPr>
        <w:tc>
          <w:tcPr>
            <w:tcW w:w="290" w:type="pct"/>
          </w:tcPr>
          <w:p w:rsidR="000245F0" w:rsidRPr="000245F0" w:rsidRDefault="000245F0" w:rsidP="000245F0">
            <w:pPr>
              <w:spacing w:after="0" w:line="240" w:lineRule="auto"/>
              <w:jc w:val="center"/>
              <w:rPr>
                <w:rFonts w:ascii="Times New Roman" w:hAnsi="Times New Roman" w:cs="Times New Roman"/>
                <w:sz w:val="28"/>
                <w:szCs w:val="28"/>
              </w:rPr>
            </w:pPr>
            <w:r w:rsidRPr="000245F0">
              <w:rPr>
                <w:rFonts w:ascii="Times New Roman" w:hAnsi="Times New Roman" w:cs="Times New Roman"/>
                <w:sz w:val="28"/>
                <w:szCs w:val="28"/>
              </w:rPr>
              <w:t>1</w:t>
            </w:r>
          </w:p>
        </w:tc>
        <w:tc>
          <w:tcPr>
            <w:tcW w:w="1947" w:type="pct"/>
          </w:tcPr>
          <w:p w:rsidR="000245F0" w:rsidRPr="000245F0" w:rsidRDefault="000245F0" w:rsidP="000245F0">
            <w:pPr>
              <w:pStyle w:val="af1"/>
              <w:jc w:val="left"/>
            </w:pPr>
            <w:r w:rsidRPr="000245F0">
              <w:t>Комунальна установа "Кегичівський центр професійного розвитку педагогічних працівників" Кегичівської селищної ради</w:t>
            </w:r>
          </w:p>
        </w:tc>
        <w:tc>
          <w:tcPr>
            <w:tcW w:w="1040" w:type="pct"/>
          </w:tcPr>
          <w:p w:rsidR="000245F0" w:rsidRPr="000245F0" w:rsidRDefault="000245F0" w:rsidP="000245F0">
            <w:pPr>
              <w:spacing w:after="0" w:line="240" w:lineRule="auto"/>
              <w:ind w:left="-57" w:right="-57" w:firstLine="75"/>
              <w:rPr>
                <w:rFonts w:ascii="Times New Roman" w:hAnsi="Times New Roman" w:cs="Times New Roman"/>
                <w:sz w:val="28"/>
                <w:szCs w:val="28"/>
              </w:rPr>
            </w:pPr>
            <w:r w:rsidRPr="000245F0">
              <w:rPr>
                <w:rFonts w:ascii="Times New Roman" w:hAnsi="Times New Roman" w:cs="Times New Roman"/>
                <w:sz w:val="28"/>
                <w:szCs w:val="28"/>
              </w:rPr>
              <w:t xml:space="preserve">64003, </w:t>
            </w:r>
          </w:p>
          <w:p w:rsidR="000245F0" w:rsidRPr="000245F0" w:rsidRDefault="000245F0" w:rsidP="000245F0">
            <w:pPr>
              <w:spacing w:after="0" w:line="240" w:lineRule="auto"/>
              <w:ind w:left="-57" w:right="-57" w:firstLine="75"/>
              <w:rPr>
                <w:rFonts w:ascii="Times New Roman" w:hAnsi="Times New Roman" w:cs="Times New Roman"/>
                <w:sz w:val="28"/>
                <w:szCs w:val="28"/>
              </w:rPr>
            </w:pPr>
            <w:r w:rsidRPr="000245F0">
              <w:rPr>
                <w:rFonts w:ascii="Times New Roman" w:hAnsi="Times New Roman" w:cs="Times New Roman"/>
                <w:sz w:val="28"/>
                <w:szCs w:val="28"/>
              </w:rPr>
              <w:t xml:space="preserve">смт Кегичівка, </w:t>
            </w:r>
          </w:p>
          <w:p w:rsidR="000245F0" w:rsidRPr="000245F0" w:rsidRDefault="000245F0" w:rsidP="000245F0">
            <w:pPr>
              <w:spacing w:after="0" w:line="240" w:lineRule="auto"/>
              <w:ind w:left="-57" w:right="-57" w:firstLine="75"/>
              <w:rPr>
                <w:rFonts w:ascii="Times New Roman" w:hAnsi="Times New Roman" w:cs="Times New Roman"/>
                <w:sz w:val="28"/>
                <w:szCs w:val="28"/>
              </w:rPr>
            </w:pPr>
            <w:r w:rsidRPr="000245F0">
              <w:rPr>
                <w:rFonts w:ascii="Times New Roman" w:hAnsi="Times New Roman" w:cs="Times New Roman"/>
                <w:sz w:val="28"/>
                <w:szCs w:val="28"/>
              </w:rPr>
              <w:t>вул. Волошина, 79</w:t>
            </w:r>
          </w:p>
        </w:tc>
        <w:tc>
          <w:tcPr>
            <w:tcW w:w="932"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5</w:t>
            </w:r>
          </w:p>
          <w:p w:rsidR="000245F0" w:rsidRPr="000245F0" w:rsidRDefault="000245F0" w:rsidP="000245F0">
            <w:pPr>
              <w:spacing w:after="0" w:line="240" w:lineRule="auto"/>
              <w:ind w:left="-57" w:right="-57"/>
              <w:jc w:val="center"/>
              <w:rPr>
                <w:rFonts w:ascii="Times New Roman" w:hAnsi="Times New Roman" w:cs="Times New Roman"/>
                <w:sz w:val="28"/>
                <w:szCs w:val="28"/>
              </w:rPr>
            </w:pPr>
          </w:p>
        </w:tc>
        <w:tc>
          <w:tcPr>
            <w:tcW w:w="791" w:type="pct"/>
            <w:vAlign w:val="center"/>
          </w:tcPr>
          <w:p w:rsidR="000245F0" w:rsidRPr="000245F0" w:rsidRDefault="000245F0" w:rsidP="000245F0">
            <w:pPr>
              <w:spacing w:after="0" w:line="240" w:lineRule="auto"/>
              <w:ind w:left="-57" w:right="-57"/>
              <w:jc w:val="center"/>
              <w:rPr>
                <w:rFonts w:ascii="Times New Roman" w:hAnsi="Times New Roman" w:cs="Times New Roman"/>
                <w:sz w:val="28"/>
                <w:szCs w:val="28"/>
              </w:rPr>
            </w:pPr>
            <w:r w:rsidRPr="000245F0">
              <w:rPr>
                <w:rFonts w:ascii="Times New Roman" w:hAnsi="Times New Roman" w:cs="Times New Roman"/>
                <w:sz w:val="28"/>
                <w:szCs w:val="28"/>
              </w:rPr>
              <w:t>-</w:t>
            </w:r>
          </w:p>
          <w:p w:rsidR="000245F0" w:rsidRPr="000245F0" w:rsidRDefault="000245F0" w:rsidP="000245F0">
            <w:pPr>
              <w:spacing w:after="0" w:line="240" w:lineRule="auto"/>
              <w:ind w:left="-57" w:right="-57"/>
              <w:jc w:val="center"/>
              <w:rPr>
                <w:rFonts w:ascii="Times New Roman" w:hAnsi="Times New Roman" w:cs="Times New Roman"/>
                <w:sz w:val="28"/>
                <w:szCs w:val="28"/>
              </w:rPr>
            </w:pPr>
          </w:p>
        </w:tc>
      </w:tr>
    </w:tbl>
    <w:p w:rsidR="00502F55" w:rsidRDefault="00502F55" w:rsidP="00502F55">
      <w:pPr>
        <w:pStyle w:val="a4"/>
        <w:spacing w:after="0" w:line="240" w:lineRule="auto"/>
        <w:ind w:left="0" w:firstLine="851"/>
        <w:jc w:val="both"/>
        <w:rPr>
          <w:rFonts w:ascii="Times New Roman" w:eastAsia="Times New Roman" w:hAnsi="Times New Roman" w:cs="Times New Roman"/>
          <w:sz w:val="28"/>
          <w:szCs w:val="28"/>
          <w:lang w:eastAsia="ru-RU"/>
        </w:rPr>
      </w:pPr>
    </w:p>
    <w:p w:rsidR="000245F0" w:rsidRPr="008A10F8" w:rsidRDefault="00502F55" w:rsidP="00502F55">
      <w:pPr>
        <w:pStyle w:val="a4"/>
        <w:spacing w:after="0" w:line="240" w:lineRule="auto"/>
        <w:ind w:left="0" w:firstLine="851"/>
        <w:jc w:val="both"/>
        <w:rPr>
          <w:rFonts w:ascii="Times New Roman" w:eastAsia="Times New Roman" w:hAnsi="Times New Roman"/>
          <w:sz w:val="28"/>
          <w:szCs w:val="28"/>
          <w:lang w:eastAsia="ru-RU"/>
        </w:rPr>
      </w:pPr>
      <w:r w:rsidRPr="000245F0">
        <w:rPr>
          <w:rFonts w:ascii="Times New Roman" w:eastAsia="Times New Roman" w:hAnsi="Times New Roman" w:cs="Times New Roman"/>
          <w:sz w:val="28"/>
          <w:szCs w:val="28"/>
          <w:lang w:eastAsia="ru-RU"/>
        </w:rPr>
        <w:t xml:space="preserve">На території Кегичівської селищної ради здійснює свою діяльність Комунальна установа «Кегичівський центр професійного розвитку педагогічних </w:t>
      </w:r>
      <w:r w:rsidRPr="000245F0">
        <w:rPr>
          <w:rFonts w:ascii="Times New Roman" w:eastAsia="Times New Roman" w:hAnsi="Times New Roman" w:cs="Times New Roman"/>
          <w:sz w:val="28"/>
          <w:szCs w:val="28"/>
          <w:lang w:eastAsia="ru-RU"/>
        </w:rPr>
        <w:lastRenderedPageBreak/>
        <w:t>працівників» Кегичівської селищної ради. Головною метою якої є сприяння професійному розвитку педагогічних працівників, забезпечення їхньої психологічної підтримки та консультування.</w:t>
      </w:r>
    </w:p>
    <w:p w:rsidR="008A10F8" w:rsidRP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Роботу Центру забезпечують: директор, консультанти та психолог.</w:t>
      </w:r>
    </w:p>
    <w:p w:rsidR="008A10F8" w:rsidRDefault="008A10F8" w:rsidP="008A10F8">
      <w:pPr>
        <w:pStyle w:val="a4"/>
        <w:spacing w:after="0" w:line="240" w:lineRule="auto"/>
        <w:ind w:left="0" w:firstLine="851"/>
        <w:jc w:val="both"/>
        <w:rPr>
          <w:rFonts w:ascii="Times New Roman" w:eastAsia="Times New Roman" w:hAnsi="Times New Roman"/>
          <w:sz w:val="28"/>
          <w:szCs w:val="28"/>
          <w:lang w:eastAsia="ru-RU"/>
        </w:rPr>
      </w:pPr>
      <w:r w:rsidRPr="008A10F8">
        <w:rPr>
          <w:rFonts w:ascii="Times New Roman" w:eastAsia="Times New Roman" w:hAnsi="Times New Roman"/>
          <w:sz w:val="28"/>
          <w:szCs w:val="28"/>
          <w:lang w:eastAsia="ru-RU"/>
        </w:rPr>
        <w:t xml:space="preserve">Фізкультурно-оздоровча та спортивно-масова робота серед усіх верств населення, у всіх закладах освіти, за місцем проживання, роботи, в місцях масового відпочинку громадян в сільській місцевості, серед допризовної молоді та ветеранів - проводиться згідно з «Програмою розвитку фізичної культури і спорту Кегичівської селищної ради на 2021 - 2023 роки». </w:t>
      </w:r>
    </w:p>
    <w:p w:rsidR="00821F2C" w:rsidRDefault="00821F2C" w:rsidP="008A10F8">
      <w:pPr>
        <w:pStyle w:val="a4"/>
        <w:spacing w:after="0" w:line="240" w:lineRule="auto"/>
        <w:ind w:left="0" w:firstLine="851"/>
        <w:jc w:val="both"/>
        <w:rPr>
          <w:rFonts w:ascii="Times New Roman" w:eastAsia="Times New Roman" w:hAnsi="Times New Roman"/>
          <w:sz w:val="28"/>
          <w:szCs w:val="28"/>
          <w:lang w:eastAsia="ru-RU"/>
        </w:rPr>
      </w:pPr>
    </w:p>
    <w:p w:rsidR="00821F2C" w:rsidRPr="00821F2C" w:rsidRDefault="00821F2C" w:rsidP="00821F2C">
      <w:pPr>
        <w:pStyle w:val="a4"/>
        <w:spacing w:after="0" w:line="240" w:lineRule="auto"/>
        <w:ind w:left="0" w:firstLine="85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Спортивні заклади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046"/>
        <w:gridCol w:w="2350"/>
        <w:gridCol w:w="1648"/>
        <w:gridCol w:w="1886"/>
      </w:tblGrid>
      <w:tr w:rsidR="00821F2C" w:rsidRPr="00821F2C" w:rsidTr="00193BC1">
        <w:tc>
          <w:tcPr>
            <w:tcW w:w="817" w:type="dxa"/>
          </w:tcPr>
          <w:p w:rsidR="00821F2C" w:rsidRPr="00821F2C" w:rsidRDefault="00821F2C" w:rsidP="004F0C3D">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 xml:space="preserve">№ </w:t>
            </w:r>
            <w:r w:rsidR="004F0C3D">
              <w:rPr>
                <w:rFonts w:ascii="Times New Roman" w:hAnsi="Times New Roman" w:cs="Times New Roman"/>
                <w:sz w:val="28"/>
                <w:szCs w:val="28"/>
              </w:rPr>
              <w:t>з</w:t>
            </w:r>
            <w:r w:rsidRPr="00821F2C">
              <w:rPr>
                <w:rFonts w:ascii="Times New Roman" w:hAnsi="Times New Roman" w:cs="Times New Roman"/>
                <w:sz w:val="28"/>
                <w:szCs w:val="28"/>
              </w:rPr>
              <w:t>/п</w:t>
            </w:r>
          </w:p>
        </w:tc>
        <w:tc>
          <w:tcPr>
            <w:tcW w:w="304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Назва</w:t>
            </w:r>
          </w:p>
        </w:tc>
        <w:tc>
          <w:tcPr>
            <w:tcW w:w="2350"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Адреса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Кіл-ть місць</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Кількість відвідувачів, осіб</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046" w:type="dxa"/>
          </w:tcPr>
          <w:p w:rsidR="00821F2C" w:rsidRPr="00821F2C" w:rsidRDefault="00821F2C" w:rsidP="00821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350" w:type="dxa"/>
          </w:tcPr>
          <w:p w:rsidR="00821F2C" w:rsidRPr="00821F2C" w:rsidRDefault="00821F2C" w:rsidP="00821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648" w:type="dxa"/>
          </w:tcPr>
          <w:p w:rsidR="00821F2C" w:rsidRPr="00821F2C" w:rsidRDefault="00821F2C" w:rsidP="00821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886" w:type="dxa"/>
          </w:tcPr>
          <w:p w:rsidR="00821F2C" w:rsidRPr="00821F2C" w:rsidRDefault="00821F2C" w:rsidP="00821F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w:t>
            </w:r>
          </w:p>
        </w:tc>
        <w:tc>
          <w:tcPr>
            <w:tcW w:w="3046"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Стадіон</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смт Кегичівка</w:t>
            </w:r>
          </w:p>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вул. Мічуріна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450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2</w:t>
            </w:r>
          </w:p>
        </w:tc>
        <w:tc>
          <w:tcPr>
            <w:tcW w:w="3046" w:type="dxa"/>
          </w:tcPr>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 ПТУ- 60</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смт Кегичівка</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вул. Калинова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3</w:t>
            </w:r>
          </w:p>
        </w:tc>
        <w:tc>
          <w:tcPr>
            <w:tcW w:w="3046" w:type="dxa"/>
          </w:tcPr>
          <w:p w:rsidR="00821F2C" w:rsidRPr="00821F2C" w:rsidRDefault="00821F2C" w:rsidP="0069052B">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 Слобожансько</w:t>
            </w:r>
            <w:r w:rsidR="0069052B">
              <w:rPr>
                <w:rFonts w:ascii="Times New Roman" w:hAnsi="Times New Roman" w:cs="Times New Roman"/>
                <w:sz w:val="28"/>
                <w:szCs w:val="28"/>
              </w:rPr>
              <w:t>го ліцею</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132"/>
              <w:rPr>
                <w:rFonts w:ascii="Times New Roman" w:hAnsi="Times New Roman" w:cs="Times New Roman"/>
                <w:sz w:val="28"/>
                <w:szCs w:val="28"/>
              </w:rPr>
            </w:pPr>
            <w:r w:rsidRPr="00821F2C">
              <w:rPr>
                <w:rFonts w:ascii="Times New Roman" w:hAnsi="Times New Roman" w:cs="Times New Roman"/>
                <w:sz w:val="28"/>
                <w:szCs w:val="28"/>
              </w:rPr>
              <w:t xml:space="preserve">смт Слобожанське </w:t>
            </w:r>
          </w:p>
          <w:p w:rsidR="00821F2C" w:rsidRPr="00821F2C" w:rsidRDefault="00821F2C" w:rsidP="00821F2C">
            <w:pPr>
              <w:spacing w:after="0" w:line="240" w:lineRule="auto"/>
              <w:ind w:right="-132"/>
              <w:rPr>
                <w:rFonts w:ascii="Times New Roman" w:hAnsi="Times New Roman" w:cs="Times New Roman"/>
                <w:sz w:val="28"/>
                <w:szCs w:val="28"/>
              </w:rPr>
            </w:pPr>
            <w:r w:rsidRPr="00821F2C">
              <w:rPr>
                <w:rFonts w:ascii="Times New Roman" w:hAnsi="Times New Roman" w:cs="Times New Roman"/>
                <w:sz w:val="28"/>
                <w:szCs w:val="28"/>
              </w:rPr>
              <w:t>вул. Шкільна, 1</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200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4</w:t>
            </w:r>
          </w:p>
        </w:tc>
        <w:tc>
          <w:tcPr>
            <w:tcW w:w="3046" w:type="dxa"/>
          </w:tcPr>
          <w:p w:rsidR="00821F2C" w:rsidRPr="00821F2C" w:rsidRDefault="00821F2C" w:rsidP="0069052B">
            <w:pPr>
              <w:spacing w:after="0" w:line="240" w:lineRule="auto"/>
              <w:ind w:right="-150"/>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 Медведівсько</w:t>
            </w:r>
            <w:r w:rsidR="0069052B">
              <w:rPr>
                <w:rFonts w:ascii="Times New Roman" w:hAnsi="Times New Roman" w:cs="Times New Roman"/>
                <w:sz w:val="28"/>
                <w:szCs w:val="28"/>
              </w:rPr>
              <w:t>го ліцею</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Медведівка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w:t>
            </w:r>
          </w:p>
        </w:tc>
        <w:tc>
          <w:tcPr>
            <w:tcW w:w="3046" w:type="dxa"/>
          </w:tcPr>
          <w:p w:rsidR="00821F2C" w:rsidRPr="00821F2C" w:rsidRDefault="00821F2C" w:rsidP="0069052B">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 xml:space="preserve">Стадіон (футбольне поле) Вовківської </w:t>
            </w:r>
            <w:r w:rsidR="0069052B">
              <w:rPr>
                <w:rFonts w:ascii="Times New Roman" w:hAnsi="Times New Roman" w:cs="Times New Roman"/>
                <w:sz w:val="28"/>
                <w:szCs w:val="28"/>
              </w:rPr>
              <w:t>гімназії</w:t>
            </w:r>
            <w:r w:rsidRPr="00821F2C">
              <w:rPr>
                <w:rFonts w:ascii="Times New Roman" w:hAnsi="Times New Roman" w:cs="Times New Roman"/>
                <w:sz w:val="28"/>
                <w:szCs w:val="28"/>
              </w:rPr>
              <w:t xml:space="preserve"> </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Вовківка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6</w:t>
            </w:r>
          </w:p>
        </w:tc>
        <w:tc>
          <w:tcPr>
            <w:tcW w:w="3046" w:type="dxa"/>
          </w:tcPr>
          <w:p w:rsidR="00306924" w:rsidRPr="00821F2C" w:rsidRDefault="00821F2C" w:rsidP="00502F55">
            <w:pPr>
              <w:spacing w:after="0" w:line="240" w:lineRule="auto"/>
              <w:ind w:right="-63"/>
              <w:rPr>
                <w:rFonts w:ascii="Times New Roman" w:hAnsi="Times New Roman" w:cs="Times New Roman"/>
                <w:sz w:val="28"/>
                <w:szCs w:val="28"/>
              </w:rPr>
            </w:pPr>
            <w:r w:rsidRPr="00821F2C">
              <w:rPr>
                <w:rFonts w:ascii="Times New Roman" w:hAnsi="Times New Roman" w:cs="Times New Roman"/>
                <w:sz w:val="28"/>
                <w:szCs w:val="28"/>
              </w:rPr>
              <w:t xml:space="preserve">Стадіон (футбольне поле) Софіївської </w:t>
            </w:r>
            <w:r w:rsidR="0069052B">
              <w:rPr>
                <w:rFonts w:ascii="Times New Roman" w:hAnsi="Times New Roman" w:cs="Times New Roman"/>
                <w:sz w:val="28"/>
                <w:szCs w:val="28"/>
              </w:rPr>
              <w:t>філії</w:t>
            </w:r>
            <w:r w:rsidRPr="00821F2C">
              <w:rPr>
                <w:rFonts w:ascii="Times New Roman" w:hAnsi="Times New Roman" w:cs="Times New Roman"/>
                <w:sz w:val="28"/>
                <w:szCs w:val="28"/>
              </w:rPr>
              <w:t xml:space="preserve"> </w:t>
            </w:r>
            <w:r w:rsidR="0069052B">
              <w:rPr>
                <w:rFonts w:ascii="Times New Roman" w:hAnsi="Times New Roman" w:cs="Times New Roman"/>
                <w:sz w:val="28"/>
                <w:szCs w:val="28"/>
              </w:rPr>
              <w:t>КЗ «Кегичівський ліцей»</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Софіївка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7</w:t>
            </w:r>
          </w:p>
        </w:tc>
        <w:tc>
          <w:tcPr>
            <w:tcW w:w="3046" w:type="dxa"/>
          </w:tcPr>
          <w:p w:rsidR="00821F2C" w:rsidRPr="00821F2C" w:rsidRDefault="00821F2C" w:rsidP="0069052B">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 xml:space="preserve">Стадіон (футбольне поле) </w:t>
            </w:r>
            <w:r w:rsidR="0069052B">
              <w:rPr>
                <w:rFonts w:ascii="Times New Roman" w:hAnsi="Times New Roman" w:cs="Times New Roman"/>
                <w:sz w:val="28"/>
                <w:szCs w:val="28"/>
              </w:rPr>
              <w:t>с. Павлівка</w:t>
            </w:r>
            <w:r w:rsidRPr="00821F2C">
              <w:rPr>
                <w:rFonts w:ascii="Times New Roman" w:hAnsi="Times New Roman" w:cs="Times New Roman"/>
                <w:sz w:val="28"/>
                <w:szCs w:val="28"/>
              </w:rPr>
              <w:t xml:space="preserve"> </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Павлівка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8</w:t>
            </w:r>
          </w:p>
        </w:tc>
        <w:tc>
          <w:tcPr>
            <w:tcW w:w="3046" w:type="dxa"/>
          </w:tcPr>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 с. Андріївка</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Андріївка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9</w:t>
            </w:r>
          </w:p>
        </w:tc>
        <w:tc>
          <w:tcPr>
            <w:tcW w:w="3046" w:type="dxa"/>
          </w:tcPr>
          <w:p w:rsid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r>
              <w:rPr>
                <w:rFonts w:ascii="Times New Roman" w:hAnsi="Times New Roman" w:cs="Times New Roman"/>
                <w:sz w:val="28"/>
                <w:szCs w:val="28"/>
              </w:rPr>
              <w:t xml:space="preserve"> </w:t>
            </w:r>
            <w:r w:rsidRPr="00821F2C">
              <w:rPr>
                <w:rFonts w:ascii="Times New Roman" w:hAnsi="Times New Roman" w:cs="Times New Roman"/>
                <w:sz w:val="28"/>
                <w:szCs w:val="28"/>
              </w:rPr>
              <w:t>с. Власівка</w:t>
            </w:r>
          </w:p>
          <w:p w:rsidR="00502F55" w:rsidRPr="00821F2C" w:rsidRDefault="00502F55" w:rsidP="00821F2C">
            <w:pPr>
              <w:spacing w:after="0" w:line="240" w:lineRule="auto"/>
              <w:ind w:right="-57"/>
              <w:rPr>
                <w:rFonts w:ascii="Times New Roman" w:hAnsi="Times New Roman" w:cs="Times New Roman"/>
                <w:sz w:val="28"/>
                <w:szCs w:val="28"/>
              </w:rPr>
            </w:pP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Власівка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w:t>
            </w:r>
          </w:p>
        </w:tc>
        <w:tc>
          <w:tcPr>
            <w:tcW w:w="3046" w:type="dxa"/>
          </w:tcPr>
          <w:p w:rsid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r>
              <w:rPr>
                <w:rFonts w:ascii="Times New Roman" w:hAnsi="Times New Roman" w:cs="Times New Roman"/>
                <w:sz w:val="28"/>
                <w:szCs w:val="28"/>
              </w:rPr>
              <w:t xml:space="preserve"> </w:t>
            </w:r>
            <w:r w:rsidRPr="00821F2C">
              <w:rPr>
                <w:rFonts w:ascii="Times New Roman" w:hAnsi="Times New Roman" w:cs="Times New Roman"/>
                <w:sz w:val="28"/>
                <w:szCs w:val="28"/>
              </w:rPr>
              <w:t>с. Мажарка</w:t>
            </w:r>
          </w:p>
          <w:p w:rsidR="00502F55" w:rsidRPr="00821F2C" w:rsidRDefault="00502F55" w:rsidP="00821F2C">
            <w:pPr>
              <w:spacing w:after="0" w:line="240" w:lineRule="auto"/>
              <w:ind w:right="-57"/>
              <w:rPr>
                <w:rFonts w:ascii="Times New Roman" w:hAnsi="Times New Roman" w:cs="Times New Roman"/>
                <w:sz w:val="28"/>
                <w:szCs w:val="28"/>
              </w:rPr>
            </w:pP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Мажарка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502F55" w:rsidRPr="00821F2C" w:rsidTr="005B6816">
        <w:tc>
          <w:tcPr>
            <w:tcW w:w="817" w:type="dxa"/>
          </w:tcPr>
          <w:p w:rsidR="00502F55" w:rsidRPr="00821F2C"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3046" w:type="dxa"/>
          </w:tcPr>
          <w:p w:rsidR="00502F55" w:rsidRPr="00821F2C" w:rsidRDefault="00502F55" w:rsidP="005B6816">
            <w:pPr>
              <w:spacing w:after="0" w:line="240" w:lineRule="auto"/>
              <w:ind w:right="-57"/>
              <w:jc w:val="center"/>
              <w:rPr>
                <w:rFonts w:ascii="Times New Roman" w:hAnsi="Times New Roman" w:cs="Times New Roman"/>
                <w:b/>
                <w:sz w:val="28"/>
                <w:szCs w:val="28"/>
              </w:rPr>
            </w:pPr>
            <w:r>
              <w:rPr>
                <w:rFonts w:ascii="Times New Roman" w:hAnsi="Times New Roman" w:cs="Times New Roman"/>
                <w:b/>
                <w:sz w:val="28"/>
                <w:szCs w:val="28"/>
              </w:rPr>
              <w:t>2</w:t>
            </w:r>
          </w:p>
        </w:tc>
        <w:tc>
          <w:tcPr>
            <w:tcW w:w="2350" w:type="dxa"/>
          </w:tcPr>
          <w:p w:rsidR="00502F55" w:rsidRPr="00821F2C"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648" w:type="dxa"/>
          </w:tcPr>
          <w:p w:rsidR="00502F55" w:rsidRPr="00821F2C"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886" w:type="dxa"/>
          </w:tcPr>
          <w:p w:rsidR="00502F55" w:rsidRPr="00821F2C"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11</w:t>
            </w:r>
          </w:p>
        </w:tc>
        <w:tc>
          <w:tcPr>
            <w:tcW w:w="3046" w:type="dxa"/>
          </w:tcPr>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Нова Парафіївка</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Нова Парафіївка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12</w:t>
            </w:r>
          </w:p>
        </w:tc>
        <w:tc>
          <w:tcPr>
            <w:tcW w:w="3046" w:type="dxa"/>
          </w:tcPr>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r>
              <w:rPr>
                <w:rFonts w:ascii="Times New Roman" w:hAnsi="Times New Roman" w:cs="Times New Roman"/>
                <w:sz w:val="28"/>
                <w:szCs w:val="28"/>
              </w:rPr>
              <w:t xml:space="preserve"> </w:t>
            </w:r>
            <w:r w:rsidRPr="00821F2C">
              <w:rPr>
                <w:rFonts w:ascii="Times New Roman" w:hAnsi="Times New Roman" w:cs="Times New Roman"/>
                <w:sz w:val="28"/>
                <w:szCs w:val="28"/>
              </w:rPr>
              <w:t>с. Павлівка</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Павлівка</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13</w:t>
            </w:r>
          </w:p>
        </w:tc>
        <w:tc>
          <w:tcPr>
            <w:tcW w:w="3046" w:type="dxa"/>
          </w:tcPr>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r>
              <w:rPr>
                <w:rFonts w:ascii="Times New Roman" w:hAnsi="Times New Roman" w:cs="Times New Roman"/>
                <w:sz w:val="28"/>
                <w:szCs w:val="28"/>
              </w:rPr>
              <w:t xml:space="preserve"> </w:t>
            </w:r>
            <w:r w:rsidRPr="00821F2C">
              <w:rPr>
                <w:rFonts w:ascii="Times New Roman" w:hAnsi="Times New Roman" w:cs="Times New Roman"/>
                <w:sz w:val="28"/>
                <w:szCs w:val="28"/>
              </w:rPr>
              <w:t>с. Парасковія</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Парасковія</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14</w:t>
            </w:r>
          </w:p>
        </w:tc>
        <w:tc>
          <w:tcPr>
            <w:tcW w:w="3046" w:type="dxa"/>
          </w:tcPr>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r>
              <w:rPr>
                <w:rFonts w:ascii="Times New Roman" w:hAnsi="Times New Roman" w:cs="Times New Roman"/>
                <w:sz w:val="28"/>
                <w:szCs w:val="28"/>
              </w:rPr>
              <w:t xml:space="preserve"> </w:t>
            </w:r>
            <w:r w:rsidRPr="00821F2C">
              <w:rPr>
                <w:rFonts w:ascii="Times New Roman" w:hAnsi="Times New Roman" w:cs="Times New Roman"/>
                <w:sz w:val="28"/>
                <w:szCs w:val="28"/>
              </w:rPr>
              <w:t>с. Красне</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Красне</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15</w:t>
            </w:r>
          </w:p>
        </w:tc>
        <w:tc>
          <w:tcPr>
            <w:tcW w:w="3046" w:type="dxa"/>
          </w:tcPr>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r>
              <w:rPr>
                <w:rFonts w:ascii="Times New Roman" w:hAnsi="Times New Roman" w:cs="Times New Roman"/>
                <w:sz w:val="28"/>
                <w:szCs w:val="28"/>
              </w:rPr>
              <w:t xml:space="preserve"> </w:t>
            </w:r>
            <w:r w:rsidRPr="00821F2C">
              <w:rPr>
                <w:rFonts w:ascii="Times New Roman" w:hAnsi="Times New Roman" w:cs="Times New Roman"/>
                <w:sz w:val="28"/>
                <w:szCs w:val="28"/>
              </w:rPr>
              <w:t>с. Шляхове</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57"/>
              <w:rPr>
                <w:rFonts w:ascii="Times New Roman" w:hAnsi="Times New Roman" w:cs="Times New Roman"/>
                <w:sz w:val="28"/>
                <w:szCs w:val="28"/>
              </w:rPr>
            </w:pPr>
            <w:r w:rsidRPr="00821F2C">
              <w:rPr>
                <w:rFonts w:ascii="Times New Roman" w:hAnsi="Times New Roman" w:cs="Times New Roman"/>
                <w:sz w:val="28"/>
                <w:szCs w:val="28"/>
              </w:rPr>
              <w:t>с. Шляхове</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16</w:t>
            </w:r>
          </w:p>
        </w:tc>
        <w:tc>
          <w:tcPr>
            <w:tcW w:w="3046" w:type="dxa"/>
          </w:tcPr>
          <w:p w:rsidR="00821F2C" w:rsidRPr="00821F2C" w:rsidRDefault="00821F2C" w:rsidP="00821F2C">
            <w:pPr>
              <w:spacing w:after="0" w:line="240" w:lineRule="auto"/>
              <w:ind w:right="-204"/>
              <w:rPr>
                <w:rFonts w:ascii="Times New Roman" w:hAnsi="Times New Roman" w:cs="Times New Roman"/>
                <w:sz w:val="28"/>
                <w:szCs w:val="28"/>
              </w:rPr>
            </w:pPr>
            <w:r w:rsidRPr="00821F2C">
              <w:rPr>
                <w:rFonts w:ascii="Times New Roman" w:hAnsi="Times New Roman" w:cs="Times New Roman"/>
                <w:sz w:val="28"/>
                <w:szCs w:val="28"/>
              </w:rPr>
              <w:t>Стадіон (футбольне поле)</w:t>
            </w:r>
            <w:r>
              <w:rPr>
                <w:rFonts w:ascii="Times New Roman" w:hAnsi="Times New Roman" w:cs="Times New Roman"/>
                <w:sz w:val="28"/>
                <w:szCs w:val="28"/>
              </w:rPr>
              <w:t xml:space="preserve"> </w:t>
            </w:r>
            <w:r w:rsidRPr="00821F2C">
              <w:rPr>
                <w:rFonts w:ascii="Times New Roman" w:hAnsi="Times New Roman" w:cs="Times New Roman"/>
                <w:sz w:val="28"/>
                <w:szCs w:val="28"/>
              </w:rPr>
              <w:t>смт Слобожанське</w:t>
            </w:r>
          </w:p>
        </w:tc>
        <w:tc>
          <w:tcPr>
            <w:tcW w:w="2350" w:type="dxa"/>
          </w:tcPr>
          <w:p w:rsidR="00821F2C" w:rsidRPr="00821F2C" w:rsidRDefault="00821F2C" w:rsidP="00821F2C">
            <w:pPr>
              <w:spacing w:after="0" w:line="240" w:lineRule="auto"/>
              <w:rPr>
                <w:rFonts w:ascii="Times New Roman" w:hAnsi="Times New Roman" w:cs="Times New Roman"/>
                <w:sz w:val="28"/>
                <w:szCs w:val="28"/>
              </w:rPr>
            </w:pPr>
            <w:r w:rsidRPr="00821F2C">
              <w:rPr>
                <w:rFonts w:ascii="Times New Roman" w:hAnsi="Times New Roman" w:cs="Times New Roman"/>
                <w:sz w:val="28"/>
                <w:szCs w:val="28"/>
              </w:rPr>
              <w:t>Харківська обл.</w:t>
            </w:r>
          </w:p>
          <w:p w:rsidR="00821F2C" w:rsidRPr="00821F2C" w:rsidRDefault="00821F2C" w:rsidP="00821F2C">
            <w:pPr>
              <w:spacing w:after="0" w:line="240" w:lineRule="auto"/>
              <w:ind w:right="-132"/>
              <w:rPr>
                <w:rFonts w:ascii="Times New Roman" w:hAnsi="Times New Roman" w:cs="Times New Roman"/>
                <w:sz w:val="28"/>
                <w:szCs w:val="28"/>
              </w:rPr>
            </w:pPr>
            <w:r w:rsidRPr="00821F2C">
              <w:rPr>
                <w:rFonts w:ascii="Times New Roman" w:hAnsi="Times New Roman" w:cs="Times New Roman"/>
                <w:sz w:val="28"/>
                <w:szCs w:val="28"/>
              </w:rPr>
              <w:t>смт Слобожанське</w:t>
            </w:r>
          </w:p>
        </w:tc>
        <w:tc>
          <w:tcPr>
            <w:tcW w:w="1648"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50</w:t>
            </w:r>
          </w:p>
        </w:tc>
        <w:tc>
          <w:tcPr>
            <w:tcW w:w="1886" w:type="dxa"/>
          </w:tcPr>
          <w:p w:rsidR="00821F2C" w:rsidRPr="00821F2C" w:rsidRDefault="00821F2C" w:rsidP="00821F2C">
            <w:pPr>
              <w:spacing w:after="0" w:line="240" w:lineRule="auto"/>
              <w:jc w:val="center"/>
              <w:rPr>
                <w:rFonts w:ascii="Times New Roman" w:hAnsi="Times New Roman" w:cs="Times New Roman"/>
                <w:sz w:val="28"/>
                <w:szCs w:val="28"/>
              </w:rPr>
            </w:pPr>
            <w:r w:rsidRPr="00821F2C">
              <w:rPr>
                <w:rFonts w:ascii="Times New Roman" w:hAnsi="Times New Roman" w:cs="Times New Roman"/>
                <w:sz w:val="28"/>
                <w:szCs w:val="28"/>
              </w:rPr>
              <w:t>100</w:t>
            </w:r>
          </w:p>
        </w:tc>
      </w:tr>
      <w:tr w:rsidR="00821F2C" w:rsidRPr="00821F2C" w:rsidTr="00193BC1">
        <w:tc>
          <w:tcPr>
            <w:tcW w:w="817" w:type="dxa"/>
          </w:tcPr>
          <w:p w:rsidR="00821F2C" w:rsidRPr="00821F2C" w:rsidRDefault="00821F2C" w:rsidP="00821F2C">
            <w:pPr>
              <w:spacing w:after="0" w:line="240" w:lineRule="auto"/>
              <w:jc w:val="center"/>
              <w:rPr>
                <w:rFonts w:ascii="Times New Roman" w:hAnsi="Times New Roman" w:cs="Times New Roman"/>
                <w:sz w:val="28"/>
                <w:szCs w:val="28"/>
              </w:rPr>
            </w:pPr>
          </w:p>
        </w:tc>
        <w:tc>
          <w:tcPr>
            <w:tcW w:w="3046" w:type="dxa"/>
          </w:tcPr>
          <w:p w:rsidR="00821F2C" w:rsidRPr="00821F2C" w:rsidRDefault="00821F2C" w:rsidP="00821F2C">
            <w:pPr>
              <w:spacing w:after="0" w:line="240" w:lineRule="auto"/>
              <w:rPr>
                <w:rFonts w:ascii="Times New Roman" w:hAnsi="Times New Roman" w:cs="Times New Roman"/>
                <w:b/>
                <w:sz w:val="28"/>
                <w:szCs w:val="28"/>
              </w:rPr>
            </w:pPr>
            <w:r w:rsidRPr="00821F2C">
              <w:rPr>
                <w:rFonts w:ascii="Times New Roman" w:hAnsi="Times New Roman" w:cs="Times New Roman"/>
                <w:b/>
                <w:sz w:val="28"/>
                <w:szCs w:val="28"/>
              </w:rPr>
              <w:t>Усього:</w:t>
            </w:r>
          </w:p>
        </w:tc>
        <w:tc>
          <w:tcPr>
            <w:tcW w:w="2350" w:type="dxa"/>
          </w:tcPr>
          <w:p w:rsidR="00821F2C" w:rsidRPr="00821F2C" w:rsidRDefault="00821F2C" w:rsidP="00821F2C">
            <w:pPr>
              <w:spacing w:after="0" w:line="240" w:lineRule="auto"/>
              <w:jc w:val="center"/>
              <w:rPr>
                <w:rFonts w:ascii="Times New Roman" w:hAnsi="Times New Roman" w:cs="Times New Roman"/>
                <w:b/>
                <w:sz w:val="28"/>
                <w:szCs w:val="28"/>
              </w:rPr>
            </w:pPr>
            <w:r w:rsidRPr="00821F2C">
              <w:rPr>
                <w:rFonts w:ascii="Times New Roman" w:hAnsi="Times New Roman" w:cs="Times New Roman"/>
                <w:b/>
                <w:sz w:val="28"/>
                <w:szCs w:val="28"/>
              </w:rPr>
              <w:t>16</w:t>
            </w:r>
          </w:p>
        </w:tc>
        <w:tc>
          <w:tcPr>
            <w:tcW w:w="1648" w:type="dxa"/>
          </w:tcPr>
          <w:p w:rsidR="00821F2C" w:rsidRPr="00821F2C" w:rsidRDefault="00821F2C" w:rsidP="00821F2C">
            <w:pPr>
              <w:spacing w:after="0" w:line="240" w:lineRule="auto"/>
              <w:jc w:val="center"/>
              <w:rPr>
                <w:rFonts w:ascii="Times New Roman" w:hAnsi="Times New Roman" w:cs="Times New Roman"/>
                <w:b/>
                <w:sz w:val="28"/>
                <w:szCs w:val="28"/>
              </w:rPr>
            </w:pPr>
            <w:r w:rsidRPr="00821F2C">
              <w:rPr>
                <w:rFonts w:ascii="Times New Roman" w:hAnsi="Times New Roman" w:cs="Times New Roman"/>
                <w:b/>
                <w:sz w:val="28"/>
                <w:szCs w:val="28"/>
              </w:rPr>
              <w:t>1200</w:t>
            </w:r>
          </w:p>
        </w:tc>
        <w:tc>
          <w:tcPr>
            <w:tcW w:w="1886" w:type="dxa"/>
          </w:tcPr>
          <w:p w:rsidR="00821F2C" w:rsidRPr="00821F2C" w:rsidRDefault="00821F2C" w:rsidP="00821F2C">
            <w:pPr>
              <w:spacing w:after="0" w:line="240" w:lineRule="auto"/>
              <w:jc w:val="center"/>
              <w:rPr>
                <w:rFonts w:ascii="Times New Roman" w:hAnsi="Times New Roman" w:cs="Times New Roman"/>
                <w:b/>
                <w:sz w:val="28"/>
                <w:szCs w:val="28"/>
              </w:rPr>
            </w:pPr>
            <w:r w:rsidRPr="00821F2C">
              <w:rPr>
                <w:rFonts w:ascii="Times New Roman" w:hAnsi="Times New Roman" w:cs="Times New Roman"/>
                <w:b/>
                <w:sz w:val="28"/>
                <w:szCs w:val="28"/>
              </w:rPr>
              <w:t>3100</w:t>
            </w:r>
          </w:p>
        </w:tc>
      </w:tr>
    </w:tbl>
    <w:p w:rsidR="000245F0" w:rsidRPr="008A10F8" w:rsidRDefault="000245F0" w:rsidP="008A10F8">
      <w:pPr>
        <w:pStyle w:val="a4"/>
        <w:spacing w:after="0" w:line="240" w:lineRule="auto"/>
        <w:ind w:left="0" w:firstLine="851"/>
        <w:jc w:val="both"/>
        <w:rPr>
          <w:rFonts w:ascii="Times New Roman" w:eastAsia="Times New Roman" w:hAnsi="Times New Roman"/>
          <w:sz w:val="28"/>
          <w:szCs w:val="28"/>
          <w:lang w:eastAsia="ru-RU"/>
        </w:rPr>
      </w:pPr>
    </w:p>
    <w:p w:rsidR="008A6191" w:rsidRPr="008A10F8" w:rsidRDefault="008A10F8" w:rsidP="000245F0">
      <w:pPr>
        <w:tabs>
          <w:tab w:val="left" w:pos="1276"/>
        </w:tabs>
        <w:spacing w:after="0" w:line="240" w:lineRule="auto"/>
        <w:ind w:firstLine="851"/>
        <w:jc w:val="both"/>
        <w:rPr>
          <w:rFonts w:ascii="Times New Roman" w:hAnsi="Times New Roman" w:cs="Times New Roman"/>
          <w:b/>
          <w:sz w:val="28"/>
          <w:szCs w:val="28"/>
        </w:rPr>
      </w:pPr>
      <w:r w:rsidRPr="008A10F8">
        <w:rPr>
          <w:rFonts w:ascii="Times New Roman" w:eastAsia="Times New Roman" w:hAnsi="Times New Roman"/>
          <w:sz w:val="28"/>
          <w:szCs w:val="28"/>
          <w:lang w:eastAsia="ru-RU"/>
        </w:rPr>
        <w:t>Здійснюється контроль за дотриманням вимог законодавства з питань фізичної культури і спорту, надається в установленому порядку статистична звітність про стан та розвиток фізичної культури і спорту.</w:t>
      </w:r>
    </w:p>
    <w:p w:rsidR="00306924" w:rsidRDefault="00306924" w:rsidP="00FC36AB">
      <w:pPr>
        <w:tabs>
          <w:tab w:val="left" w:pos="1276"/>
        </w:tabs>
        <w:spacing w:after="0" w:line="240" w:lineRule="auto"/>
        <w:ind w:firstLine="851"/>
        <w:rPr>
          <w:rFonts w:ascii="Times New Roman" w:hAnsi="Times New Roman" w:cs="Times New Roman"/>
          <w:b/>
          <w:sz w:val="28"/>
          <w:szCs w:val="28"/>
        </w:rPr>
      </w:pPr>
    </w:p>
    <w:p w:rsidR="00306924" w:rsidRDefault="00306924" w:rsidP="00FC36AB">
      <w:pPr>
        <w:tabs>
          <w:tab w:val="left" w:pos="1276"/>
        </w:tabs>
        <w:spacing w:after="0" w:line="240" w:lineRule="auto"/>
        <w:ind w:firstLine="851"/>
        <w:rPr>
          <w:rFonts w:ascii="Times New Roman" w:hAnsi="Times New Roman" w:cs="Times New Roman"/>
          <w:b/>
          <w:sz w:val="28"/>
          <w:szCs w:val="28"/>
        </w:rPr>
      </w:pPr>
    </w:p>
    <w:p w:rsidR="00502F55" w:rsidRDefault="00502F55">
      <w:pPr>
        <w:rPr>
          <w:rFonts w:ascii="Times New Roman" w:hAnsi="Times New Roman" w:cs="Times New Roman"/>
          <w:b/>
          <w:sz w:val="28"/>
          <w:szCs w:val="28"/>
        </w:rPr>
      </w:pPr>
      <w:r>
        <w:rPr>
          <w:rFonts w:ascii="Times New Roman" w:hAnsi="Times New Roman" w:cs="Times New Roman"/>
          <w:b/>
          <w:sz w:val="28"/>
          <w:szCs w:val="28"/>
        </w:rPr>
        <w:br w:type="page"/>
      </w:r>
    </w:p>
    <w:p w:rsidR="008A6191" w:rsidRDefault="008A6191" w:rsidP="00FC36AB">
      <w:pPr>
        <w:spacing w:after="0" w:line="240" w:lineRule="auto"/>
        <w:ind w:firstLine="851"/>
        <w:rPr>
          <w:rFonts w:ascii="Times New Roman" w:hAnsi="Times New Roman" w:cs="Times New Roman"/>
          <w:b/>
          <w:sz w:val="28"/>
          <w:szCs w:val="28"/>
        </w:rPr>
      </w:pPr>
      <w:r w:rsidRPr="008A6191">
        <w:rPr>
          <w:rFonts w:ascii="Times New Roman" w:hAnsi="Times New Roman" w:cs="Times New Roman"/>
          <w:b/>
          <w:sz w:val="28"/>
          <w:szCs w:val="28"/>
        </w:rPr>
        <w:lastRenderedPageBreak/>
        <w:t>1.3.2. Мережа закладів охорони здоров’я</w:t>
      </w:r>
    </w:p>
    <w:p w:rsidR="008A6191" w:rsidRPr="005F4551" w:rsidRDefault="008A6191" w:rsidP="005F4551">
      <w:pPr>
        <w:spacing w:after="0" w:line="240" w:lineRule="auto"/>
        <w:ind w:firstLine="851"/>
        <w:rPr>
          <w:rFonts w:ascii="Times New Roman" w:hAnsi="Times New Roman" w:cs="Times New Roman"/>
          <w:b/>
          <w:sz w:val="28"/>
          <w:szCs w:val="28"/>
        </w:rPr>
      </w:pPr>
    </w:p>
    <w:p w:rsid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Комунальне некомерційне підприємство Кегичівської селищної ради «Центр первинної медико-санітарної допомоги» надає первинну  медичну допомогу жителям Кегичівської </w:t>
      </w:r>
      <w:r w:rsidR="00CA5E1F">
        <w:rPr>
          <w:rFonts w:ascii="Times New Roman" w:hAnsi="Times New Roman" w:cs="Times New Roman"/>
          <w:bCs/>
          <w:sz w:val="28"/>
          <w:szCs w:val="28"/>
        </w:rPr>
        <w:t>селищної ради</w:t>
      </w:r>
      <w:r w:rsidRPr="005F4551">
        <w:rPr>
          <w:rFonts w:ascii="Times New Roman" w:hAnsi="Times New Roman" w:cs="Times New Roman"/>
          <w:bCs/>
          <w:sz w:val="28"/>
          <w:szCs w:val="28"/>
        </w:rPr>
        <w:t xml:space="preserve">. Населення складає – </w:t>
      </w:r>
      <w:r w:rsidR="00CA5E1F">
        <w:rPr>
          <w:rFonts w:ascii="Times New Roman" w:hAnsi="Times New Roman" w:cs="Times New Roman"/>
          <w:bCs/>
          <w:sz w:val="28"/>
          <w:szCs w:val="28"/>
        </w:rPr>
        <w:br/>
      </w:r>
      <w:r w:rsidRPr="005F4551">
        <w:rPr>
          <w:rFonts w:ascii="Times New Roman" w:hAnsi="Times New Roman" w:cs="Times New Roman"/>
          <w:bCs/>
          <w:sz w:val="28"/>
          <w:szCs w:val="28"/>
        </w:rPr>
        <w:t>20</w:t>
      </w:r>
      <w:r w:rsidR="00CA5E1F">
        <w:rPr>
          <w:rFonts w:ascii="Times New Roman" w:hAnsi="Times New Roman" w:cs="Times New Roman"/>
          <w:bCs/>
          <w:sz w:val="28"/>
          <w:szCs w:val="28"/>
        </w:rPr>
        <w:t>064</w:t>
      </w:r>
      <w:r w:rsidRPr="005F4551">
        <w:rPr>
          <w:rFonts w:ascii="Times New Roman" w:hAnsi="Times New Roman" w:cs="Times New Roman"/>
          <w:bCs/>
          <w:sz w:val="28"/>
          <w:szCs w:val="28"/>
        </w:rPr>
        <w:t xml:space="preserve">  жител</w:t>
      </w:r>
      <w:r w:rsidR="00CA5E1F">
        <w:rPr>
          <w:rFonts w:ascii="Times New Roman" w:hAnsi="Times New Roman" w:cs="Times New Roman"/>
          <w:bCs/>
          <w:sz w:val="28"/>
          <w:szCs w:val="28"/>
        </w:rPr>
        <w:t>я</w:t>
      </w:r>
      <w:r w:rsidRPr="005F4551">
        <w:rPr>
          <w:rFonts w:ascii="Times New Roman" w:hAnsi="Times New Roman" w:cs="Times New Roman"/>
          <w:bCs/>
          <w:sz w:val="28"/>
          <w:szCs w:val="28"/>
        </w:rPr>
        <w:t>, в тому числі сільського -11949, заключених декларацій  населення з сімейними лікарями 7</w:t>
      </w:r>
      <w:r w:rsidR="00CA5E1F">
        <w:rPr>
          <w:rFonts w:ascii="Times New Roman" w:hAnsi="Times New Roman" w:cs="Times New Roman"/>
          <w:bCs/>
          <w:sz w:val="28"/>
          <w:szCs w:val="28"/>
        </w:rPr>
        <w:t>9,4</w:t>
      </w:r>
      <w:r w:rsidRPr="005F4551">
        <w:rPr>
          <w:rFonts w:ascii="Times New Roman" w:hAnsi="Times New Roman" w:cs="Times New Roman"/>
          <w:bCs/>
          <w:sz w:val="28"/>
          <w:szCs w:val="28"/>
        </w:rPr>
        <w:t>% (в абсолютній кількості 15935 чол.).</w:t>
      </w:r>
    </w:p>
    <w:p w:rsidR="00784AB8" w:rsidRDefault="00784AB8" w:rsidP="00784AB8">
      <w:pPr>
        <w:shd w:val="clear" w:color="auto" w:fill="FFFFFF"/>
        <w:spacing w:after="0" w:line="240" w:lineRule="auto"/>
        <w:ind w:right="7" w:firstLine="851"/>
        <w:jc w:val="both"/>
        <w:rPr>
          <w:rFonts w:ascii="Times New Roman" w:hAnsi="Times New Roman" w:cs="Times New Roman"/>
          <w:bCs/>
          <w:sz w:val="28"/>
          <w:szCs w:val="28"/>
        </w:rPr>
      </w:pPr>
    </w:p>
    <w:p w:rsidR="00784AB8" w:rsidRPr="008A10F8" w:rsidRDefault="00784AB8" w:rsidP="00784AB8">
      <w:pPr>
        <w:spacing w:after="0" w:line="240" w:lineRule="auto"/>
        <w:ind w:firstLine="708"/>
        <w:jc w:val="center"/>
        <w:rPr>
          <w:rFonts w:ascii="Times New Roman" w:hAnsi="Times New Roman" w:cs="Times New Roman"/>
          <w:b/>
          <w:sz w:val="28"/>
          <w:szCs w:val="28"/>
        </w:rPr>
      </w:pPr>
      <w:r w:rsidRPr="008A10F8">
        <w:rPr>
          <w:rFonts w:ascii="Times New Roman" w:hAnsi="Times New Roman" w:cs="Times New Roman"/>
          <w:b/>
          <w:sz w:val="28"/>
          <w:szCs w:val="28"/>
        </w:rPr>
        <w:t xml:space="preserve">Мережа медичних закладів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5287"/>
        <w:gridCol w:w="1868"/>
        <w:gridCol w:w="1722"/>
      </w:tblGrid>
      <w:tr w:rsidR="00784AB8" w:rsidRPr="00784AB8" w:rsidTr="008A10F8">
        <w:tc>
          <w:tcPr>
            <w:tcW w:w="751" w:type="dxa"/>
            <w:vMerge w:val="restart"/>
            <w:shd w:val="clear" w:color="auto" w:fill="auto"/>
          </w:tcPr>
          <w:p w:rsidR="00784AB8" w:rsidRPr="00784AB8" w:rsidRDefault="00784AB8" w:rsidP="004F0C3D">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 xml:space="preserve">№ </w:t>
            </w:r>
            <w:r w:rsidR="004F0C3D">
              <w:rPr>
                <w:rFonts w:ascii="Times New Roman" w:hAnsi="Times New Roman" w:cs="Times New Roman"/>
                <w:sz w:val="28"/>
                <w:szCs w:val="28"/>
              </w:rPr>
              <w:t>з</w:t>
            </w:r>
            <w:r w:rsidRPr="00784AB8">
              <w:rPr>
                <w:rFonts w:ascii="Times New Roman" w:hAnsi="Times New Roman" w:cs="Times New Roman"/>
                <w:sz w:val="28"/>
                <w:szCs w:val="28"/>
              </w:rPr>
              <w:t>/п</w:t>
            </w:r>
          </w:p>
        </w:tc>
        <w:tc>
          <w:tcPr>
            <w:tcW w:w="5287" w:type="dxa"/>
            <w:vMerge w:val="restart"/>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Найменування пунктів в яких розміщені медичні заклади</w:t>
            </w:r>
          </w:p>
        </w:tc>
        <w:tc>
          <w:tcPr>
            <w:tcW w:w="3590" w:type="dxa"/>
            <w:gridSpan w:val="2"/>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 xml:space="preserve">Кількість </w:t>
            </w:r>
          </w:p>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лікарняних ліжок</w:t>
            </w:r>
          </w:p>
        </w:tc>
      </w:tr>
      <w:tr w:rsidR="00784AB8" w:rsidRPr="00784AB8" w:rsidTr="008A10F8">
        <w:tc>
          <w:tcPr>
            <w:tcW w:w="751" w:type="dxa"/>
            <w:vMerge/>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p>
        </w:tc>
        <w:tc>
          <w:tcPr>
            <w:tcW w:w="5287" w:type="dxa"/>
            <w:vMerge/>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p>
        </w:tc>
        <w:tc>
          <w:tcPr>
            <w:tcW w:w="1868" w:type="dxa"/>
            <w:shd w:val="clear" w:color="auto" w:fill="auto"/>
          </w:tcPr>
          <w:p w:rsidR="00784AB8" w:rsidRPr="00784AB8" w:rsidRDefault="00CA5E1F" w:rsidP="00CA5E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w:t>
            </w:r>
            <w:r w:rsidR="00784AB8" w:rsidRPr="00784AB8">
              <w:rPr>
                <w:rFonts w:ascii="Times New Roman" w:hAnsi="Times New Roman" w:cs="Times New Roman"/>
                <w:sz w:val="28"/>
                <w:szCs w:val="28"/>
              </w:rPr>
              <w:t>ілодобового перебування</w:t>
            </w:r>
          </w:p>
        </w:tc>
        <w:tc>
          <w:tcPr>
            <w:tcW w:w="1722" w:type="dxa"/>
            <w:shd w:val="clear" w:color="auto" w:fill="auto"/>
          </w:tcPr>
          <w:p w:rsidR="00784AB8" w:rsidRPr="00784AB8" w:rsidRDefault="00CA5E1F" w:rsidP="00CA5E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784AB8" w:rsidRPr="00784AB8">
              <w:rPr>
                <w:rFonts w:ascii="Times New Roman" w:hAnsi="Times New Roman" w:cs="Times New Roman"/>
                <w:sz w:val="28"/>
                <w:szCs w:val="28"/>
              </w:rPr>
              <w:t>енного перебування</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смт Кегичівка –КНП КСР «Кегичівська ЦРЛ»</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65</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12</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 xml:space="preserve">КНП КСР «ЦПМСД» </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45</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2.1</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 xml:space="preserve">АЗПСМ смт Кегичівка </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8</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2.2</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смт Слобожанське</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15</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2.3.</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 xml:space="preserve">АЗПСМ с. Вовківка </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4</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2.4.</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 xml:space="preserve">АЗПСМ с. Медведівка </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2.5.</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 xml:space="preserve">АЗПСМ с. Андріївка </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5</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2.6.</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 xml:space="preserve">АЗПСМ с. Красне </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6</w:t>
            </w:r>
          </w:p>
        </w:tc>
      </w:tr>
      <w:tr w:rsidR="00784AB8" w:rsidRPr="00784AB8" w:rsidTr="008A10F8">
        <w:tc>
          <w:tcPr>
            <w:tcW w:w="751"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2.7.</w:t>
            </w:r>
          </w:p>
        </w:tc>
        <w:tc>
          <w:tcPr>
            <w:tcW w:w="5287" w:type="dxa"/>
            <w:shd w:val="clear" w:color="auto" w:fill="auto"/>
          </w:tcPr>
          <w:p w:rsidR="00784AB8" w:rsidRPr="00784AB8" w:rsidRDefault="00784AB8" w:rsidP="00784AB8">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 xml:space="preserve">АЗПСМ с. Бесарабівка </w:t>
            </w:r>
          </w:p>
        </w:tc>
        <w:tc>
          <w:tcPr>
            <w:tcW w:w="1868"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c>
          <w:tcPr>
            <w:tcW w:w="1722" w:type="dxa"/>
            <w:shd w:val="clear" w:color="auto" w:fill="auto"/>
          </w:tcPr>
          <w:p w:rsidR="00784AB8" w:rsidRPr="00784AB8" w:rsidRDefault="00784AB8" w:rsidP="00784AB8">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5</w:t>
            </w:r>
          </w:p>
        </w:tc>
      </w:tr>
    </w:tbl>
    <w:p w:rsidR="00784AB8" w:rsidRPr="00784AB8" w:rsidRDefault="00784AB8" w:rsidP="00784AB8">
      <w:pPr>
        <w:shd w:val="clear" w:color="auto" w:fill="FFFFFF"/>
        <w:spacing w:after="0" w:line="240" w:lineRule="auto"/>
        <w:ind w:right="7" w:firstLine="851"/>
        <w:jc w:val="both"/>
        <w:rPr>
          <w:rFonts w:ascii="Times New Roman" w:hAnsi="Times New Roman" w:cs="Times New Roman"/>
          <w:bCs/>
          <w:sz w:val="28"/>
          <w:szCs w:val="28"/>
        </w:rPr>
      </w:pP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Організаційна структура закладу  складається з адміністративно-господарського персоналу, 7 АЗПСМ (смт Кегичівка, с</w:t>
      </w:r>
      <w:r w:rsidR="00936D05">
        <w:rPr>
          <w:rFonts w:ascii="Times New Roman" w:hAnsi="Times New Roman" w:cs="Times New Roman"/>
          <w:bCs/>
          <w:sz w:val="28"/>
          <w:szCs w:val="28"/>
        </w:rPr>
        <w:t>мт</w:t>
      </w:r>
      <w:r w:rsidRPr="005F4551">
        <w:rPr>
          <w:rFonts w:ascii="Times New Roman" w:hAnsi="Times New Roman" w:cs="Times New Roman"/>
          <w:bCs/>
          <w:sz w:val="28"/>
          <w:szCs w:val="28"/>
        </w:rPr>
        <w:t xml:space="preserve"> Слобожанське, </w:t>
      </w:r>
      <w:r w:rsidR="00784AB8">
        <w:rPr>
          <w:rFonts w:ascii="Times New Roman" w:hAnsi="Times New Roman" w:cs="Times New Roman"/>
          <w:bCs/>
          <w:sz w:val="28"/>
          <w:szCs w:val="28"/>
        </w:rPr>
        <w:br/>
      </w:r>
      <w:r w:rsidRPr="005F4551">
        <w:rPr>
          <w:rFonts w:ascii="Times New Roman" w:hAnsi="Times New Roman" w:cs="Times New Roman"/>
          <w:bCs/>
          <w:sz w:val="28"/>
          <w:szCs w:val="28"/>
        </w:rPr>
        <w:t>с. Красне, с. Бесарабівка, с. Андріївка, с.</w:t>
      </w:r>
      <w:r w:rsidR="00936D05">
        <w:rPr>
          <w:rFonts w:ascii="Times New Roman" w:hAnsi="Times New Roman" w:cs="Times New Roman"/>
          <w:bCs/>
          <w:sz w:val="28"/>
          <w:szCs w:val="28"/>
        </w:rPr>
        <w:t xml:space="preserve"> </w:t>
      </w:r>
      <w:r w:rsidRPr="005F4551">
        <w:rPr>
          <w:rFonts w:ascii="Times New Roman" w:hAnsi="Times New Roman" w:cs="Times New Roman"/>
          <w:bCs/>
          <w:sz w:val="28"/>
          <w:szCs w:val="28"/>
        </w:rPr>
        <w:t>Вовківка, с.</w:t>
      </w:r>
      <w:r w:rsidR="00936D05">
        <w:rPr>
          <w:rFonts w:ascii="Times New Roman" w:hAnsi="Times New Roman" w:cs="Times New Roman"/>
          <w:bCs/>
          <w:sz w:val="28"/>
          <w:szCs w:val="28"/>
        </w:rPr>
        <w:t xml:space="preserve"> </w:t>
      </w:r>
      <w:r w:rsidRPr="005F4551">
        <w:rPr>
          <w:rFonts w:ascii="Times New Roman" w:hAnsi="Times New Roman" w:cs="Times New Roman"/>
          <w:bCs/>
          <w:sz w:val="28"/>
          <w:szCs w:val="28"/>
        </w:rPr>
        <w:t xml:space="preserve">Медведівка); </w:t>
      </w:r>
      <w:r w:rsidR="00784AB8">
        <w:rPr>
          <w:rFonts w:ascii="Times New Roman" w:hAnsi="Times New Roman" w:cs="Times New Roman"/>
          <w:bCs/>
          <w:sz w:val="28"/>
          <w:szCs w:val="28"/>
        </w:rPr>
        <w:br/>
      </w:r>
      <w:r w:rsidRPr="005F4551">
        <w:rPr>
          <w:rFonts w:ascii="Times New Roman" w:hAnsi="Times New Roman" w:cs="Times New Roman"/>
          <w:bCs/>
          <w:sz w:val="28"/>
          <w:szCs w:val="28"/>
        </w:rPr>
        <w:t xml:space="preserve">13 фельдшерських пунктів, населення яких обслуговується лікарями цих амбулаторій. </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Всього КНП КСР «ЦПМСД» налічує 45 ліжок денного перебування: </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АЗПСМ с</w:t>
      </w:r>
      <w:r w:rsidR="00936D05">
        <w:rPr>
          <w:rFonts w:ascii="Times New Roman" w:hAnsi="Times New Roman" w:cs="Times New Roman"/>
          <w:bCs/>
          <w:sz w:val="28"/>
          <w:szCs w:val="28"/>
        </w:rPr>
        <w:t>мт</w:t>
      </w:r>
      <w:r w:rsidRPr="005F4551">
        <w:rPr>
          <w:rFonts w:ascii="Times New Roman" w:hAnsi="Times New Roman" w:cs="Times New Roman"/>
          <w:bCs/>
          <w:sz w:val="28"/>
          <w:szCs w:val="28"/>
        </w:rPr>
        <w:t xml:space="preserve"> Слобожанське</w:t>
      </w:r>
      <w:r w:rsidRPr="005F4551">
        <w:rPr>
          <w:rFonts w:ascii="Times New Roman" w:hAnsi="Times New Roman" w:cs="Times New Roman"/>
          <w:bCs/>
          <w:sz w:val="28"/>
          <w:szCs w:val="28"/>
        </w:rPr>
        <w:tab/>
        <w:t>15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АЗПСМ смт Кегичівка  </w:t>
      </w:r>
      <w:r w:rsidRPr="005F4551">
        <w:rPr>
          <w:rFonts w:ascii="Times New Roman" w:hAnsi="Times New Roman" w:cs="Times New Roman"/>
          <w:bCs/>
          <w:sz w:val="28"/>
          <w:szCs w:val="28"/>
        </w:rPr>
        <w:tab/>
        <w:t>8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АЗПСМ с. Андріївка </w:t>
      </w:r>
      <w:r w:rsidRPr="005F4551">
        <w:rPr>
          <w:rFonts w:ascii="Times New Roman" w:hAnsi="Times New Roman" w:cs="Times New Roman"/>
          <w:bCs/>
          <w:sz w:val="28"/>
          <w:szCs w:val="28"/>
        </w:rPr>
        <w:tab/>
      </w:r>
      <w:r w:rsidRPr="005F4551">
        <w:rPr>
          <w:rFonts w:ascii="Times New Roman" w:hAnsi="Times New Roman" w:cs="Times New Roman"/>
          <w:bCs/>
          <w:sz w:val="28"/>
          <w:szCs w:val="28"/>
        </w:rPr>
        <w:tab/>
        <w:t>5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АЗПСМ с. Бесарабівка</w:t>
      </w:r>
      <w:r w:rsidRPr="005F4551">
        <w:rPr>
          <w:rFonts w:ascii="Times New Roman" w:hAnsi="Times New Roman" w:cs="Times New Roman"/>
          <w:bCs/>
          <w:sz w:val="28"/>
          <w:szCs w:val="28"/>
        </w:rPr>
        <w:tab/>
        <w:t>5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АЗПСМ с. Красне </w:t>
      </w:r>
      <w:r w:rsidRPr="005F4551">
        <w:rPr>
          <w:rFonts w:ascii="Times New Roman" w:hAnsi="Times New Roman" w:cs="Times New Roman"/>
          <w:bCs/>
          <w:sz w:val="28"/>
          <w:szCs w:val="28"/>
        </w:rPr>
        <w:tab/>
      </w:r>
      <w:r w:rsidRPr="005F4551">
        <w:rPr>
          <w:rFonts w:ascii="Times New Roman" w:hAnsi="Times New Roman" w:cs="Times New Roman"/>
          <w:bCs/>
          <w:sz w:val="28"/>
          <w:szCs w:val="28"/>
        </w:rPr>
        <w:tab/>
        <w:t>6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АЗПСМ с. Вовківка</w:t>
      </w:r>
      <w:r w:rsidRPr="005F4551">
        <w:rPr>
          <w:rFonts w:ascii="Times New Roman" w:hAnsi="Times New Roman" w:cs="Times New Roman"/>
          <w:bCs/>
          <w:sz w:val="28"/>
          <w:szCs w:val="28"/>
        </w:rPr>
        <w:tab/>
      </w:r>
      <w:r w:rsidRPr="005F4551">
        <w:rPr>
          <w:rFonts w:ascii="Times New Roman" w:hAnsi="Times New Roman" w:cs="Times New Roman"/>
          <w:bCs/>
          <w:sz w:val="28"/>
          <w:szCs w:val="28"/>
        </w:rPr>
        <w:tab/>
        <w:t>4 ліжка;</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АЗПСМ с. Медведівка</w:t>
      </w:r>
      <w:r w:rsidRPr="005F4551">
        <w:rPr>
          <w:rFonts w:ascii="Times New Roman" w:hAnsi="Times New Roman" w:cs="Times New Roman"/>
          <w:bCs/>
          <w:sz w:val="28"/>
          <w:szCs w:val="28"/>
        </w:rPr>
        <w:tab/>
        <w:t xml:space="preserve">2 ліжка. </w:t>
      </w:r>
    </w:p>
    <w:p w:rsid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В січні 2021 року відповідно наданого пакету документів до Національної Служби Здоров’я України був підписаний договір на фінансування закладу. Орієнтовна сума договору на 2021 рік складає 12150,6 тис.</w:t>
      </w:r>
      <w:r w:rsidR="00936D05">
        <w:rPr>
          <w:rFonts w:ascii="Times New Roman" w:hAnsi="Times New Roman" w:cs="Times New Roman"/>
          <w:bCs/>
          <w:sz w:val="28"/>
          <w:szCs w:val="28"/>
        </w:rPr>
        <w:t xml:space="preserve"> </w:t>
      </w:r>
      <w:r w:rsidRPr="005F4551">
        <w:rPr>
          <w:rFonts w:ascii="Times New Roman" w:hAnsi="Times New Roman" w:cs="Times New Roman"/>
          <w:bCs/>
          <w:sz w:val="28"/>
          <w:szCs w:val="28"/>
        </w:rPr>
        <w:t>грн. Ця сума буде корегуватися щомісячно відповідно заключених лікарями декларацій з населенням.</w:t>
      </w:r>
    </w:p>
    <w:p w:rsidR="000245F0" w:rsidRDefault="000245F0" w:rsidP="00784AB8">
      <w:pPr>
        <w:spacing w:after="0" w:line="240" w:lineRule="auto"/>
        <w:ind w:firstLine="708"/>
        <w:jc w:val="center"/>
        <w:rPr>
          <w:rFonts w:ascii="Times New Roman" w:hAnsi="Times New Roman" w:cs="Times New Roman"/>
          <w:sz w:val="28"/>
          <w:szCs w:val="28"/>
        </w:rPr>
      </w:pPr>
    </w:p>
    <w:p w:rsidR="00784AB8" w:rsidRPr="000245F0" w:rsidRDefault="00784AB8" w:rsidP="00784AB8">
      <w:pPr>
        <w:spacing w:after="0" w:line="240" w:lineRule="auto"/>
        <w:ind w:firstLine="708"/>
        <w:jc w:val="center"/>
        <w:rPr>
          <w:rFonts w:ascii="Times New Roman" w:hAnsi="Times New Roman" w:cs="Times New Roman"/>
          <w:b/>
          <w:sz w:val="28"/>
          <w:szCs w:val="28"/>
        </w:rPr>
      </w:pPr>
      <w:r w:rsidRPr="000245F0">
        <w:rPr>
          <w:rFonts w:ascii="Times New Roman" w:hAnsi="Times New Roman" w:cs="Times New Roman"/>
          <w:b/>
          <w:sz w:val="28"/>
          <w:szCs w:val="28"/>
        </w:rPr>
        <w:lastRenderedPageBreak/>
        <w:t>Розвиток мережі амбулаторно-поліклінічних закладів охорони здоров'я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5932"/>
        <w:gridCol w:w="2945"/>
      </w:tblGrid>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4F0C3D">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 xml:space="preserve">№ </w:t>
            </w:r>
            <w:r w:rsidR="004F0C3D">
              <w:rPr>
                <w:rFonts w:ascii="Times New Roman" w:hAnsi="Times New Roman" w:cs="Times New Roman"/>
                <w:sz w:val="28"/>
                <w:szCs w:val="28"/>
              </w:rPr>
              <w:t>з</w:t>
            </w:r>
            <w:r w:rsidRPr="00784AB8">
              <w:rPr>
                <w:rFonts w:ascii="Times New Roman" w:hAnsi="Times New Roman" w:cs="Times New Roman"/>
                <w:sz w:val="28"/>
                <w:szCs w:val="28"/>
              </w:rPr>
              <w:t>/п</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Найменування пунктів розміщення амбулаторно-поліклінічних закладів</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Потужність амбулаторно-поліклінічних закладів (відвідувачів в зміну)</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смт Кегичівка – поліклініка Кегичівської ЦРЛ</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190</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936D05">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ЦПМСД Кегичівсько</w:t>
            </w:r>
            <w:r w:rsidR="00936D05">
              <w:rPr>
                <w:rFonts w:ascii="Times New Roman" w:hAnsi="Times New Roman" w:cs="Times New Roman"/>
                <w:sz w:val="28"/>
                <w:szCs w:val="28"/>
              </w:rPr>
              <w:t>ї селищної ради</w:t>
            </w:r>
            <w:r w:rsidRPr="00784AB8">
              <w:rPr>
                <w:rFonts w:ascii="Times New Roman" w:hAnsi="Times New Roman" w:cs="Times New Roman"/>
                <w:sz w:val="28"/>
                <w:szCs w:val="28"/>
              </w:rPr>
              <w:t>:</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206</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2.1</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смт Кегичівка</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148</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2.2</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смт Слобожанське</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68</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2.3.</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 Вовківка</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16</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2.4.</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 Медведівка</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43</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2.5.</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 Андріївка</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38</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2.6.</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 Красне</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19</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2.7</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АЗПСМ с. Бесарабівка</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22</w:t>
            </w:r>
          </w:p>
        </w:tc>
      </w:tr>
      <w:tr w:rsidR="00784AB8" w:rsidRPr="00784AB8" w:rsidTr="000245F0">
        <w:tc>
          <w:tcPr>
            <w:tcW w:w="751"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3.</w:t>
            </w:r>
          </w:p>
        </w:tc>
        <w:tc>
          <w:tcPr>
            <w:tcW w:w="5932"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rPr>
                <w:rFonts w:ascii="Times New Roman" w:hAnsi="Times New Roman" w:cs="Times New Roman"/>
                <w:sz w:val="28"/>
                <w:szCs w:val="28"/>
              </w:rPr>
            </w:pPr>
            <w:r w:rsidRPr="00784AB8">
              <w:rPr>
                <w:rFonts w:ascii="Times New Roman" w:hAnsi="Times New Roman" w:cs="Times New Roman"/>
                <w:sz w:val="28"/>
                <w:szCs w:val="28"/>
              </w:rPr>
              <w:t>13  ФП</w:t>
            </w:r>
          </w:p>
        </w:tc>
        <w:tc>
          <w:tcPr>
            <w:tcW w:w="2945" w:type="dxa"/>
            <w:tcBorders>
              <w:top w:val="single" w:sz="4" w:space="0" w:color="auto"/>
              <w:left w:val="single" w:sz="4" w:space="0" w:color="auto"/>
              <w:bottom w:val="single" w:sz="4" w:space="0" w:color="auto"/>
              <w:right w:val="single" w:sz="4" w:space="0" w:color="auto"/>
            </w:tcBorders>
            <w:shd w:val="clear" w:color="auto" w:fill="auto"/>
          </w:tcPr>
          <w:p w:rsidR="00784AB8" w:rsidRPr="00784AB8" w:rsidRDefault="00784AB8" w:rsidP="00193BC1">
            <w:pPr>
              <w:spacing w:after="0" w:line="240" w:lineRule="auto"/>
              <w:jc w:val="center"/>
              <w:rPr>
                <w:rFonts w:ascii="Times New Roman" w:hAnsi="Times New Roman" w:cs="Times New Roman"/>
                <w:sz w:val="28"/>
                <w:szCs w:val="28"/>
              </w:rPr>
            </w:pPr>
            <w:r w:rsidRPr="00784AB8">
              <w:rPr>
                <w:rFonts w:ascii="Times New Roman" w:hAnsi="Times New Roman" w:cs="Times New Roman"/>
                <w:sz w:val="28"/>
                <w:szCs w:val="28"/>
              </w:rPr>
              <w:t>-</w:t>
            </w:r>
          </w:p>
        </w:tc>
      </w:tr>
    </w:tbl>
    <w:p w:rsidR="00784AB8" w:rsidRPr="005F4551" w:rsidRDefault="00784AB8" w:rsidP="00784AB8">
      <w:pPr>
        <w:shd w:val="clear" w:color="auto" w:fill="FFFFFF"/>
        <w:spacing w:after="0" w:line="240" w:lineRule="auto"/>
        <w:ind w:right="7" w:firstLine="851"/>
        <w:jc w:val="both"/>
        <w:rPr>
          <w:rFonts w:ascii="Times New Roman" w:hAnsi="Times New Roman" w:cs="Times New Roman"/>
          <w:bCs/>
          <w:sz w:val="28"/>
          <w:szCs w:val="28"/>
        </w:rPr>
      </w:pP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Всі підрозділи центру забезпечені  медикаментами для невідкладної медичної допомоги  та дезінфекційними засобами, які постійно поповнюються. Достатня матеріально-технічна база КНП КСР «ЦПМСД»  для надання кваліфікованої  первинної медичної допомоги. В наявності  є  9 автомобілів, 7 з яких  орендуються в КНП КРР Кегичівська ЦРЛ.</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В 2018-2020 роках на будівництво амбулаторії загальної практики – сімейної медицини (АЗПСМ) з вбудованим житлом для лікаря в с.</w:t>
      </w:r>
      <w:r w:rsidR="00936D05">
        <w:rPr>
          <w:rFonts w:ascii="Times New Roman" w:hAnsi="Times New Roman" w:cs="Times New Roman"/>
          <w:bCs/>
          <w:sz w:val="28"/>
          <w:szCs w:val="28"/>
        </w:rPr>
        <w:t xml:space="preserve"> </w:t>
      </w:r>
      <w:r w:rsidRPr="005F4551">
        <w:rPr>
          <w:rFonts w:ascii="Times New Roman" w:hAnsi="Times New Roman" w:cs="Times New Roman"/>
          <w:bCs/>
          <w:sz w:val="28"/>
          <w:szCs w:val="28"/>
        </w:rPr>
        <w:t>Андріївка з  державного бюджету було виділено кошти в сумі – 7386,46 тис.</w:t>
      </w:r>
      <w:r w:rsidR="00936D05">
        <w:rPr>
          <w:rFonts w:ascii="Times New Roman" w:hAnsi="Times New Roman" w:cs="Times New Roman"/>
          <w:bCs/>
          <w:sz w:val="28"/>
          <w:szCs w:val="28"/>
        </w:rPr>
        <w:t xml:space="preserve"> </w:t>
      </w:r>
      <w:r w:rsidRPr="005F4551">
        <w:rPr>
          <w:rFonts w:ascii="Times New Roman" w:hAnsi="Times New Roman" w:cs="Times New Roman"/>
          <w:bCs/>
          <w:sz w:val="28"/>
          <w:szCs w:val="28"/>
        </w:rPr>
        <w:t>грн. Для завершення будівництва амбулаторії загальної практики-сімейної медицини з урахуванням скорегованої документації необхідно додатково – 4904,1 тис.</w:t>
      </w:r>
      <w:r w:rsidR="00936D05">
        <w:rPr>
          <w:rFonts w:ascii="Times New Roman" w:hAnsi="Times New Roman" w:cs="Times New Roman"/>
          <w:bCs/>
          <w:sz w:val="28"/>
          <w:szCs w:val="28"/>
        </w:rPr>
        <w:t xml:space="preserve"> </w:t>
      </w:r>
      <w:r w:rsidRPr="005F4551">
        <w:rPr>
          <w:rFonts w:ascii="Times New Roman" w:hAnsi="Times New Roman" w:cs="Times New Roman"/>
          <w:bCs/>
          <w:sz w:val="28"/>
          <w:szCs w:val="28"/>
        </w:rPr>
        <w:t>грн.</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Комунальне некомерційне підприємство Кегичівської селищної ради "Кегичівська ЦРЛ" – рік заснування закладу – 2021р. Заклад має достатню матеріально-технічну базу для підтримки та розвитку якості надання спеціалізованої медичної допомоги хворим на гостру та хронічну патологію. Оснащений діагностичною і лікувальною апаратурою, що дозволяє проводити обстеження і лікування пацієнтів на сучасному рівні. Для обстеження використовується ендоскопічне, ультразвукове і рентгенологічне устаткування, а також широкий спектр лабораторних досліджень, у тому числі мікробіологічних і біохімічних.</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Заклад надає вторинний рівень медичної допомоги:</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багатопрофільний; лікарня має достатнє фінансування та матеріально-технічну базу;</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ліжковий фонд – 80 ліжок цілодобового перебування та 12 ліжок денного перебування;</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ab/>
        <w:t>профіль ліжок цілодобового перебування:</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терапевтичний</w:t>
      </w:r>
      <w:r w:rsidRPr="005F4551">
        <w:rPr>
          <w:rFonts w:ascii="Times New Roman" w:hAnsi="Times New Roman" w:cs="Times New Roman"/>
          <w:bCs/>
          <w:sz w:val="28"/>
          <w:szCs w:val="28"/>
        </w:rPr>
        <w:tab/>
        <w:t>40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хірургічний</w:t>
      </w:r>
      <w:r w:rsidRPr="005F4551">
        <w:rPr>
          <w:rFonts w:ascii="Times New Roman" w:hAnsi="Times New Roman" w:cs="Times New Roman"/>
          <w:bCs/>
          <w:sz w:val="28"/>
          <w:szCs w:val="28"/>
        </w:rPr>
        <w:tab/>
        <w:t>15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lastRenderedPageBreak/>
        <w:t xml:space="preserve">гінекологічний  </w:t>
      </w:r>
      <w:r w:rsidRPr="005F4551">
        <w:rPr>
          <w:rFonts w:ascii="Times New Roman" w:hAnsi="Times New Roman" w:cs="Times New Roman"/>
          <w:bCs/>
          <w:sz w:val="28"/>
          <w:szCs w:val="28"/>
        </w:rPr>
        <w:tab/>
        <w:t>10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педіатричний     </w:t>
      </w:r>
      <w:r w:rsidRPr="005F4551">
        <w:rPr>
          <w:rFonts w:ascii="Times New Roman" w:hAnsi="Times New Roman" w:cs="Times New Roman"/>
          <w:bCs/>
          <w:sz w:val="28"/>
          <w:szCs w:val="28"/>
        </w:rPr>
        <w:tab/>
        <w:t>15 ліжок.</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       </w:t>
      </w:r>
      <w:r w:rsidRPr="005F4551">
        <w:rPr>
          <w:rFonts w:ascii="Times New Roman" w:hAnsi="Times New Roman" w:cs="Times New Roman"/>
          <w:bCs/>
          <w:sz w:val="28"/>
          <w:szCs w:val="28"/>
        </w:rPr>
        <w:tab/>
        <w:t>профіль ліжок денного перебування:</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хірургічний  </w:t>
      </w:r>
      <w:r w:rsidRPr="005F4551">
        <w:rPr>
          <w:rFonts w:ascii="Times New Roman" w:hAnsi="Times New Roman" w:cs="Times New Roman"/>
          <w:bCs/>
          <w:sz w:val="28"/>
          <w:szCs w:val="28"/>
        </w:rPr>
        <w:tab/>
      </w:r>
      <w:r w:rsidRPr="005F4551">
        <w:rPr>
          <w:rFonts w:ascii="Times New Roman" w:hAnsi="Times New Roman" w:cs="Times New Roman"/>
          <w:bCs/>
          <w:sz w:val="28"/>
          <w:szCs w:val="28"/>
        </w:rPr>
        <w:tab/>
        <w:t>3 ліжка;</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гінекологічний  </w:t>
      </w:r>
      <w:r w:rsidRPr="005F4551">
        <w:rPr>
          <w:rFonts w:ascii="Times New Roman" w:hAnsi="Times New Roman" w:cs="Times New Roman"/>
          <w:bCs/>
          <w:sz w:val="28"/>
          <w:szCs w:val="28"/>
        </w:rPr>
        <w:tab/>
      </w:r>
      <w:r w:rsidRPr="005F4551">
        <w:rPr>
          <w:rFonts w:ascii="Times New Roman" w:hAnsi="Times New Roman" w:cs="Times New Roman"/>
          <w:bCs/>
          <w:sz w:val="28"/>
          <w:szCs w:val="28"/>
        </w:rPr>
        <w:tab/>
        <w:t>4 ліжка;</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неврологічний  </w:t>
      </w:r>
      <w:r w:rsidRPr="005F4551">
        <w:rPr>
          <w:rFonts w:ascii="Times New Roman" w:hAnsi="Times New Roman" w:cs="Times New Roman"/>
          <w:bCs/>
          <w:sz w:val="28"/>
          <w:szCs w:val="28"/>
        </w:rPr>
        <w:tab/>
      </w:r>
      <w:r w:rsidRPr="005F4551">
        <w:rPr>
          <w:rFonts w:ascii="Times New Roman" w:hAnsi="Times New Roman" w:cs="Times New Roman"/>
          <w:bCs/>
          <w:sz w:val="28"/>
          <w:szCs w:val="28"/>
        </w:rPr>
        <w:tab/>
        <w:t>2 ліжка;</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отолярингологічний   </w:t>
      </w:r>
      <w:r w:rsidRPr="005F4551">
        <w:rPr>
          <w:rFonts w:ascii="Times New Roman" w:hAnsi="Times New Roman" w:cs="Times New Roman"/>
          <w:bCs/>
          <w:sz w:val="28"/>
          <w:szCs w:val="28"/>
        </w:rPr>
        <w:tab/>
        <w:t>1 ліжко;</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дерматологічний  </w:t>
      </w:r>
      <w:r w:rsidRPr="005F4551">
        <w:rPr>
          <w:rFonts w:ascii="Times New Roman" w:hAnsi="Times New Roman" w:cs="Times New Roman"/>
          <w:bCs/>
          <w:sz w:val="28"/>
          <w:szCs w:val="28"/>
        </w:rPr>
        <w:tab/>
        <w:t>1 ліжко;</w:t>
      </w:r>
    </w:p>
    <w:p w:rsidR="005F4551" w:rsidRPr="005F4551" w:rsidRDefault="005F4551" w:rsidP="00784AB8">
      <w:pPr>
        <w:shd w:val="clear" w:color="auto" w:fill="FFFFFF"/>
        <w:spacing w:after="0" w:line="240" w:lineRule="auto"/>
        <w:ind w:right="7" w:firstLine="851"/>
        <w:jc w:val="both"/>
        <w:rPr>
          <w:rFonts w:ascii="Times New Roman" w:hAnsi="Times New Roman" w:cs="Times New Roman"/>
          <w:bCs/>
          <w:sz w:val="28"/>
          <w:szCs w:val="28"/>
        </w:rPr>
      </w:pPr>
      <w:r w:rsidRPr="005F4551">
        <w:rPr>
          <w:rFonts w:ascii="Times New Roman" w:hAnsi="Times New Roman" w:cs="Times New Roman"/>
          <w:bCs/>
          <w:sz w:val="28"/>
          <w:szCs w:val="28"/>
        </w:rPr>
        <w:t xml:space="preserve">офтальмогічний   </w:t>
      </w:r>
      <w:r w:rsidRPr="005F4551">
        <w:rPr>
          <w:rFonts w:ascii="Times New Roman" w:hAnsi="Times New Roman" w:cs="Times New Roman"/>
          <w:bCs/>
          <w:sz w:val="28"/>
          <w:szCs w:val="28"/>
        </w:rPr>
        <w:tab/>
        <w:t>1 ліжко.</w:t>
      </w:r>
    </w:p>
    <w:p w:rsidR="005F4551" w:rsidRPr="005F4551" w:rsidRDefault="005F4551" w:rsidP="00784AB8">
      <w:pPr>
        <w:spacing w:after="0" w:line="240" w:lineRule="auto"/>
        <w:ind w:firstLine="851"/>
        <w:jc w:val="both"/>
        <w:rPr>
          <w:rFonts w:ascii="Times New Roman" w:hAnsi="Times New Roman" w:cs="Times New Roman"/>
          <w:sz w:val="28"/>
          <w:szCs w:val="28"/>
        </w:rPr>
      </w:pPr>
      <w:r w:rsidRPr="005F4551">
        <w:rPr>
          <w:rFonts w:ascii="Times New Roman" w:hAnsi="Times New Roman" w:cs="Times New Roman"/>
          <w:sz w:val="28"/>
          <w:szCs w:val="28"/>
        </w:rPr>
        <w:t>– потужність поліклініки  - 110.</w:t>
      </w:r>
    </w:p>
    <w:p w:rsidR="008A6191" w:rsidRDefault="008A6191" w:rsidP="00784AB8">
      <w:pPr>
        <w:spacing w:after="0" w:line="240" w:lineRule="auto"/>
        <w:ind w:firstLine="851"/>
        <w:rPr>
          <w:rFonts w:ascii="Times New Roman" w:hAnsi="Times New Roman" w:cs="Times New Roman"/>
          <w:b/>
          <w:sz w:val="28"/>
          <w:szCs w:val="28"/>
        </w:rPr>
      </w:pPr>
    </w:p>
    <w:p w:rsidR="008A6191" w:rsidRDefault="008A6191" w:rsidP="00FC36AB">
      <w:pPr>
        <w:spacing w:after="0" w:line="240" w:lineRule="auto"/>
        <w:ind w:firstLine="851"/>
        <w:rPr>
          <w:rFonts w:ascii="Times New Roman" w:hAnsi="Times New Roman" w:cs="Times New Roman"/>
          <w:b/>
          <w:sz w:val="28"/>
          <w:szCs w:val="28"/>
        </w:rPr>
      </w:pPr>
    </w:p>
    <w:p w:rsidR="008A6191" w:rsidRDefault="008A6191" w:rsidP="00FC36AB">
      <w:pPr>
        <w:spacing w:after="0" w:line="240" w:lineRule="auto"/>
        <w:ind w:firstLine="851"/>
        <w:rPr>
          <w:rFonts w:ascii="Times New Roman" w:hAnsi="Times New Roman" w:cs="Times New Roman"/>
          <w:b/>
          <w:sz w:val="28"/>
          <w:szCs w:val="28"/>
        </w:rPr>
      </w:pPr>
      <w:r w:rsidRPr="008A6191">
        <w:rPr>
          <w:rFonts w:ascii="Times New Roman" w:hAnsi="Times New Roman" w:cs="Times New Roman"/>
          <w:b/>
          <w:sz w:val="28"/>
          <w:szCs w:val="28"/>
        </w:rPr>
        <w:t>1.3.3. Заклади культури</w:t>
      </w:r>
    </w:p>
    <w:p w:rsidR="002255D8" w:rsidRPr="002255D8" w:rsidRDefault="002255D8" w:rsidP="002255D8">
      <w:pPr>
        <w:spacing w:after="0" w:line="240" w:lineRule="auto"/>
        <w:ind w:firstLine="720"/>
        <w:jc w:val="both"/>
        <w:rPr>
          <w:rFonts w:ascii="Times New Roman" w:hAnsi="Times New Roman" w:cs="Times New Roman"/>
          <w:sz w:val="28"/>
          <w:szCs w:val="28"/>
        </w:rPr>
      </w:pPr>
    </w:p>
    <w:p w:rsidR="002255D8" w:rsidRPr="002255D8" w:rsidRDefault="002255D8" w:rsidP="00E836EE">
      <w:pPr>
        <w:spacing w:after="0" w:line="240" w:lineRule="auto"/>
        <w:ind w:firstLine="851"/>
        <w:jc w:val="both"/>
        <w:rPr>
          <w:rFonts w:ascii="Times New Roman" w:hAnsi="Times New Roman" w:cs="Times New Roman"/>
          <w:sz w:val="28"/>
          <w:szCs w:val="28"/>
        </w:rPr>
      </w:pPr>
      <w:r w:rsidRPr="002255D8">
        <w:rPr>
          <w:rFonts w:ascii="Times New Roman" w:hAnsi="Times New Roman" w:cs="Times New Roman"/>
          <w:sz w:val="28"/>
          <w:szCs w:val="28"/>
        </w:rPr>
        <w:t xml:space="preserve">Мережа установ культури складається із 48 одиниць (20 клубних установ, </w:t>
      </w:r>
      <w:r w:rsidRPr="002255D8">
        <w:rPr>
          <w:rFonts w:ascii="Times New Roman" w:hAnsi="Times New Roman" w:cs="Times New Roman"/>
          <w:sz w:val="28"/>
          <w:szCs w:val="28"/>
        </w:rPr>
        <w:br/>
        <w:t>25 бібліотек, 2 школи</w:t>
      </w:r>
      <w:r w:rsidR="004351AB">
        <w:rPr>
          <w:rFonts w:ascii="Times New Roman" w:hAnsi="Times New Roman" w:cs="Times New Roman"/>
          <w:sz w:val="28"/>
          <w:szCs w:val="28"/>
        </w:rPr>
        <w:t xml:space="preserve"> мистецтв</w:t>
      </w:r>
      <w:r w:rsidRPr="002255D8">
        <w:rPr>
          <w:rFonts w:ascii="Times New Roman" w:hAnsi="Times New Roman" w:cs="Times New Roman"/>
          <w:sz w:val="28"/>
          <w:szCs w:val="28"/>
        </w:rPr>
        <w:t>,1 музей).</w:t>
      </w:r>
    </w:p>
    <w:p w:rsidR="002255D8" w:rsidRDefault="002255D8" w:rsidP="00E836EE">
      <w:pPr>
        <w:spacing w:after="0" w:line="240" w:lineRule="auto"/>
        <w:ind w:firstLine="851"/>
        <w:jc w:val="both"/>
        <w:rPr>
          <w:rFonts w:ascii="Times New Roman" w:hAnsi="Times New Roman" w:cs="Times New Roman"/>
          <w:sz w:val="28"/>
          <w:szCs w:val="28"/>
        </w:rPr>
      </w:pPr>
      <w:r w:rsidRPr="002255D8">
        <w:rPr>
          <w:rFonts w:ascii="Times New Roman" w:hAnsi="Times New Roman" w:cs="Times New Roman"/>
          <w:sz w:val="28"/>
          <w:szCs w:val="28"/>
        </w:rPr>
        <w:t xml:space="preserve">Загальна  кількість працюючих в установах культури  становить </w:t>
      </w:r>
      <w:r>
        <w:rPr>
          <w:rFonts w:ascii="Times New Roman" w:hAnsi="Times New Roman" w:cs="Times New Roman"/>
          <w:sz w:val="28"/>
          <w:szCs w:val="28"/>
        </w:rPr>
        <w:br/>
      </w:r>
      <w:r w:rsidRPr="002255D8">
        <w:rPr>
          <w:rFonts w:ascii="Times New Roman" w:hAnsi="Times New Roman" w:cs="Times New Roman"/>
          <w:sz w:val="28"/>
          <w:szCs w:val="28"/>
        </w:rPr>
        <w:t xml:space="preserve">102 працівника.  Із загальної кількості керівників та спеціалістів  </w:t>
      </w:r>
      <w:r w:rsidR="00322C00">
        <w:rPr>
          <w:rFonts w:ascii="Times New Roman" w:hAnsi="Times New Roman" w:cs="Times New Roman"/>
          <w:sz w:val="28"/>
          <w:szCs w:val="28"/>
        </w:rPr>
        <w:t>81</w:t>
      </w:r>
      <w:r w:rsidRPr="002255D8">
        <w:rPr>
          <w:rFonts w:ascii="Times New Roman" w:hAnsi="Times New Roman" w:cs="Times New Roman"/>
          <w:sz w:val="28"/>
          <w:szCs w:val="28"/>
        </w:rPr>
        <w:t xml:space="preserve"> одиниц</w:t>
      </w:r>
      <w:r w:rsidR="00322C00">
        <w:rPr>
          <w:rFonts w:ascii="Times New Roman" w:hAnsi="Times New Roman" w:cs="Times New Roman"/>
          <w:sz w:val="28"/>
          <w:szCs w:val="28"/>
        </w:rPr>
        <w:t>я</w:t>
      </w:r>
      <w:r w:rsidRPr="002255D8">
        <w:rPr>
          <w:rFonts w:ascii="Times New Roman" w:hAnsi="Times New Roman" w:cs="Times New Roman"/>
          <w:sz w:val="28"/>
          <w:szCs w:val="28"/>
        </w:rPr>
        <w:t xml:space="preserve">. </w:t>
      </w:r>
    </w:p>
    <w:p w:rsidR="00193BC1" w:rsidRPr="00193BC1" w:rsidRDefault="00193BC1" w:rsidP="00193BC1">
      <w:pPr>
        <w:spacing w:after="0" w:line="240" w:lineRule="auto"/>
        <w:ind w:firstLine="720"/>
        <w:jc w:val="both"/>
        <w:rPr>
          <w:rFonts w:ascii="Times New Roman" w:hAnsi="Times New Roman" w:cs="Times New Roman"/>
          <w:sz w:val="28"/>
          <w:szCs w:val="28"/>
        </w:rPr>
      </w:pPr>
    </w:p>
    <w:p w:rsidR="002255D8" w:rsidRPr="00E836EE" w:rsidRDefault="002255D8" w:rsidP="00193BC1">
      <w:pPr>
        <w:tabs>
          <w:tab w:val="left" w:pos="2304"/>
          <w:tab w:val="center" w:pos="4677"/>
        </w:tabs>
        <w:spacing w:after="0" w:line="240" w:lineRule="auto"/>
        <w:contextualSpacing/>
        <w:jc w:val="center"/>
        <w:rPr>
          <w:rFonts w:ascii="Times New Roman" w:hAnsi="Times New Roman" w:cs="Times New Roman"/>
          <w:b/>
          <w:sz w:val="28"/>
          <w:szCs w:val="28"/>
        </w:rPr>
      </w:pPr>
      <w:r w:rsidRPr="00E836EE">
        <w:rPr>
          <w:rFonts w:ascii="Times New Roman" w:hAnsi="Times New Roman" w:cs="Times New Roman"/>
          <w:b/>
          <w:sz w:val="28"/>
          <w:szCs w:val="28"/>
        </w:rPr>
        <w:t xml:space="preserve">Діючі </w:t>
      </w:r>
      <w:r w:rsidR="00193BC1" w:rsidRPr="00E836EE">
        <w:rPr>
          <w:rFonts w:ascii="Times New Roman" w:hAnsi="Times New Roman" w:cs="Times New Roman"/>
          <w:b/>
          <w:sz w:val="28"/>
          <w:szCs w:val="28"/>
        </w:rPr>
        <w:t>к</w:t>
      </w:r>
      <w:r w:rsidRPr="00E836EE">
        <w:rPr>
          <w:rFonts w:ascii="Times New Roman" w:hAnsi="Times New Roman" w:cs="Times New Roman"/>
          <w:b/>
          <w:sz w:val="28"/>
          <w:szCs w:val="28"/>
        </w:rPr>
        <w:t>лубні заклади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34"/>
        <w:gridCol w:w="5665"/>
        <w:gridCol w:w="1558"/>
        <w:gridCol w:w="1532"/>
      </w:tblGrid>
      <w:tr w:rsidR="002255D8" w:rsidRPr="00193BC1" w:rsidTr="00306924">
        <w:trPr>
          <w:trHeight w:val="465"/>
        </w:trPr>
        <w:tc>
          <w:tcPr>
            <w:tcW w:w="556" w:type="dxa"/>
            <w:vMerge w:val="restart"/>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w:t>
            </w:r>
            <w:r w:rsidR="004F0C3D">
              <w:rPr>
                <w:rFonts w:ascii="Times New Roman" w:hAnsi="Times New Roman" w:cs="Times New Roman"/>
                <w:sz w:val="28"/>
                <w:szCs w:val="28"/>
              </w:rPr>
              <w:t xml:space="preserve"> з/п</w:t>
            </w:r>
          </w:p>
        </w:tc>
        <w:tc>
          <w:tcPr>
            <w:tcW w:w="5699" w:type="dxa"/>
            <w:gridSpan w:val="2"/>
            <w:vMerge w:val="restart"/>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Назва закладів культури</w:t>
            </w:r>
          </w:p>
        </w:tc>
        <w:tc>
          <w:tcPr>
            <w:tcW w:w="3090" w:type="dxa"/>
            <w:gridSpan w:val="2"/>
            <w:tcBorders>
              <w:bottom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Кількість</w:t>
            </w:r>
          </w:p>
        </w:tc>
      </w:tr>
      <w:tr w:rsidR="002255D8" w:rsidRPr="00193BC1" w:rsidTr="00306924">
        <w:trPr>
          <w:trHeight w:val="495"/>
        </w:trPr>
        <w:tc>
          <w:tcPr>
            <w:tcW w:w="556" w:type="dxa"/>
            <w:vMerge/>
          </w:tcPr>
          <w:p w:rsidR="002255D8" w:rsidRPr="00193BC1" w:rsidRDefault="002255D8" w:rsidP="00193BC1">
            <w:pPr>
              <w:spacing w:after="0" w:line="240" w:lineRule="auto"/>
              <w:contextualSpacing/>
              <w:jc w:val="center"/>
              <w:rPr>
                <w:rFonts w:ascii="Times New Roman" w:hAnsi="Times New Roman" w:cs="Times New Roman"/>
                <w:sz w:val="28"/>
                <w:szCs w:val="28"/>
              </w:rPr>
            </w:pPr>
          </w:p>
        </w:tc>
        <w:tc>
          <w:tcPr>
            <w:tcW w:w="5699" w:type="dxa"/>
            <w:gridSpan w:val="2"/>
            <w:vMerge/>
          </w:tcPr>
          <w:p w:rsidR="002255D8" w:rsidRPr="00193BC1" w:rsidRDefault="002255D8" w:rsidP="00193BC1">
            <w:pPr>
              <w:spacing w:after="0" w:line="240" w:lineRule="auto"/>
              <w:contextualSpacing/>
              <w:jc w:val="center"/>
              <w:rPr>
                <w:rFonts w:ascii="Times New Roman" w:hAnsi="Times New Roman" w:cs="Times New Roman"/>
                <w:sz w:val="28"/>
                <w:szCs w:val="28"/>
              </w:rPr>
            </w:pPr>
          </w:p>
        </w:tc>
        <w:tc>
          <w:tcPr>
            <w:tcW w:w="1558" w:type="dxa"/>
            <w:tcBorders>
              <w:top w:val="single" w:sz="4" w:space="0" w:color="auto"/>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клубів</w:t>
            </w:r>
          </w:p>
        </w:tc>
        <w:tc>
          <w:tcPr>
            <w:tcW w:w="1532" w:type="dxa"/>
            <w:tcBorders>
              <w:top w:val="single" w:sz="4" w:space="0" w:color="auto"/>
              <w:lef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місць</w:t>
            </w:r>
          </w:p>
        </w:tc>
      </w:tr>
      <w:tr w:rsidR="00E836EE" w:rsidRPr="00E836EE" w:rsidTr="00306924">
        <w:trPr>
          <w:trHeight w:val="236"/>
        </w:trPr>
        <w:tc>
          <w:tcPr>
            <w:tcW w:w="556" w:type="dxa"/>
          </w:tcPr>
          <w:p w:rsidR="00E836EE" w:rsidRPr="00E836EE" w:rsidRDefault="00E836EE" w:rsidP="00193BC1">
            <w:pPr>
              <w:spacing w:after="0" w:line="240" w:lineRule="auto"/>
              <w:contextualSpacing/>
              <w:jc w:val="center"/>
              <w:rPr>
                <w:rFonts w:ascii="Times New Roman" w:hAnsi="Times New Roman" w:cs="Times New Roman"/>
                <w:b/>
                <w:sz w:val="28"/>
                <w:szCs w:val="28"/>
              </w:rPr>
            </w:pPr>
            <w:r w:rsidRPr="00E836EE">
              <w:rPr>
                <w:rFonts w:ascii="Times New Roman" w:hAnsi="Times New Roman" w:cs="Times New Roman"/>
                <w:b/>
                <w:sz w:val="28"/>
                <w:szCs w:val="28"/>
              </w:rPr>
              <w:t>1</w:t>
            </w:r>
          </w:p>
        </w:tc>
        <w:tc>
          <w:tcPr>
            <w:tcW w:w="5699" w:type="dxa"/>
            <w:gridSpan w:val="2"/>
          </w:tcPr>
          <w:p w:rsidR="00E836EE" w:rsidRPr="00E836EE" w:rsidRDefault="00E836EE" w:rsidP="00193BC1">
            <w:pPr>
              <w:spacing w:after="0" w:line="240" w:lineRule="auto"/>
              <w:contextualSpacing/>
              <w:jc w:val="center"/>
              <w:rPr>
                <w:rFonts w:ascii="Times New Roman" w:hAnsi="Times New Roman" w:cs="Times New Roman"/>
                <w:b/>
                <w:sz w:val="28"/>
                <w:szCs w:val="28"/>
              </w:rPr>
            </w:pPr>
            <w:r w:rsidRPr="00E836EE">
              <w:rPr>
                <w:rFonts w:ascii="Times New Roman" w:hAnsi="Times New Roman" w:cs="Times New Roman"/>
                <w:b/>
                <w:sz w:val="28"/>
                <w:szCs w:val="28"/>
              </w:rPr>
              <w:t>2</w:t>
            </w:r>
          </w:p>
        </w:tc>
        <w:tc>
          <w:tcPr>
            <w:tcW w:w="1558" w:type="dxa"/>
            <w:tcBorders>
              <w:top w:val="single" w:sz="4" w:space="0" w:color="auto"/>
              <w:right w:val="single" w:sz="4" w:space="0" w:color="auto"/>
            </w:tcBorders>
          </w:tcPr>
          <w:p w:rsidR="00E836EE" w:rsidRPr="00E836EE" w:rsidRDefault="00E836EE" w:rsidP="00193BC1">
            <w:pPr>
              <w:spacing w:after="0" w:line="240" w:lineRule="auto"/>
              <w:contextualSpacing/>
              <w:jc w:val="center"/>
              <w:rPr>
                <w:rFonts w:ascii="Times New Roman" w:hAnsi="Times New Roman" w:cs="Times New Roman"/>
                <w:b/>
                <w:sz w:val="28"/>
                <w:szCs w:val="28"/>
              </w:rPr>
            </w:pPr>
            <w:r w:rsidRPr="00E836EE">
              <w:rPr>
                <w:rFonts w:ascii="Times New Roman" w:hAnsi="Times New Roman" w:cs="Times New Roman"/>
                <w:b/>
                <w:sz w:val="28"/>
                <w:szCs w:val="28"/>
              </w:rPr>
              <w:t>3</w:t>
            </w:r>
          </w:p>
        </w:tc>
        <w:tc>
          <w:tcPr>
            <w:tcW w:w="1532" w:type="dxa"/>
            <w:tcBorders>
              <w:top w:val="single" w:sz="4" w:space="0" w:color="auto"/>
              <w:left w:val="single" w:sz="4" w:space="0" w:color="auto"/>
            </w:tcBorders>
          </w:tcPr>
          <w:p w:rsidR="00E836EE" w:rsidRPr="00E836EE" w:rsidRDefault="00E836EE" w:rsidP="00193BC1">
            <w:pPr>
              <w:spacing w:after="0" w:line="240" w:lineRule="auto"/>
              <w:contextualSpacing/>
              <w:jc w:val="center"/>
              <w:rPr>
                <w:rFonts w:ascii="Times New Roman" w:hAnsi="Times New Roman" w:cs="Times New Roman"/>
                <w:b/>
                <w:sz w:val="28"/>
                <w:szCs w:val="28"/>
              </w:rPr>
            </w:pPr>
            <w:r w:rsidRPr="00E836EE">
              <w:rPr>
                <w:rFonts w:ascii="Times New Roman" w:hAnsi="Times New Roman" w:cs="Times New Roman"/>
                <w:b/>
                <w:sz w:val="28"/>
                <w:szCs w:val="28"/>
              </w:rPr>
              <w:t>4</w:t>
            </w:r>
          </w:p>
        </w:tc>
      </w:tr>
      <w:tr w:rsidR="002255D8" w:rsidRPr="00193BC1" w:rsidTr="00306924">
        <w:tc>
          <w:tcPr>
            <w:tcW w:w="6255" w:type="dxa"/>
            <w:gridSpan w:val="3"/>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Кількість клубів – всього                                    із них:</w:t>
            </w:r>
          </w:p>
        </w:tc>
        <w:tc>
          <w:tcPr>
            <w:tcW w:w="1558" w:type="dxa"/>
            <w:tcBorders>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w:t>
            </w:r>
          </w:p>
        </w:tc>
        <w:tc>
          <w:tcPr>
            <w:tcW w:w="1532" w:type="dxa"/>
            <w:tcBorders>
              <w:left w:val="single" w:sz="4" w:space="0" w:color="auto"/>
            </w:tcBorders>
          </w:tcPr>
          <w:p w:rsidR="002255D8" w:rsidRPr="00193BC1" w:rsidRDefault="00322C00" w:rsidP="00193BC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3769</w:t>
            </w:r>
          </w:p>
        </w:tc>
      </w:tr>
      <w:tr w:rsidR="002255D8" w:rsidRPr="00193BC1" w:rsidTr="00306924">
        <w:tc>
          <w:tcPr>
            <w:tcW w:w="6255" w:type="dxa"/>
            <w:gridSpan w:val="3"/>
          </w:tcPr>
          <w:p w:rsidR="002255D8" w:rsidRPr="00193BC1" w:rsidRDefault="004351AB" w:rsidP="00193BC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Місцевих</w:t>
            </w:r>
          </w:p>
        </w:tc>
        <w:tc>
          <w:tcPr>
            <w:tcW w:w="1558" w:type="dxa"/>
            <w:tcBorders>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w:t>
            </w:r>
          </w:p>
        </w:tc>
        <w:tc>
          <w:tcPr>
            <w:tcW w:w="1532" w:type="dxa"/>
            <w:tcBorders>
              <w:left w:val="single" w:sz="4" w:space="0" w:color="auto"/>
            </w:tcBorders>
          </w:tcPr>
          <w:p w:rsidR="002255D8" w:rsidRPr="00193BC1" w:rsidRDefault="00322C00" w:rsidP="00193BC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3769</w:t>
            </w:r>
          </w:p>
        </w:tc>
      </w:tr>
      <w:tr w:rsidR="002255D8" w:rsidRPr="00193BC1" w:rsidTr="00306924">
        <w:tc>
          <w:tcPr>
            <w:tcW w:w="590" w:type="dxa"/>
            <w:gridSpan w:val="2"/>
            <w:tcBorders>
              <w:righ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w:t>
            </w:r>
          </w:p>
        </w:tc>
        <w:tc>
          <w:tcPr>
            <w:tcW w:w="5665" w:type="dxa"/>
            <w:tcBorders>
              <w:left w:val="single" w:sz="4" w:space="0" w:color="auto"/>
            </w:tcBorders>
          </w:tcPr>
          <w:p w:rsidR="002255D8" w:rsidRPr="00193BC1" w:rsidRDefault="002255D8" w:rsidP="00322C00">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Кегичівський БК</w:t>
            </w:r>
          </w:p>
        </w:tc>
        <w:tc>
          <w:tcPr>
            <w:tcW w:w="1558" w:type="dxa"/>
            <w:tcBorders>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216</w:t>
            </w:r>
          </w:p>
        </w:tc>
      </w:tr>
      <w:tr w:rsidR="002255D8" w:rsidRPr="00193BC1" w:rsidTr="00306924">
        <w:tc>
          <w:tcPr>
            <w:tcW w:w="590" w:type="dxa"/>
            <w:gridSpan w:val="2"/>
            <w:tcBorders>
              <w:righ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2.</w:t>
            </w:r>
          </w:p>
        </w:tc>
        <w:tc>
          <w:tcPr>
            <w:tcW w:w="5665" w:type="dxa"/>
            <w:tcBorders>
              <w:lef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Антонівський сільський клуб</w:t>
            </w:r>
          </w:p>
        </w:tc>
        <w:tc>
          <w:tcPr>
            <w:tcW w:w="1558" w:type="dxa"/>
            <w:tcBorders>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200</w:t>
            </w:r>
          </w:p>
        </w:tc>
      </w:tr>
      <w:tr w:rsidR="002255D8" w:rsidRPr="00193BC1" w:rsidTr="00306924">
        <w:tc>
          <w:tcPr>
            <w:tcW w:w="590" w:type="dxa"/>
            <w:gridSpan w:val="2"/>
            <w:tcBorders>
              <w:righ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3.</w:t>
            </w:r>
          </w:p>
        </w:tc>
        <w:tc>
          <w:tcPr>
            <w:tcW w:w="5665" w:type="dxa"/>
            <w:tcBorders>
              <w:lef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Височанський сільський клуб</w:t>
            </w:r>
          </w:p>
        </w:tc>
        <w:tc>
          <w:tcPr>
            <w:tcW w:w="1558" w:type="dxa"/>
            <w:tcBorders>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200</w:t>
            </w:r>
          </w:p>
        </w:tc>
      </w:tr>
      <w:tr w:rsidR="002255D8" w:rsidRPr="00193BC1" w:rsidTr="00306924">
        <w:tc>
          <w:tcPr>
            <w:tcW w:w="590" w:type="dxa"/>
            <w:gridSpan w:val="2"/>
            <w:tcBorders>
              <w:righ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4.</w:t>
            </w:r>
          </w:p>
        </w:tc>
        <w:tc>
          <w:tcPr>
            <w:tcW w:w="5665" w:type="dxa"/>
            <w:tcBorders>
              <w:lef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Бесарабівський сільський клуб</w:t>
            </w:r>
          </w:p>
        </w:tc>
        <w:tc>
          <w:tcPr>
            <w:tcW w:w="1558" w:type="dxa"/>
            <w:tcBorders>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200</w:t>
            </w:r>
          </w:p>
        </w:tc>
      </w:tr>
      <w:tr w:rsidR="002255D8" w:rsidRPr="00193BC1" w:rsidTr="00306924">
        <w:tc>
          <w:tcPr>
            <w:tcW w:w="590" w:type="dxa"/>
            <w:gridSpan w:val="2"/>
            <w:tcBorders>
              <w:righ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5.</w:t>
            </w:r>
          </w:p>
        </w:tc>
        <w:tc>
          <w:tcPr>
            <w:tcW w:w="5665" w:type="dxa"/>
            <w:tcBorders>
              <w:left w:val="single" w:sz="4" w:space="0" w:color="auto"/>
            </w:tcBorders>
          </w:tcPr>
          <w:p w:rsidR="002255D8" w:rsidRPr="00193BC1" w:rsidRDefault="002255D8"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Власівський сільський клуб</w:t>
            </w:r>
          </w:p>
        </w:tc>
        <w:tc>
          <w:tcPr>
            <w:tcW w:w="1558" w:type="dxa"/>
            <w:tcBorders>
              <w:righ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2255D8" w:rsidRPr="00193BC1" w:rsidRDefault="002255D8"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150</w:t>
            </w:r>
          </w:p>
        </w:tc>
      </w:tr>
      <w:tr w:rsidR="0059543E" w:rsidRPr="00E836EE"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6.</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Вовківський сільський Будинок культури</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162</w:t>
            </w:r>
          </w:p>
        </w:tc>
      </w:tr>
      <w:tr w:rsidR="0059543E" w:rsidRPr="00193BC1"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7.</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Калинівський сільський клуб</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100</w:t>
            </w:r>
          </w:p>
        </w:tc>
      </w:tr>
      <w:tr w:rsidR="0059543E" w:rsidRPr="00193BC1"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8.</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Красненський сільський клуб</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200</w:t>
            </w:r>
          </w:p>
        </w:tc>
      </w:tr>
      <w:tr w:rsidR="0059543E" w:rsidRPr="00193BC1"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9.</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Крутоярівський сільський клуб</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150</w:t>
            </w:r>
          </w:p>
        </w:tc>
      </w:tr>
      <w:tr w:rsidR="0059543E" w:rsidRPr="00193BC1"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10.</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Калюжанський сільський клуб</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250</w:t>
            </w:r>
          </w:p>
        </w:tc>
      </w:tr>
      <w:tr w:rsidR="0059543E" w:rsidRPr="00193BC1"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11.</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Коханівський сільський клуб</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200</w:t>
            </w:r>
          </w:p>
        </w:tc>
      </w:tr>
      <w:tr w:rsidR="0059543E" w:rsidRPr="00193BC1"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12.</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Лозівський №1 сільський клуб</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250</w:t>
            </w:r>
          </w:p>
        </w:tc>
      </w:tr>
      <w:tr w:rsidR="0059543E" w:rsidRPr="00193BC1" w:rsidTr="00306924">
        <w:tc>
          <w:tcPr>
            <w:tcW w:w="590" w:type="dxa"/>
            <w:gridSpan w:val="2"/>
            <w:tcBorders>
              <w:righ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13.</w:t>
            </w:r>
          </w:p>
        </w:tc>
        <w:tc>
          <w:tcPr>
            <w:tcW w:w="5665" w:type="dxa"/>
            <w:tcBorders>
              <w:left w:val="single" w:sz="4" w:space="0" w:color="auto"/>
            </w:tcBorders>
          </w:tcPr>
          <w:p w:rsidR="0059543E" w:rsidRPr="00193BC1" w:rsidRDefault="0059543E" w:rsidP="0059543E">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Лозівський №2 сільський клуб</w:t>
            </w:r>
          </w:p>
        </w:tc>
        <w:tc>
          <w:tcPr>
            <w:tcW w:w="1558" w:type="dxa"/>
            <w:tcBorders>
              <w:righ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9543E" w:rsidRPr="00193BC1" w:rsidRDefault="0059543E" w:rsidP="0059543E">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200</w:t>
            </w:r>
          </w:p>
        </w:tc>
      </w:tr>
      <w:tr w:rsidR="00306924" w:rsidRPr="00193BC1" w:rsidTr="00306924">
        <w:tc>
          <w:tcPr>
            <w:tcW w:w="590" w:type="dxa"/>
            <w:gridSpan w:val="2"/>
            <w:tcBorders>
              <w:right w:val="single" w:sz="4" w:space="0" w:color="auto"/>
            </w:tcBorders>
          </w:tcPr>
          <w:p w:rsidR="00306924" w:rsidRPr="00193BC1" w:rsidRDefault="00306924" w:rsidP="00306924">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14.</w:t>
            </w:r>
          </w:p>
        </w:tc>
        <w:tc>
          <w:tcPr>
            <w:tcW w:w="5665" w:type="dxa"/>
            <w:tcBorders>
              <w:left w:val="single" w:sz="4" w:space="0" w:color="auto"/>
            </w:tcBorders>
          </w:tcPr>
          <w:p w:rsidR="00306924" w:rsidRPr="00193BC1" w:rsidRDefault="00306924" w:rsidP="00306924">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Мажарський сільський Будинок культури</w:t>
            </w:r>
          </w:p>
        </w:tc>
        <w:tc>
          <w:tcPr>
            <w:tcW w:w="1558" w:type="dxa"/>
            <w:tcBorders>
              <w:right w:val="single" w:sz="4" w:space="0" w:color="auto"/>
            </w:tcBorders>
          </w:tcPr>
          <w:p w:rsidR="00306924" w:rsidRPr="00193BC1" w:rsidRDefault="00306924" w:rsidP="00306924">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306924" w:rsidRPr="00193BC1" w:rsidRDefault="00306924" w:rsidP="003069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w:t>
            </w:r>
          </w:p>
        </w:tc>
      </w:tr>
      <w:tr w:rsidR="00306924" w:rsidRPr="00193BC1" w:rsidTr="00306924">
        <w:tc>
          <w:tcPr>
            <w:tcW w:w="590" w:type="dxa"/>
            <w:gridSpan w:val="2"/>
            <w:tcBorders>
              <w:right w:val="single" w:sz="4" w:space="0" w:color="auto"/>
            </w:tcBorders>
          </w:tcPr>
          <w:p w:rsidR="00306924" w:rsidRPr="00193BC1" w:rsidRDefault="00306924" w:rsidP="00306924">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15.</w:t>
            </w:r>
          </w:p>
        </w:tc>
        <w:tc>
          <w:tcPr>
            <w:tcW w:w="5665" w:type="dxa"/>
            <w:tcBorders>
              <w:left w:val="single" w:sz="4" w:space="0" w:color="auto"/>
            </w:tcBorders>
          </w:tcPr>
          <w:p w:rsidR="00306924" w:rsidRPr="00193BC1" w:rsidRDefault="00306924" w:rsidP="00306924">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Новопарафіївський сільський клуб</w:t>
            </w:r>
          </w:p>
        </w:tc>
        <w:tc>
          <w:tcPr>
            <w:tcW w:w="1558" w:type="dxa"/>
            <w:tcBorders>
              <w:right w:val="single" w:sz="4" w:space="0" w:color="auto"/>
            </w:tcBorders>
          </w:tcPr>
          <w:p w:rsidR="00306924" w:rsidRPr="00193BC1" w:rsidRDefault="00306924" w:rsidP="00306924">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306924" w:rsidRPr="00193BC1" w:rsidRDefault="00306924" w:rsidP="003069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90</w:t>
            </w:r>
          </w:p>
        </w:tc>
      </w:tr>
      <w:tr w:rsidR="00306924" w:rsidRPr="00193BC1" w:rsidTr="00306924">
        <w:tc>
          <w:tcPr>
            <w:tcW w:w="590" w:type="dxa"/>
            <w:gridSpan w:val="2"/>
            <w:tcBorders>
              <w:right w:val="single" w:sz="4" w:space="0" w:color="auto"/>
            </w:tcBorders>
          </w:tcPr>
          <w:p w:rsidR="00306924" w:rsidRPr="00193BC1" w:rsidRDefault="00306924" w:rsidP="00306924">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16.</w:t>
            </w:r>
          </w:p>
        </w:tc>
        <w:tc>
          <w:tcPr>
            <w:tcW w:w="5665" w:type="dxa"/>
            <w:tcBorders>
              <w:left w:val="single" w:sz="4" w:space="0" w:color="auto"/>
            </w:tcBorders>
          </w:tcPr>
          <w:p w:rsidR="00306924" w:rsidRPr="00193BC1" w:rsidRDefault="00306924" w:rsidP="00306924">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Парасковіївський сільський клуб</w:t>
            </w:r>
          </w:p>
        </w:tc>
        <w:tc>
          <w:tcPr>
            <w:tcW w:w="1558" w:type="dxa"/>
            <w:tcBorders>
              <w:right w:val="single" w:sz="4" w:space="0" w:color="auto"/>
            </w:tcBorders>
          </w:tcPr>
          <w:p w:rsidR="00306924" w:rsidRPr="00193BC1" w:rsidRDefault="00306924" w:rsidP="00306924">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306924" w:rsidRPr="00193BC1" w:rsidRDefault="00306924" w:rsidP="00306924">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150</w:t>
            </w:r>
          </w:p>
        </w:tc>
      </w:tr>
      <w:tr w:rsidR="00502F55" w:rsidRPr="00193BC1" w:rsidTr="00306924">
        <w:tc>
          <w:tcPr>
            <w:tcW w:w="590" w:type="dxa"/>
            <w:gridSpan w:val="2"/>
            <w:tcBorders>
              <w:right w:val="single" w:sz="4" w:space="0" w:color="auto"/>
            </w:tcBorders>
          </w:tcPr>
          <w:p w:rsidR="00502F55" w:rsidRPr="00E836EE" w:rsidRDefault="00502F55" w:rsidP="00502F5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5665" w:type="dxa"/>
            <w:tcBorders>
              <w:left w:val="single" w:sz="4" w:space="0" w:color="auto"/>
            </w:tcBorders>
          </w:tcPr>
          <w:p w:rsidR="00502F55" w:rsidRPr="00E836EE" w:rsidRDefault="00502F55" w:rsidP="00502F5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1558" w:type="dxa"/>
            <w:tcBorders>
              <w:right w:val="single" w:sz="4" w:space="0" w:color="auto"/>
            </w:tcBorders>
          </w:tcPr>
          <w:p w:rsidR="00502F55" w:rsidRPr="00E836EE" w:rsidRDefault="00502F55" w:rsidP="00502F5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1532" w:type="dxa"/>
            <w:tcBorders>
              <w:left w:val="single" w:sz="4" w:space="0" w:color="auto"/>
            </w:tcBorders>
          </w:tcPr>
          <w:p w:rsidR="00502F55" w:rsidRPr="00E836EE" w:rsidRDefault="00502F55" w:rsidP="00502F5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r>
      <w:tr w:rsidR="00502F55" w:rsidRPr="00193BC1" w:rsidTr="00306924">
        <w:tc>
          <w:tcPr>
            <w:tcW w:w="590" w:type="dxa"/>
            <w:gridSpan w:val="2"/>
            <w:tcBorders>
              <w:righ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17.</w:t>
            </w:r>
          </w:p>
        </w:tc>
        <w:tc>
          <w:tcPr>
            <w:tcW w:w="5665" w:type="dxa"/>
            <w:tcBorders>
              <w:lef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Павлівський сільський клуб</w:t>
            </w:r>
          </w:p>
        </w:tc>
        <w:tc>
          <w:tcPr>
            <w:tcW w:w="1558" w:type="dxa"/>
            <w:tcBorders>
              <w:righ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200</w:t>
            </w:r>
          </w:p>
        </w:tc>
      </w:tr>
      <w:tr w:rsidR="00502F55" w:rsidRPr="00193BC1" w:rsidTr="00306924">
        <w:tc>
          <w:tcPr>
            <w:tcW w:w="590" w:type="dxa"/>
            <w:gridSpan w:val="2"/>
            <w:tcBorders>
              <w:righ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18.</w:t>
            </w:r>
          </w:p>
        </w:tc>
        <w:tc>
          <w:tcPr>
            <w:tcW w:w="5665" w:type="dxa"/>
            <w:tcBorders>
              <w:lef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Розсохуватський сільський Будинок культури</w:t>
            </w:r>
          </w:p>
        </w:tc>
        <w:tc>
          <w:tcPr>
            <w:tcW w:w="1558" w:type="dxa"/>
            <w:tcBorders>
              <w:righ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200</w:t>
            </w:r>
          </w:p>
        </w:tc>
      </w:tr>
      <w:tr w:rsidR="00502F55" w:rsidRPr="00193BC1" w:rsidTr="00306924">
        <w:tc>
          <w:tcPr>
            <w:tcW w:w="590" w:type="dxa"/>
            <w:gridSpan w:val="2"/>
            <w:tcBorders>
              <w:righ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19.</w:t>
            </w:r>
          </w:p>
        </w:tc>
        <w:tc>
          <w:tcPr>
            <w:tcW w:w="5665" w:type="dxa"/>
            <w:tcBorders>
              <w:lef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Софіївський сільський Будинок культури</w:t>
            </w:r>
          </w:p>
        </w:tc>
        <w:tc>
          <w:tcPr>
            <w:tcW w:w="1558" w:type="dxa"/>
            <w:tcBorders>
              <w:righ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250</w:t>
            </w:r>
          </w:p>
        </w:tc>
      </w:tr>
      <w:tr w:rsidR="00502F55" w:rsidRPr="00193BC1" w:rsidTr="00306924">
        <w:trPr>
          <w:trHeight w:val="400"/>
        </w:trPr>
        <w:tc>
          <w:tcPr>
            <w:tcW w:w="590" w:type="dxa"/>
            <w:gridSpan w:val="2"/>
            <w:tcBorders>
              <w:righ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20.</w:t>
            </w:r>
          </w:p>
        </w:tc>
        <w:tc>
          <w:tcPr>
            <w:tcW w:w="5665" w:type="dxa"/>
            <w:tcBorders>
              <w:left w:val="single" w:sz="4" w:space="0" w:color="auto"/>
            </w:tcBorders>
          </w:tcPr>
          <w:p w:rsidR="00502F55" w:rsidRPr="00193BC1" w:rsidRDefault="00502F55" w:rsidP="00502F55">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Шляхівський сільський Будинок культури</w:t>
            </w:r>
          </w:p>
        </w:tc>
        <w:tc>
          <w:tcPr>
            <w:tcW w:w="1558" w:type="dxa"/>
            <w:tcBorders>
              <w:righ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532" w:type="dxa"/>
            <w:tcBorders>
              <w:left w:val="single" w:sz="4" w:space="0" w:color="auto"/>
            </w:tcBorders>
          </w:tcPr>
          <w:p w:rsidR="00502F55" w:rsidRPr="00193BC1" w:rsidRDefault="00502F55" w:rsidP="00502F5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200</w:t>
            </w:r>
          </w:p>
        </w:tc>
      </w:tr>
    </w:tbl>
    <w:p w:rsidR="002255D8" w:rsidRPr="00193BC1" w:rsidRDefault="002255D8" w:rsidP="00193BC1">
      <w:pPr>
        <w:spacing w:after="0" w:line="240" w:lineRule="auto"/>
        <w:contextualSpacing/>
        <w:rPr>
          <w:rFonts w:ascii="Times New Roman" w:hAnsi="Times New Roman" w:cs="Times New Roman"/>
          <w:color w:val="FF0000"/>
          <w:sz w:val="28"/>
          <w:szCs w:val="28"/>
        </w:rPr>
      </w:pPr>
    </w:p>
    <w:p w:rsidR="002255D8" w:rsidRPr="00193BC1" w:rsidRDefault="00322C00" w:rsidP="00193BC1">
      <w:pPr>
        <w:spacing w:after="0" w:line="240" w:lineRule="auto"/>
        <w:ind w:firstLine="720"/>
        <w:jc w:val="both"/>
        <w:rPr>
          <w:rFonts w:ascii="Times New Roman" w:hAnsi="Times New Roman" w:cs="Times New Roman"/>
          <w:sz w:val="28"/>
          <w:szCs w:val="28"/>
        </w:rPr>
      </w:pPr>
      <w:r w:rsidRPr="00322C00">
        <w:rPr>
          <w:rFonts w:ascii="Times New Roman" w:hAnsi="Times New Roman" w:cs="Times New Roman"/>
          <w:sz w:val="28"/>
          <w:szCs w:val="28"/>
        </w:rPr>
        <w:t xml:space="preserve">В </w:t>
      </w:r>
      <w:r w:rsidR="00F06B47">
        <w:rPr>
          <w:rFonts w:ascii="Times New Roman" w:hAnsi="Times New Roman" w:cs="Times New Roman"/>
          <w:sz w:val="28"/>
          <w:szCs w:val="28"/>
        </w:rPr>
        <w:t>селищній раді</w:t>
      </w:r>
      <w:r w:rsidRPr="00322C00">
        <w:rPr>
          <w:rFonts w:ascii="Times New Roman" w:hAnsi="Times New Roman" w:cs="Times New Roman"/>
          <w:sz w:val="28"/>
          <w:szCs w:val="28"/>
        </w:rPr>
        <w:t xml:space="preserve"> діє 20 клубних  закладів в яких  працює 51 клубне  формування. В клубних формуваннях налічується 362 учасника. На території селищної ради налічується 175 майстрів образотворчого та декоративно-прикладного мистецтва. Роботи майстрів експонуються на виставках-конкурсах образотворчого та декоративно-прикладного мистецтва як в селищі так і за його межами.</w:t>
      </w:r>
    </w:p>
    <w:p w:rsidR="002255D8" w:rsidRPr="00193BC1" w:rsidRDefault="00322C00" w:rsidP="00193BC1">
      <w:pPr>
        <w:spacing w:after="0" w:line="240" w:lineRule="auto"/>
        <w:ind w:firstLine="720"/>
        <w:jc w:val="both"/>
        <w:rPr>
          <w:rFonts w:ascii="Times New Roman" w:hAnsi="Times New Roman" w:cs="Times New Roman"/>
          <w:sz w:val="28"/>
          <w:szCs w:val="28"/>
        </w:rPr>
      </w:pPr>
      <w:r w:rsidRPr="00322C00">
        <w:rPr>
          <w:rFonts w:ascii="Times New Roman" w:hAnsi="Times New Roman" w:cs="Times New Roman"/>
          <w:sz w:val="28"/>
          <w:szCs w:val="28"/>
        </w:rPr>
        <w:t>Сукупний книжковий фонд  бібліотек налічує 171,2 тис.  примірників на суму 1866,1  тис. грн.</w:t>
      </w:r>
    </w:p>
    <w:p w:rsidR="00193BC1" w:rsidRPr="00E836EE" w:rsidRDefault="00193BC1" w:rsidP="00193BC1">
      <w:pPr>
        <w:spacing w:after="0" w:line="240" w:lineRule="auto"/>
        <w:jc w:val="center"/>
        <w:rPr>
          <w:rFonts w:ascii="Times New Roman" w:hAnsi="Times New Roman" w:cs="Times New Roman"/>
          <w:b/>
          <w:sz w:val="28"/>
          <w:szCs w:val="28"/>
        </w:rPr>
      </w:pPr>
      <w:r w:rsidRPr="00E836EE">
        <w:rPr>
          <w:rFonts w:ascii="Times New Roman" w:hAnsi="Times New Roman" w:cs="Times New Roman"/>
          <w:b/>
          <w:sz w:val="28"/>
          <w:szCs w:val="28"/>
        </w:rPr>
        <w:t>Діючі бібліотеки</w:t>
      </w:r>
    </w:p>
    <w:tbl>
      <w:tblPr>
        <w:tblW w:w="98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6160"/>
        <w:gridCol w:w="1560"/>
        <w:gridCol w:w="1440"/>
      </w:tblGrid>
      <w:tr w:rsidR="00193BC1" w:rsidRPr="00193BC1" w:rsidTr="00193BC1">
        <w:trPr>
          <w:trHeight w:val="511"/>
        </w:trPr>
        <w:tc>
          <w:tcPr>
            <w:tcW w:w="644"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4F0C3D">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 xml:space="preserve">№ </w:t>
            </w:r>
            <w:r w:rsidR="004F0C3D">
              <w:rPr>
                <w:rFonts w:ascii="Times New Roman" w:hAnsi="Times New Roman" w:cs="Times New Roman"/>
                <w:sz w:val="28"/>
                <w:szCs w:val="28"/>
              </w:rPr>
              <w:t>з</w:t>
            </w:r>
            <w:r w:rsidRPr="00193BC1">
              <w:rPr>
                <w:rFonts w:ascii="Times New Roman" w:hAnsi="Times New Roman" w:cs="Times New Roman"/>
                <w:sz w:val="28"/>
                <w:szCs w:val="28"/>
              </w:rPr>
              <w:t>/п</w:t>
            </w:r>
          </w:p>
        </w:tc>
        <w:tc>
          <w:tcPr>
            <w:tcW w:w="61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Назва</w:t>
            </w: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E836EE" w:rsidRDefault="00193BC1" w:rsidP="00193BC1">
            <w:pPr>
              <w:spacing w:after="0" w:line="240" w:lineRule="auto"/>
              <w:jc w:val="center"/>
              <w:rPr>
                <w:rFonts w:ascii="Times New Roman" w:hAnsi="Times New Roman" w:cs="Times New Roman"/>
                <w:sz w:val="26"/>
                <w:szCs w:val="26"/>
              </w:rPr>
            </w:pPr>
            <w:r w:rsidRPr="00E836EE">
              <w:rPr>
                <w:rFonts w:ascii="Times New Roman" w:hAnsi="Times New Roman" w:cs="Times New Roman"/>
                <w:sz w:val="26"/>
                <w:szCs w:val="26"/>
              </w:rPr>
              <w:t>Кількість</w:t>
            </w:r>
          </w:p>
          <w:p w:rsidR="00193BC1" w:rsidRPr="00E836EE" w:rsidRDefault="00193BC1" w:rsidP="00193BC1">
            <w:pPr>
              <w:spacing w:after="0" w:line="240" w:lineRule="auto"/>
              <w:jc w:val="center"/>
              <w:rPr>
                <w:rFonts w:ascii="Times New Roman" w:hAnsi="Times New Roman" w:cs="Times New Roman"/>
                <w:sz w:val="26"/>
                <w:szCs w:val="26"/>
              </w:rPr>
            </w:pPr>
            <w:r w:rsidRPr="00E836EE">
              <w:rPr>
                <w:rFonts w:ascii="Times New Roman" w:hAnsi="Times New Roman" w:cs="Times New Roman"/>
                <w:sz w:val="26"/>
                <w:szCs w:val="26"/>
              </w:rPr>
              <w:t>бібліотек</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E836EE" w:rsidRDefault="00193BC1" w:rsidP="00E836EE">
            <w:pPr>
              <w:spacing w:after="0" w:line="240" w:lineRule="auto"/>
              <w:ind w:left="-80"/>
              <w:jc w:val="center"/>
              <w:rPr>
                <w:rFonts w:ascii="Times New Roman" w:hAnsi="Times New Roman" w:cs="Times New Roman"/>
                <w:sz w:val="26"/>
                <w:szCs w:val="26"/>
              </w:rPr>
            </w:pPr>
            <w:r w:rsidRPr="00E836EE">
              <w:rPr>
                <w:rFonts w:ascii="Times New Roman" w:hAnsi="Times New Roman" w:cs="Times New Roman"/>
                <w:sz w:val="26"/>
                <w:szCs w:val="26"/>
              </w:rPr>
              <w:t>Книжковий фонд</w:t>
            </w:r>
          </w:p>
        </w:tc>
      </w:tr>
      <w:tr w:rsidR="00E836EE" w:rsidRPr="00E836EE" w:rsidTr="00E836EE">
        <w:trPr>
          <w:trHeight w:val="391"/>
        </w:trPr>
        <w:tc>
          <w:tcPr>
            <w:tcW w:w="644" w:type="dxa"/>
            <w:tcBorders>
              <w:top w:val="single" w:sz="4" w:space="0" w:color="auto"/>
              <w:left w:val="single" w:sz="4" w:space="0" w:color="auto"/>
              <w:bottom w:val="single" w:sz="4" w:space="0" w:color="auto"/>
              <w:right w:val="single" w:sz="4" w:space="0" w:color="auto"/>
            </w:tcBorders>
            <w:vAlign w:val="center"/>
          </w:tcPr>
          <w:p w:rsidR="00E836EE" w:rsidRPr="00E836EE" w:rsidRDefault="00E836EE" w:rsidP="00193B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160" w:type="dxa"/>
            <w:tcBorders>
              <w:top w:val="single" w:sz="4" w:space="0" w:color="auto"/>
              <w:left w:val="single" w:sz="4" w:space="0" w:color="auto"/>
              <w:bottom w:val="single" w:sz="4" w:space="0" w:color="auto"/>
              <w:right w:val="single" w:sz="4" w:space="0" w:color="auto"/>
            </w:tcBorders>
            <w:vAlign w:val="center"/>
          </w:tcPr>
          <w:p w:rsidR="00E836EE" w:rsidRPr="00E836EE" w:rsidRDefault="00E836EE" w:rsidP="00193B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E836EE" w:rsidRPr="00E836EE" w:rsidRDefault="00E836EE" w:rsidP="00193BC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1440" w:type="dxa"/>
            <w:tcBorders>
              <w:top w:val="single" w:sz="4" w:space="0" w:color="auto"/>
              <w:left w:val="single" w:sz="4" w:space="0" w:color="auto"/>
              <w:bottom w:val="single" w:sz="4" w:space="0" w:color="auto"/>
              <w:right w:val="single" w:sz="4" w:space="0" w:color="auto"/>
            </w:tcBorders>
            <w:vAlign w:val="center"/>
          </w:tcPr>
          <w:p w:rsidR="00E836EE" w:rsidRPr="00E836EE" w:rsidRDefault="00E836EE" w:rsidP="00E836EE">
            <w:pPr>
              <w:spacing w:after="0" w:line="240" w:lineRule="auto"/>
              <w:ind w:left="-80"/>
              <w:jc w:val="center"/>
              <w:rPr>
                <w:rFonts w:ascii="Times New Roman" w:hAnsi="Times New Roman" w:cs="Times New Roman"/>
                <w:b/>
                <w:sz w:val="26"/>
                <w:szCs w:val="26"/>
              </w:rPr>
            </w:pPr>
            <w:r>
              <w:rPr>
                <w:rFonts w:ascii="Times New Roman" w:hAnsi="Times New Roman" w:cs="Times New Roman"/>
                <w:b/>
                <w:sz w:val="26"/>
                <w:szCs w:val="26"/>
              </w:rPr>
              <w:t>4</w:t>
            </w:r>
          </w:p>
        </w:tc>
      </w:tr>
      <w:tr w:rsidR="00193BC1" w:rsidRPr="00193BC1" w:rsidTr="00193BC1">
        <w:trPr>
          <w:trHeight w:val="387"/>
        </w:trPr>
        <w:tc>
          <w:tcPr>
            <w:tcW w:w="6804" w:type="dxa"/>
            <w:gridSpan w:val="2"/>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  Всього бібліотек</w:t>
            </w: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322C00">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17</w:t>
            </w:r>
            <w:r w:rsidR="00322C00">
              <w:rPr>
                <w:rFonts w:ascii="Times New Roman" w:hAnsi="Times New Roman" w:cs="Times New Roman"/>
                <w:sz w:val="28"/>
                <w:szCs w:val="28"/>
              </w:rPr>
              <w:t>1192</w:t>
            </w:r>
          </w:p>
        </w:tc>
      </w:tr>
      <w:tr w:rsidR="00193BC1" w:rsidRPr="00193BC1" w:rsidTr="00193BC1">
        <w:trPr>
          <w:trHeight w:val="356"/>
        </w:trPr>
        <w:tc>
          <w:tcPr>
            <w:tcW w:w="6804" w:type="dxa"/>
            <w:gridSpan w:val="2"/>
            <w:tcBorders>
              <w:top w:val="single" w:sz="4" w:space="0" w:color="auto"/>
              <w:left w:val="single" w:sz="4" w:space="0" w:color="auto"/>
              <w:bottom w:val="single" w:sz="4" w:space="0" w:color="auto"/>
              <w:right w:val="single" w:sz="4" w:space="0" w:color="auto"/>
            </w:tcBorders>
            <w:vAlign w:val="center"/>
          </w:tcPr>
          <w:p w:rsidR="00193BC1" w:rsidRPr="00193BC1" w:rsidRDefault="00193BC1" w:rsidP="00F06B4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  в тому числі </w:t>
            </w:r>
            <w:r w:rsidR="00F06B47">
              <w:rPr>
                <w:rFonts w:ascii="Times New Roman" w:hAnsi="Times New Roman" w:cs="Times New Roman"/>
                <w:sz w:val="28"/>
                <w:szCs w:val="28"/>
              </w:rPr>
              <w:t>місцевих</w:t>
            </w: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322C00">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17</w:t>
            </w:r>
            <w:r w:rsidR="00322C00">
              <w:rPr>
                <w:rFonts w:ascii="Times New Roman" w:hAnsi="Times New Roman" w:cs="Times New Roman"/>
                <w:sz w:val="28"/>
                <w:szCs w:val="28"/>
              </w:rPr>
              <w:t>1192</w:t>
            </w:r>
          </w:p>
        </w:tc>
      </w:tr>
      <w:tr w:rsidR="00193BC1" w:rsidRPr="00193BC1" w:rsidTr="00193BC1">
        <w:trPr>
          <w:trHeight w:val="365"/>
        </w:trPr>
        <w:tc>
          <w:tcPr>
            <w:tcW w:w="6804" w:type="dxa"/>
            <w:gridSpan w:val="2"/>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  з них</w:t>
            </w: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rPr>
                <w:rFonts w:ascii="Times New Roman" w:hAnsi="Times New Roman" w:cs="Times New Roman"/>
                <w:sz w:val="28"/>
                <w:szCs w:val="28"/>
              </w:rPr>
            </w:pPr>
          </w:p>
        </w:tc>
      </w:tr>
      <w:tr w:rsidR="00193BC1" w:rsidRPr="00193BC1" w:rsidTr="00193BC1">
        <w:trPr>
          <w:trHeight w:val="333"/>
        </w:trPr>
        <w:tc>
          <w:tcPr>
            <w:tcW w:w="644"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61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Андріївська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9443</w:t>
            </w:r>
          </w:p>
        </w:tc>
      </w:tr>
      <w:tr w:rsidR="00193BC1" w:rsidRPr="00193BC1" w:rsidTr="00193BC1">
        <w:trPr>
          <w:trHeight w:val="358"/>
        </w:trPr>
        <w:tc>
          <w:tcPr>
            <w:tcW w:w="644"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w:t>
            </w:r>
          </w:p>
        </w:tc>
        <w:tc>
          <w:tcPr>
            <w:tcW w:w="61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Антонівська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322C00" w:rsidP="00193B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6677</w:t>
            </w:r>
          </w:p>
        </w:tc>
      </w:tr>
      <w:tr w:rsidR="00193BC1" w:rsidRPr="00193BC1" w:rsidTr="00193BC1">
        <w:trPr>
          <w:trHeight w:val="353"/>
        </w:trPr>
        <w:tc>
          <w:tcPr>
            <w:tcW w:w="644"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3</w:t>
            </w:r>
          </w:p>
        </w:tc>
        <w:tc>
          <w:tcPr>
            <w:tcW w:w="61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774058">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Височанська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5173</w:t>
            </w:r>
          </w:p>
        </w:tc>
      </w:tr>
      <w:tr w:rsidR="00193BC1" w:rsidRPr="00193BC1" w:rsidTr="00193BC1">
        <w:trPr>
          <w:trHeight w:val="335"/>
        </w:trPr>
        <w:tc>
          <w:tcPr>
            <w:tcW w:w="644"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4</w:t>
            </w:r>
          </w:p>
        </w:tc>
        <w:tc>
          <w:tcPr>
            <w:tcW w:w="6160" w:type="dxa"/>
            <w:tcBorders>
              <w:top w:val="single" w:sz="4" w:space="0" w:color="auto"/>
              <w:left w:val="single" w:sz="4" w:space="0" w:color="auto"/>
              <w:bottom w:val="single" w:sz="4" w:space="0" w:color="auto"/>
              <w:right w:val="single" w:sz="4" w:space="0" w:color="auto"/>
            </w:tcBorders>
            <w:vAlign w:val="center"/>
          </w:tcPr>
          <w:p w:rsidR="00193BC1" w:rsidRDefault="00193BC1" w:rsidP="00193BC1">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Бесарабівська сільська бібліотека-філія Кегичівської ЦБС </w:t>
            </w:r>
          </w:p>
          <w:p w:rsidR="00306924" w:rsidRPr="00193BC1" w:rsidRDefault="00306924" w:rsidP="00193BC1">
            <w:pPr>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11033</w:t>
            </w:r>
          </w:p>
        </w:tc>
      </w:tr>
      <w:tr w:rsidR="00193BC1" w:rsidRPr="00193BC1" w:rsidTr="00193BC1">
        <w:trPr>
          <w:trHeight w:val="345"/>
        </w:trPr>
        <w:tc>
          <w:tcPr>
            <w:tcW w:w="644"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5</w:t>
            </w:r>
          </w:p>
        </w:tc>
        <w:tc>
          <w:tcPr>
            <w:tcW w:w="6160" w:type="dxa"/>
            <w:tcBorders>
              <w:top w:val="single" w:sz="4" w:space="0" w:color="auto"/>
              <w:left w:val="single" w:sz="4" w:space="0" w:color="auto"/>
              <w:bottom w:val="single" w:sz="4" w:space="0" w:color="auto"/>
              <w:right w:val="single" w:sz="4" w:space="0" w:color="auto"/>
            </w:tcBorders>
            <w:vAlign w:val="center"/>
          </w:tcPr>
          <w:p w:rsidR="00E836EE" w:rsidRDefault="00193BC1" w:rsidP="0059543E">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Власівська сільська бібліотека-філія Кегичівської ЦБС</w:t>
            </w:r>
          </w:p>
          <w:p w:rsidR="00437D07" w:rsidRPr="00193BC1" w:rsidRDefault="00437D07" w:rsidP="0059543E">
            <w:pPr>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93BC1" w:rsidRPr="00193BC1" w:rsidRDefault="00193BC1" w:rsidP="00193BC1">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193BC1" w:rsidRPr="00193BC1" w:rsidRDefault="00322C00" w:rsidP="00193B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4086</w:t>
            </w:r>
          </w:p>
        </w:tc>
      </w:tr>
      <w:tr w:rsidR="00437D07" w:rsidRPr="00193BC1" w:rsidTr="00193BC1">
        <w:trPr>
          <w:trHeight w:val="355"/>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6</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Вовківська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9054</w:t>
            </w:r>
          </w:p>
        </w:tc>
      </w:tr>
      <w:tr w:rsidR="00437D07" w:rsidRPr="00193BC1" w:rsidTr="00193BC1">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7</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Калинівська сільська бібліотека-філія Кегичівської ЦБС</w:t>
            </w:r>
          </w:p>
          <w:p w:rsidR="00306924" w:rsidRPr="00193BC1" w:rsidRDefault="00306924" w:rsidP="00437D07">
            <w:pPr>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4394</w:t>
            </w:r>
          </w:p>
        </w:tc>
      </w:tr>
      <w:tr w:rsidR="00437D07" w:rsidRPr="00193BC1" w:rsidTr="00193BC1">
        <w:trPr>
          <w:trHeight w:val="361"/>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8</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Калюжинська сільська бібліотека-філія Кегичівської ЦБС </w:t>
            </w:r>
          </w:p>
          <w:p w:rsidR="00502F55" w:rsidRPr="00193BC1" w:rsidRDefault="00502F55" w:rsidP="00437D07">
            <w:pPr>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6864</w:t>
            </w:r>
          </w:p>
        </w:tc>
      </w:tr>
      <w:tr w:rsidR="00502F55" w:rsidRPr="00193BC1" w:rsidTr="005B6816">
        <w:trPr>
          <w:trHeight w:val="355"/>
        </w:trPr>
        <w:tc>
          <w:tcPr>
            <w:tcW w:w="644" w:type="dxa"/>
            <w:tcBorders>
              <w:top w:val="single" w:sz="4" w:space="0" w:color="auto"/>
              <w:left w:val="single" w:sz="4" w:space="0" w:color="auto"/>
              <w:bottom w:val="single" w:sz="4" w:space="0" w:color="auto"/>
              <w:right w:val="single" w:sz="4" w:space="0" w:color="auto"/>
            </w:tcBorders>
            <w:vAlign w:val="center"/>
          </w:tcPr>
          <w:p w:rsidR="00502F55" w:rsidRPr="00437D07"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6160" w:type="dxa"/>
            <w:tcBorders>
              <w:top w:val="single" w:sz="4" w:space="0" w:color="auto"/>
              <w:left w:val="single" w:sz="4" w:space="0" w:color="auto"/>
              <w:bottom w:val="single" w:sz="4" w:space="0" w:color="auto"/>
              <w:right w:val="single" w:sz="4" w:space="0" w:color="auto"/>
            </w:tcBorders>
            <w:vAlign w:val="center"/>
          </w:tcPr>
          <w:p w:rsidR="00502F55" w:rsidRPr="00437D07"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502F55" w:rsidRPr="00437D07"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502F55" w:rsidRPr="00437D07" w:rsidRDefault="00502F55" w:rsidP="005B6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437D07" w:rsidRPr="00193BC1" w:rsidTr="00193BC1">
        <w:trPr>
          <w:trHeight w:val="343"/>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9</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Новоіванівська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4455</w:t>
            </w:r>
          </w:p>
        </w:tc>
      </w:tr>
      <w:tr w:rsidR="00437D07" w:rsidRPr="00193BC1" w:rsidTr="00193BC1">
        <w:trPr>
          <w:trHeight w:val="354"/>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10</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Красненська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5555</w:t>
            </w:r>
          </w:p>
        </w:tc>
      </w:tr>
      <w:tr w:rsidR="00437D07" w:rsidRPr="00193BC1" w:rsidTr="00193BC1">
        <w:trPr>
          <w:trHeight w:val="349"/>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11</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Крутоярівська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8444</w:t>
            </w:r>
          </w:p>
        </w:tc>
      </w:tr>
      <w:tr w:rsidR="00437D07" w:rsidRPr="00193BC1" w:rsidTr="00193BC1">
        <w:trPr>
          <w:trHeight w:val="331"/>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12</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Лозівська-1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8190</w:t>
            </w:r>
          </w:p>
        </w:tc>
      </w:tr>
      <w:tr w:rsidR="00437D07" w:rsidRPr="00193BC1" w:rsidTr="00193BC1">
        <w:trPr>
          <w:trHeight w:val="356"/>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13</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Лозівська-2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5033</w:t>
            </w:r>
          </w:p>
        </w:tc>
      </w:tr>
      <w:tr w:rsidR="00437D07" w:rsidRPr="00193BC1" w:rsidTr="00193BC1">
        <w:trPr>
          <w:trHeight w:val="351"/>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14</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Мажарська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6744</w:t>
            </w:r>
          </w:p>
        </w:tc>
      </w:tr>
      <w:tr w:rsidR="00437D07" w:rsidRPr="00193BC1" w:rsidTr="00193BC1">
        <w:trPr>
          <w:trHeight w:val="362"/>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15</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Медведівська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4076</w:t>
            </w:r>
          </w:p>
        </w:tc>
      </w:tr>
      <w:tr w:rsidR="00437D07" w:rsidRPr="00193BC1" w:rsidTr="00193BC1">
        <w:trPr>
          <w:trHeight w:val="454"/>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16</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Новопарафіївська сільська бібліотека-філія Кегичівської ЦБС </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9418</w:t>
            </w:r>
          </w:p>
        </w:tc>
      </w:tr>
      <w:tr w:rsidR="00437D07" w:rsidRPr="00193BC1" w:rsidTr="00193BC1">
        <w:trPr>
          <w:trHeight w:val="309"/>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17</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Павлівська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7311</w:t>
            </w:r>
          </w:p>
        </w:tc>
      </w:tr>
      <w:tr w:rsidR="00437D07" w:rsidRPr="00193BC1" w:rsidTr="00193BC1">
        <w:trPr>
          <w:trHeight w:val="454"/>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18</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Парасковіївська сільська бібліотека-філія Кегичівської ЦБС </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5194</w:t>
            </w:r>
          </w:p>
        </w:tc>
      </w:tr>
      <w:tr w:rsidR="00437D07" w:rsidRPr="00193BC1" w:rsidTr="00193BC1">
        <w:trPr>
          <w:trHeight w:val="327"/>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19</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 xml:space="preserve">Рояківська сільська бібліотека-філія Кегичівської ЦБС </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4508</w:t>
            </w:r>
          </w:p>
        </w:tc>
      </w:tr>
      <w:tr w:rsidR="00437D07" w:rsidRPr="00193BC1" w:rsidTr="00193BC1">
        <w:trPr>
          <w:trHeight w:val="352"/>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20</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Софіївська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4538</w:t>
            </w:r>
          </w:p>
        </w:tc>
      </w:tr>
      <w:tr w:rsidR="00437D07" w:rsidRPr="00193BC1" w:rsidTr="00193BC1">
        <w:trPr>
          <w:trHeight w:val="361"/>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21</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Олександрівська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3163</w:t>
            </w:r>
          </w:p>
        </w:tc>
      </w:tr>
      <w:tr w:rsidR="00437D07" w:rsidRPr="00193BC1" w:rsidTr="00193BC1">
        <w:trPr>
          <w:trHeight w:val="343"/>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22</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Шляхівська сільська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5391</w:t>
            </w:r>
          </w:p>
        </w:tc>
      </w:tr>
      <w:tr w:rsidR="00437D07" w:rsidRPr="00193BC1" w:rsidTr="00193BC1">
        <w:trPr>
          <w:trHeight w:val="405"/>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23</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Слобожанська міська бібліотека-філія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9584</w:t>
            </w:r>
          </w:p>
        </w:tc>
      </w:tr>
      <w:tr w:rsidR="00437D07" w:rsidRPr="00193BC1" w:rsidTr="00193BC1">
        <w:trPr>
          <w:trHeight w:val="290"/>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24</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Центральна районна бібліотека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17301</w:t>
            </w:r>
          </w:p>
        </w:tc>
      </w:tr>
      <w:tr w:rsidR="00437D07" w:rsidRPr="00193BC1" w:rsidTr="00193BC1">
        <w:trPr>
          <w:trHeight w:val="368"/>
        </w:trPr>
        <w:tc>
          <w:tcPr>
            <w:tcW w:w="644"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25</w:t>
            </w:r>
          </w:p>
        </w:tc>
        <w:tc>
          <w:tcPr>
            <w:tcW w:w="61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rPr>
                <w:rFonts w:ascii="Times New Roman" w:hAnsi="Times New Roman" w:cs="Times New Roman"/>
                <w:sz w:val="28"/>
                <w:szCs w:val="28"/>
              </w:rPr>
            </w:pPr>
            <w:r w:rsidRPr="00193BC1">
              <w:rPr>
                <w:rFonts w:ascii="Times New Roman" w:hAnsi="Times New Roman" w:cs="Times New Roman"/>
                <w:sz w:val="28"/>
                <w:szCs w:val="28"/>
              </w:rPr>
              <w:t>Центральна дитяча бібліотека Кегичівської ЦБС</w:t>
            </w:r>
          </w:p>
        </w:tc>
        <w:tc>
          <w:tcPr>
            <w:tcW w:w="156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37D07" w:rsidRPr="00193BC1" w:rsidRDefault="00437D07" w:rsidP="00437D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5569</w:t>
            </w:r>
          </w:p>
        </w:tc>
      </w:tr>
    </w:tbl>
    <w:p w:rsidR="00193BC1" w:rsidRPr="00193BC1" w:rsidRDefault="00193BC1" w:rsidP="00193BC1">
      <w:pPr>
        <w:spacing w:after="0" w:line="240" w:lineRule="auto"/>
        <w:ind w:firstLine="720"/>
        <w:jc w:val="both"/>
        <w:rPr>
          <w:rFonts w:ascii="Times New Roman" w:hAnsi="Times New Roman" w:cs="Times New Roman"/>
          <w:sz w:val="28"/>
          <w:szCs w:val="28"/>
        </w:rPr>
      </w:pPr>
    </w:p>
    <w:p w:rsidR="002255D8" w:rsidRPr="00193BC1" w:rsidRDefault="002255D8" w:rsidP="00193BC1">
      <w:pPr>
        <w:spacing w:after="0" w:line="240" w:lineRule="auto"/>
        <w:ind w:firstLine="720"/>
        <w:jc w:val="both"/>
        <w:rPr>
          <w:rFonts w:ascii="Times New Roman" w:hAnsi="Times New Roman" w:cs="Times New Roman"/>
          <w:sz w:val="28"/>
          <w:szCs w:val="28"/>
        </w:rPr>
      </w:pPr>
      <w:r w:rsidRPr="00193BC1">
        <w:rPr>
          <w:rFonts w:ascii="Times New Roman" w:hAnsi="Times New Roman" w:cs="Times New Roman"/>
          <w:sz w:val="28"/>
          <w:szCs w:val="28"/>
        </w:rPr>
        <w:t xml:space="preserve">Із загальної кількості закладів культури  до мережі Інтернет підключено  </w:t>
      </w:r>
      <w:r w:rsidR="00E836EE">
        <w:rPr>
          <w:rFonts w:ascii="Times New Roman" w:hAnsi="Times New Roman" w:cs="Times New Roman"/>
          <w:sz w:val="28"/>
          <w:szCs w:val="28"/>
        </w:rPr>
        <w:br/>
      </w:r>
      <w:r w:rsidRPr="00193BC1">
        <w:rPr>
          <w:rFonts w:ascii="Times New Roman" w:hAnsi="Times New Roman" w:cs="Times New Roman"/>
          <w:sz w:val="28"/>
          <w:szCs w:val="28"/>
        </w:rPr>
        <w:t xml:space="preserve">8 бібліотек, що становить 32% та 3 клубних установи.        </w:t>
      </w:r>
    </w:p>
    <w:p w:rsidR="008A6191" w:rsidRPr="00193BC1" w:rsidRDefault="008A6191" w:rsidP="00193BC1">
      <w:pPr>
        <w:spacing w:after="0" w:line="240" w:lineRule="auto"/>
        <w:rPr>
          <w:rFonts w:ascii="Times New Roman" w:hAnsi="Times New Roman" w:cs="Times New Roman"/>
          <w:b/>
          <w:sz w:val="28"/>
          <w:szCs w:val="28"/>
        </w:rPr>
      </w:pPr>
    </w:p>
    <w:p w:rsidR="00193BC1" w:rsidRDefault="00193BC1" w:rsidP="00193BC1">
      <w:pPr>
        <w:spacing w:after="0" w:line="240" w:lineRule="auto"/>
        <w:ind w:firstLine="708"/>
        <w:contextualSpacing/>
        <w:jc w:val="both"/>
        <w:rPr>
          <w:rFonts w:ascii="Times New Roman" w:hAnsi="Times New Roman" w:cs="Times New Roman"/>
          <w:sz w:val="28"/>
          <w:szCs w:val="28"/>
        </w:rPr>
      </w:pPr>
      <w:r w:rsidRPr="00193BC1">
        <w:rPr>
          <w:rFonts w:ascii="Times New Roman" w:hAnsi="Times New Roman" w:cs="Times New Roman"/>
          <w:sz w:val="28"/>
          <w:szCs w:val="28"/>
        </w:rPr>
        <w:t>На території  селищної ради діють дві школи</w:t>
      </w:r>
      <w:r w:rsidR="00AC3271">
        <w:rPr>
          <w:rFonts w:ascii="Times New Roman" w:hAnsi="Times New Roman" w:cs="Times New Roman"/>
          <w:sz w:val="28"/>
          <w:szCs w:val="28"/>
        </w:rPr>
        <w:t xml:space="preserve"> мистецтв</w:t>
      </w:r>
      <w:r w:rsidRPr="00193BC1">
        <w:rPr>
          <w:rFonts w:ascii="Times New Roman" w:hAnsi="Times New Roman" w:cs="Times New Roman"/>
          <w:sz w:val="28"/>
          <w:szCs w:val="28"/>
        </w:rPr>
        <w:t xml:space="preserve"> -  Кегичівська і Слобожанська, в яких  працюють   музичне, хореографічне, художнє та вокальне відділення. Загальний контингент учнів складає 2</w:t>
      </w:r>
      <w:r w:rsidR="00322C00">
        <w:rPr>
          <w:rFonts w:ascii="Times New Roman" w:hAnsi="Times New Roman" w:cs="Times New Roman"/>
          <w:sz w:val="28"/>
          <w:szCs w:val="28"/>
        </w:rPr>
        <w:t>57</w:t>
      </w:r>
      <w:r w:rsidRPr="00193BC1">
        <w:rPr>
          <w:rFonts w:ascii="Times New Roman" w:hAnsi="Times New Roman" w:cs="Times New Roman"/>
          <w:sz w:val="28"/>
          <w:szCs w:val="28"/>
        </w:rPr>
        <w:t xml:space="preserve"> ос</w:t>
      </w:r>
      <w:r w:rsidR="00322C00">
        <w:rPr>
          <w:rFonts w:ascii="Times New Roman" w:hAnsi="Times New Roman" w:cs="Times New Roman"/>
          <w:sz w:val="28"/>
          <w:szCs w:val="28"/>
        </w:rPr>
        <w:t>і</w:t>
      </w:r>
      <w:r w:rsidRPr="00193BC1">
        <w:rPr>
          <w:rFonts w:ascii="Times New Roman" w:hAnsi="Times New Roman" w:cs="Times New Roman"/>
          <w:sz w:val="28"/>
          <w:szCs w:val="28"/>
        </w:rPr>
        <w:t>б.</w:t>
      </w:r>
    </w:p>
    <w:p w:rsidR="00502F55" w:rsidRDefault="00502F55" w:rsidP="00193BC1">
      <w:pPr>
        <w:spacing w:after="0" w:line="240" w:lineRule="auto"/>
        <w:ind w:firstLine="708"/>
        <w:contextualSpacing/>
        <w:jc w:val="both"/>
        <w:rPr>
          <w:rFonts w:ascii="Times New Roman" w:hAnsi="Times New Roman" w:cs="Times New Roman"/>
          <w:sz w:val="28"/>
          <w:szCs w:val="28"/>
        </w:rPr>
      </w:pPr>
    </w:p>
    <w:p w:rsidR="00502F55" w:rsidRPr="00193BC1" w:rsidRDefault="00502F55" w:rsidP="00193BC1">
      <w:pPr>
        <w:spacing w:after="0" w:line="240" w:lineRule="auto"/>
        <w:ind w:firstLine="708"/>
        <w:contextualSpacing/>
        <w:jc w:val="both"/>
        <w:rPr>
          <w:rFonts w:ascii="Times New Roman" w:hAnsi="Times New Roman" w:cs="Times New Roman"/>
          <w:sz w:val="28"/>
          <w:szCs w:val="28"/>
        </w:rPr>
      </w:pPr>
    </w:p>
    <w:p w:rsidR="00193BC1" w:rsidRPr="00E836EE" w:rsidRDefault="00193BC1" w:rsidP="00193BC1">
      <w:pPr>
        <w:spacing w:after="0" w:line="240" w:lineRule="auto"/>
        <w:jc w:val="center"/>
        <w:rPr>
          <w:rFonts w:ascii="Times New Roman" w:hAnsi="Times New Roman" w:cs="Times New Roman"/>
          <w:b/>
          <w:sz w:val="28"/>
          <w:szCs w:val="28"/>
        </w:rPr>
      </w:pPr>
      <w:r w:rsidRPr="00E836EE">
        <w:rPr>
          <w:rFonts w:ascii="Times New Roman" w:hAnsi="Times New Roman" w:cs="Times New Roman"/>
          <w:b/>
          <w:sz w:val="28"/>
          <w:szCs w:val="28"/>
        </w:rPr>
        <w:lastRenderedPageBreak/>
        <w:t xml:space="preserve">Школи </w:t>
      </w:r>
      <w:r w:rsidR="00AC3271">
        <w:rPr>
          <w:rFonts w:ascii="Times New Roman" w:hAnsi="Times New Roman" w:cs="Times New Roman"/>
          <w:b/>
          <w:sz w:val="28"/>
          <w:szCs w:val="28"/>
        </w:rPr>
        <w:t>мистецтв</w:t>
      </w:r>
      <w:r w:rsidRPr="00E836EE">
        <w:rPr>
          <w:rFonts w:ascii="Times New Roman" w:hAnsi="Times New Roman" w:cs="Times New Roman"/>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2373"/>
        <w:gridCol w:w="2383"/>
      </w:tblGrid>
      <w:tr w:rsidR="004F0C3D" w:rsidRPr="00193BC1" w:rsidTr="005023F9">
        <w:tc>
          <w:tcPr>
            <w:tcW w:w="4872" w:type="dxa"/>
          </w:tcPr>
          <w:p w:rsidR="004F0C3D" w:rsidRPr="00193BC1" w:rsidRDefault="004F0C3D"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Назва закладів культури</w:t>
            </w:r>
          </w:p>
        </w:tc>
        <w:tc>
          <w:tcPr>
            <w:tcW w:w="2373" w:type="dxa"/>
          </w:tcPr>
          <w:p w:rsidR="004F0C3D" w:rsidRPr="00193BC1" w:rsidRDefault="004F0C3D"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Кількість</w:t>
            </w:r>
          </w:p>
        </w:tc>
        <w:tc>
          <w:tcPr>
            <w:tcW w:w="2383" w:type="dxa"/>
          </w:tcPr>
          <w:p w:rsidR="004F0C3D" w:rsidRPr="00193BC1" w:rsidRDefault="004F0C3D"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Контингент учнів</w:t>
            </w:r>
          </w:p>
        </w:tc>
      </w:tr>
      <w:tr w:rsidR="00193BC1" w:rsidRPr="00193BC1" w:rsidTr="00E836EE">
        <w:tc>
          <w:tcPr>
            <w:tcW w:w="9628" w:type="dxa"/>
            <w:gridSpan w:val="3"/>
          </w:tcPr>
          <w:p w:rsidR="00193BC1" w:rsidRPr="00193BC1" w:rsidRDefault="00AC3271" w:rsidP="00AC327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Мистецькі</w:t>
            </w:r>
            <w:r w:rsidR="00193BC1" w:rsidRPr="00193BC1">
              <w:rPr>
                <w:rFonts w:ascii="Times New Roman" w:hAnsi="Times New Roman" w:cs="Times New Roman"/>
                <w:sz w:val="28"/>
                <w:szCs w:val="28"/>
              </w:rPr>
              <w:t xml:space="preserve"> школи</w:t>
            </w:r>
          </w:p>
        </w:tc>
      </w:tr>
      <w:tr w:rsidR="00193BC1" w:rsidRPr="00193BC1" w:rsidTr="00E836EE">
        <w:tc>
          <w:tcPr>
            <w:tcW w:w="4872" w:type="dxa"/>
          </w:tcPr>
          <w:p w:rsidR="00193BC1" w:rsidRPr="00193BC1" w:rsidRDefault="00193BC1"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Всього</w:t>
            </w:r>
          </w:p>
        </w:tc>
        <w:tc>
          <w:tcPr>
            <w:tcW w:w="2373" w:type="dxa"/>
          </w:tcPr>
          <w:p w:rsidR="00193BC1" w:rsidRPr="00193BC1" w:rsidRDefault="00193BC1"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2</w:t>
            </w:r>
          </w:p>
        </w:tc>
        <w:tc>
          <w:tcPr>
            <w:tcW w:w="2383" w:type="dxa"/>
          </w:tcPr>
          <w:p w:rsidR="00193BC1" w:rsidRPr="00193BC1" w:rsidRDefault="00322C00" w:rsidP="00193BC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257</w:t>
            </w:r>
          </w:p>
        </w:tc>
      </w:tr>
      <w:tr w:rsidR="00193BC1" w:rsidRPr="00193BC1" w:rsidTr="00E836EE">
        <w:tc>
          <w:tcPr>
            <w:tcW w:w="4872" w:type="dxa"/>
          </w:tcPr>
          <w:p w:rsidR="00193BC1" w:rsidRPr="00193BC1" w:rsidRDefault="00193BC1" w:rsidP="00193BC1">
            <w:pPr>
              <w:spacing w:after="0" w:line="240" w:lineRule="auto"/>
              <w:contextualSpacing/>
              <w:rPr>
                <w:rFonts w:ascii="Times New Roman" w:hAnsi="Times New Roman" w:cs="Times New Roman"/>
                <w:sz w:val="28"/>
                <w:szCs w:val="28"/>
              </w:rPr>
            </w:pPr>
            <w:r w:rsidRPr="00193BC1">
              <w:rPr>
                <w:rFonts w:ascii="Times New Roman" w:hAnsi="Times New Roman" w:cs="Times New Roman"/>
                <w:sz w:val="28"/>
                <w:szCs w:val="28"/>
              </w:rPr>
              <w:t>із них:</w:t>
            </w:r>
          </w:p>
        </w:tc>
        <w:tc>
          <w:tcPr>
            <w:tcW w:w="2373" w:type="dxa"/>
          </w:tcPr>
          <w:p w:rsidR="00193BC1" w:rsidRPr="00193BC1" w:rsidRDefault="00193BC1" w:rsidP="00193BC1">
            <w:pPr>
              <w:spacing w:after="0" w:line="240" w:lineRule="auto"/>
              <w:contextualSpacing/>
              <w:jc w:val="center"/>
              <w:rPr>
                <w:rFonts w:ascii="Times New Roman" w:hAnsi="Times New Roman" w:cs="Times New Roman"/>
                <w:sz w:val="28"/>
                <w:szCs w:val="28"/>
              </w:rPr>
            </w:pPr>
          </w:p>
        </w:tc>
        <w:tc>
          <w:tcPr>
            <w:tcW w:w="2383" w:type="dxa"/>
          </w:tcPr>
          <w:p w:rsidR="00193BC1" w:rsidRPr="00193BC1" w:rsidRDefault="00193BC1" w:rsidP="00193BC1">
            <w:pPr>
              <w:spacing w:after="0" w:line="240" w:lineRule="auto"/>
              <w:contextualSpacing/>
              <w:jc w:val="center"/>
              <w:rPr>
                <w:rFonts w:ascii="Times New Roman" w:hAnsi="Times New Roman" w:cs="Times New Roman"/>
                <w:sz w:val="28"/>
                <w:szCs w:val="28"/>
              </w:rPr>
            </w:pPr>
          </w:p>
        </w:tc>
      </w:tr>
      <w:tr w:rsidR="00193BC1" w:rsidRPr="00193BC1" w:rsidTr="00E836EE">
        <w:tc>
          <w:tcPr>
            <w:tcW w:w="4872" w:type="dxa"/>
          </w:tcPr>
          <w:p w:rsidR="00193BC1" w:rsidRPr="00193BC1" w:rsidRDefault="00AC3271" w:rsidP="00AC327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КЗПМО «</w:t>
            </w:r>
            <w:r w:rsidR="00193BC1" w:rsidRPr="00193BC1">
              <w:rPr>
                <w:rFonts w:ascii="Times New Roman" w:hAnsi="Times New Roman" w:cs="Times New Roman"/>
                <w:sz w:val="28"/>
                <w:szCs w:val="28"/>
              </w:rPr>
              <w:t>Кегичівська школа</w:t>
            </w:r>
            <w:r>
              <w:rPr>
                <w:rFonts w:ascii="Times New Roman" w:hAnsi="Times New Roman" w:cs="Times New Roman"/>
                <w:sz w:val="28"/>
                <w:szCs w:val="28"/>
              </w:rPr>
              <w:t xml:space="preserve"> мистецтв»</w:t>
            </w:r>
          </w:p>
        </w:tc>
        <w:tc>
          <w:tcPr>
            <w:tcW w:w="2373" w:type="dxa"/>
          </w:tcPr>
          <w:p w:rsidR="00193BC1" w:rsidRPr="00193BC1" w:rsidRDefault="00193BC1"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2383" w:type="dxa"/>
          </w:tcPr>
          <w:p w:rsidR="00193BC1" w:rsidRPr="00193BC1" w:rsidRDefault="00322C00" w:rsidP="00193BC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175</w:t>
            </w:r>
          </w:p>
        </w:tc>
      </w:tr>
      <w:tr w:rsidR="00193BC1" w:rsidRPr="00193BC1" w:rsidTr="00E836EE">
        <w:tc>
          <w:tcPr>
            <w:tcW w:w="4872" w:type="dxa"/>
          </w:tcPr>
          <w:p w:rsidR="00193BC1" w:rsidRPr="00193BC1" w:rsidRDefault="00AC3271" w:rsidP="00AC327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КЗПМО «</w:t>
            </w:r>
            <w:r w:rsidR="00193BC1" w:rsidRPr="00193BC1">
              <w:rPr>
                <w:rFonts w:ascii="Times New Roman" w:hAnsi="Times New Roman" w:cs="Times New Roman"/>
                <w:sz w:val="28"/>
                <w:szCs w:val="28"/>
              </w:rPr>
              <w:t>Слобожанська школа</w:t>
            </w:r>
            <w:r>
              <w:rPr>
                <w:rFonts w:ascii="Times New Roman" w:hAnsi="Times New Roman" w:cs="Times New Roman"/>
                <w:sz w:val="28"/>
                <w:szCs w:val="28"/>
              </w:rPr>
              <w:t xml:space="preserve"> мистецтв»</w:t>
            </w:r>
          </w:p>
        </w:tc>
        <w:tc>
          <w:tcPr>
            <w:tcW w:w="2373" w:type="dxa"/>
          </w:tcPr>
          <w:p w:rsidR="00193BC1" w:rsidRPr="00193BC1" w:rsidRDefault="00193BC1"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1</w:t>
            </w:r>
          </w:p>
        </w:tc>
        <w:tc>
          <w:tcPr>
            <w:tcW w:w="2383" w:type="dxa"/>
          </w:tcPr>
          <w:p w:rsidR="00193BC1" w:rsidRPr="00193BC1" w:rsidRDefault="00322C00" w:rsidP="00193BC1">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82</w:t>
            </w:r>
          </w:p>
        </w:tc>
      </w:tr>
    </w:tbl>
    <w:p w:rsidR="00193BC1" w:rsidRPr="00193BC1" w:rsidRDefault="00193BC1" w:rsidP="00193BC1">
      <w:pPr>
        <w:spacing w:after="0" w:line="240" w:lineRule="auto"/>
        <w:contextualSpacing/>
        <w:jc w:val="center"/>
        <w:rPr>
          <w:rFonts w:ascii="Times New Roman" w:hAnsi="Times New Roman" w:cs="Times New Roman"/>
          <w:sz w:val="28"/>
          <w:szCs w:val="28"/>
        </w:rPr>
      </w:pPr>
    </w:p>
    <w:p w:rsidR="008A6191" w:rsidRPr="00193BC1" w:rsidRDefault="008A6191" w:rsidP="00193BC1">
      <w:pPr>
        <w:pStyle w:val="a4"/>
        <w:spacing w:after="0" w:line="240" w:lineRule="auto"/>
        <w:ind w:left="0" w:firstLine="851"/>
        <w:jc w:val="both"/>
        <w:rPr>
          <w:rFonts w:ascii="Times New Roman" w:hAnsi="Times New Roman" w:cs="Times New Roman"/>
          <w:sz w:val="28"/>
          <w:szCs w:val="28"/>
        </w:rPr>
      </w:pPr>
      <w:r w:rsidRPr="00193BC1">
        <w:rPr>
          <w:rFonts w:ascii="Times New Roman" w:hAnsi="Times New Roman" w:cs="Times New Roman"/>
          <w:sz w:val="28"/>
          <w:szCs w:val="28"/>
        </w:rPr>
        <w:t>До складу мережі закладів культури входить Слобожанський краєзнавчий музей, який є не лише матеріальною, а й духовною спадщиною Кегичівщини.</w:t>
      </w:r>
    </w:p>
    <w:p w:rsidR="00E836EE" w:rsidRDefault="00E836EE" w:rsidP="00193BC1">
      <w:pPr>
        <w:spacing w:after="0" w:line="240" w:lineRule="auto"/>
        <w:contextualSpacing/>
        <w:jc w:val="center"/>
        <w:rPr>
          <w:rFonts w:ascii="Times New Roman" w:hAnsi="Times New Roman" w:cs="Times New Roman"/>
          <w:sz w:val="28"/>
          <w:szCs w:val="28"/>
        </w:rPr>
      </w:pPr>
    </w:p>
    <w:p w:rsidR="00193BC1" w:rsidRPr="00E836EE" w:rsidRDefault="00193BC1" w:rsidP="00193BC1">
      <w:pPr>
        <w:spacing w:after="0" w:line="240" w:lineRule="auto"/>
        <w:contextualSpacing/>
        <w:jc w:val="center"/>
        <w:rPr>
          <w:rFonts w:ascii="Times New Roman" w:hAnsi="Times New Roman" w:cs="Times New Roman"/>
          <w:b/>
          <w:sz w:val="28"/>
          <w:szCs w:val="28"/>
        </w:rPr>
      </w:pPr>
      <w:r w:rsidRPr="00E836EE">
        <w:rPr>
          <w:rFonts w:ascii="Times New Roman" w:hAnsi="Times New Roman" w:cs="Times New Roman"/>
          <w:b/>
          <w:sz w:val="28"/>
          <w:szCs w:val="28"/>
        </w:rPr>
        <w:t xml:space="preserve">Музеї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8"/>
        <w:gridCol w:w="4740"/>
      </w:tblGrid>
      <w:tr w:rsidR="00193BC1" w:rsidRPr="00193BC1" w:rsidTr="00E836EE">
        <w:tc>
          <w:tcPr>
            <w:tcW w:w="4888" w:type="dxa"/>
          </w:tcPr>
          <w:p w:rsidR="00193BC1" w:rsidRPr="00193BC1" w:rsidRDefault="00193BC1"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Музеї</w:t>
            </w:r>
          </w:p>
        </w:tc>
        <w:tc>
          <w:tcPr>
            <w:tcW w:w="4740" w:type="dxa"/>
          </w:tcPr>
          <w:p w:rsidR="00193BC1" w:rsidRPr="00193BC1" w:rsidRDefault="00193BC1"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Кількість експонатів заг. фонду</w:t>
            </w:r>
          </w:p>
        </w:tc>
      </w:tr>
      <w:tr w:rsidR="00193BC1" w:rsidRPr="00193BC1" w:rsidTr="00E836EE">
        <w:tc>
          <w:tcPr>
            <w:tcW w:w="4888" w:type="dxa"/>
          </w:tcPr>
          <w:p w:rsidR="00193BC1" w:rsidRPr="00193BC1" w:rsidRDefault="00193BC1"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Слобожанський краєзнавчий музей</w:t>
            </w:r>
          </w:p>
        </w:tc>
        <w:tc>
          <w:tcPr>
            <w:tcW w:w="4740" w:type="dxa"/>
          </w:tcPr>
          <w:p w:rsidR="00193BC1" w:rsidRPr="00193BC1" w:rsidRDefault="00193BC1" w:rsidP="00193BC1">
            <w:pPr>
              <w:spacing w:after="0" w:line="240" w:lineRule="auto"/>
              <w:contextualSpacing/>
              <w:jc w:val="center"/>
              <w:rPr>
                <w:rFonts w:ascii="Times New Roman" w:hAnsi="Times New Roman" w:cs="Times New Roman"/>
                <w:sz w:val="28"/>
                <w:szCs w:val="28"/>
              </w:rPr>
            </w:pPr>
            <w:r w:rsidRPr="00193BC1">
              <w:rPr>
                <w:rFonts w:ascii="Times New Roman" w:hAnsi="Times New Roman" w:cs="Times New Roman"/>
                <w:sz w:val="28"/>
                <w:szCs w:val="28"/>
              </w:rPr>
              <w:t>3203</w:t>
            </w:r>
          </w:p>
        </w:tc>
      </w:tr>
    </w:tbl>
    <w:p w:rsidR="00193BC1" w:rsidRPr="00193BC1" w:rsidRDefault="00193BC1" w:rsidP="00193BC1">
      <w:pPr>
        <w:pStyle w:val="a4"/>
        <w:spacing w:after="0" w:line="240" w:lineRule="auto"/>
        <w:ind w:left="0" w:firstLine="851"/>
        <w:jc w:val="both"/>
        <w:rPr>
          <w:rFonts w:ascii="Times New Roman" w:hAnsi="Times New Roman" w:cs="Times New Roman"/>
          <w:sz w:val="28"/>
          <w:szCs w:val="28"/>
        </w:rPr>
      </w:pPr>
    </w:p>
    <w:p w:rsidR="008A6191" w:rsidRPr="00193BC1" w:rsidRDefault="008A6191" w:rsidP="00193BC1">
      <w:pPr>
        <w:pStyle w:val="a4"/>
        <w:spacing w:after="0" w:line="240" w:lineRule="auto"/>
        <w:ind w:left="0" w:firstLine="851"/>
        <w:jc w:val="both"/>
        <w:rPr>
          <w:rFonts w:ascii="Times New Roman" w:hAnsi="Times New Roman" w:cs="Times New Roman"/>
          <w:sz w:val="28"/>
          <w:szCs w:val="28"/>
        </w:rPr>
      </w:pPr>
      <w:r w:rsidRPr="00193BC1">
        <w:rPr>
          <w:rFonts w:ascii="Times New Roman" w:hAnsi="Times New Roman" w:cs="Times New Roman"/>
          <w:sz w:val="28"/>
          <w:szCs w:val="28"/>
        </w:rPr>
        <w:t>Вже саму будівлю музею слід вважати історичною цінністю, оскільки була збудована  більше 100 років тому.  Згідно зі спогадами старожилів, які бували  в цьому приміщенні до революції, частина будинку, а він був двоповерховим, згоріла в 1929 році. В тій частині, що зберіглася, частково залишились ліплення на стелі  та стінах.</w:t>
      </w:r>
    </w:p>
    <w:p w:rsidR="008A6191" w:rsidRPr="00193BC1" w:rsidRDefault="008A6191" w:rsidP="00193BC1">
      <w:pPr>
        <w:pStyle w:val="a4"/>
        <w:spacing w:after="0" w:line="240" w:lineRule="auto"/>
        <w:ind w:left="0" w:firstLine="851"/>
        <w:jc w:val="both"/>
        <w:rPr>
          <w:rFonts w:ascii="Times New Roman" w:hAnsi="Times New Roman" w:cs="Times New Roman"/>
          <w:sz w:val="28"/>
          <w:szCs w:val="28"/>
        </w:rPr>
      </w:pPr>
      <w:r w:rsidRPr="00193BC1">
        <w:rPr>
          <w:rFonts w:ascii="Times New Roman" w:hAnsi="Times New Roman" w:cs="Times New Roman"/>
          <w:sz w:val="28"/>
          <w:szCs w:val="28"/>
        </w:rPr>
        <w:t>На сьогодні  у музеї налічується понад 3</w:t>
      </w:r>
      <w:r w:rsidR="00193BC1" w:rsidRPr="00193BC1">
        <w:rPr>
          <w:rFonts w:ascii="Times New Roman" w:hAnsi="Times New Roman" w:cs="Times New Roman"/>
          <w:sz w:val="28"/>
          <w:szCs w:val="28"/>
        </w:rPr>
        <w:t>203</w:t>
      </w:r>
      <w:r w:rsidRPr="00193BC1">
        <w:rPr>
          <w:rFonts w:ascii="Times New Roman" w:hAnsi="Times New Roman" w:cs="Times New Roman"/>
          <w:sz w:val="28"/>
          <w:szCs w:val="28"/>
        </w:rPr>
        <w:t xml:space="preserve"> експонат</w:t>
      </w:r>
      <w:r w:rsidR="00713784">
        <w:rPr>
          <w:rFonts w:ascii="Times New Roman" w:hAnsi="Times New Roman" w:cs="Times New Roman"/>
          <w:sz w:val="28"/>
          <w:szCs w:val="28"/>
        </w:rPr>
        <w:t>и</w:t>
      </w:r>
      <w:r w:rsidRPr="00193BC1">
        <w:rPr>
          <w:rFonts w:ascii="Times New Roman" w:hAnsi="Times New Roman" w:cs="Times New Roman"/>
          <w:sz w:val="28"/>
          <w:szCs w:val="28"/>
        </w:rPr>
        <w:t>.  Унікальним є   чудовий, єдиний за своєю оригінальністю в Харківській області – камін, прикрашений кахлями та художніми елементами з чавуну (лиття, ковка).</w:t>
      </w:r>
    </w:p>
    <w:p w:rsidR="008A6191" w:rsidRPr="00193BC1" w:rsidRDefault="008A6191" w:rsidP="00193BC1">
      <w:pPr>
        <w:pStyle w:val="a4"/>
        <w:spacing w:after="0" w:line="240" w:lineRule="auto"/>
        <w:ind w:left="0" w:firstLine="851"/>
        <w:jc w:val="both"/>
        <w:rPr>
          <w:rFonts w:ascii="Times New Roman" w:hAnsi="Times New Roman" w:cs="Times New Roman"/>
          <w:sz w:val="28"/>
          <w:szCs w:val="28"/>
        </w:rPr>
      </w:pPr>
      <w:r w:rsidRPr="00193BC1">
        <w:rPr>
          <w:rFonts w:ascii="Times New Roman" w:hAnsi="Times New Roman" w:cs="Times New Roman"/>
          <w:sz w:val="28"/>
          <w:szCs w:val="28"/>
        </w:rPr>
        <w:t>Загальна площа музею складає 217 м</w:t>
      </w:r>
      <w:r w:rsidRPr="00193BC1">
        <w:rPr>
          <w:rFonts w:ascii="Times New Roman" w:hAnsi="Times New Roman" w:cs="Times New Roman"/>
          <w:sz w:val="28"/>
          <w:szCs w:val="28"/>
          <w:vertAlign w:val="superscript"/>
        </w:rPr>
        <w:t>2</w:t>
      </w:r>
      <w:r w:rsidRPr="00193BC1">
        <w:rPr>
          <w:rFonts w:ascii="Times New Roman" w:hAnsi="Times New Roman" w:cs="Times New Roman"/>
          <w:sz w:val="28"/>
          <w:szCs w:val="28"/>
        </w:rPr>
        <w:t>. Музей має 7 залів присвячених: дореволюційному періоду, довоєнному періоду, воєнному періоду, виставці картин  місцевого художника Тикви О.Г., відбудовчому періоду, фауні  рідного краю, узагальненій історії  рідного краю та цукрозаводу.</w:t>
      </w:r>
    </w:p>
    <w:p w:rsidR="00193BC1" w:rsidRPr="00193BC1" w:rsidRDefault="00193BC1" w:rsidP="00193BC1">
      <w:pPr>
        <w:spacing w:after="0" w:line="240" w:lineRule="auto"/>
        <w:ind w:firstLine="708"/>
        <w:jc w:val="both"/>
        <w:rPr>
          <w:rFonts w:ascii="Times New Roman" w:hAnsi="Times New Roman" w:cs="Times New Roman"/>
          <w:sz w:val="28"/>
          <w:szCs w:val="28"/>
        </w:rPr>
      </w:pPr>
      <w:r w:rsidRPr="00193BC1">
        <w:rPr>
          <w:rFonts w:ascii="Times New Roman" w:hAnsi="Times New Roman" w:cs="Times New Roman"/>
          <w:sz w:val="28"/>
          <w:szCs w:val="28"/>
        </w:rPr>
        <w:t>На території селищної ради налічується 31 пам’ятк</w:t>
      </w:r>
      <w:r w:rsidR="00713784">
        <w:rPr>
          <w:rFonts w:ascii="Times New Roman" w:hAnsi="Times New Roman" w:cs="Times New Roman"/>
          <w:sz w:val="28"/>
          <w:szCs w:val="28"/>
        </w:rPr>
        <w:t>а</w:t>
      </w:r>
      <w:r w:rsidRPr="00193BC1">
        <w:rPr>
          <w:rFonts w:ascii="Times New Roman" w:hAnsi="Times New Roman" w:cs="Times New Roman"/>
          <w:sz w:val="28"/>
          <w:szCs w:val="28"/>
        </w:rPr>
        <w:t xml:space="preserve"> історії та монументального мистецтва, 46 пам’яток археології. Всі пам’ятки знаходяться  у належному стані. </w:t>
      </w:r>
    </w:p>
    <w:p w:rsidR="00306924" w:rsidRDefault="00306924">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8A6191" w:rsidRPr="000F1865" w:rsidRDefault="008A6191" w:rsidP="00FC36AB">
      <w:pPr>
        <w:spacing w:after="0" w:line="240" w:lineRule="auto"/>
        <w:ind w:firstLine="851"/>
        <w:rPr>
          <w:rFonts w:ascii="Times New Roman" w:hAnsi="Times New Roman" w:cs="Times New Roman"/>
          <w:b/>
          <w:sz w:val="28"/>
          <w:szCs w:val="28"/>
        </w:rPr>
      </w:pPr>
      <w:r w:rsidRPr="000F1865">
        <w:rPr>
          <w:rFonts w:ascii="Times New Roman" w:hAnsi="Times New Roman" w:cs="Times New Roman"/>
          <w:b/>
          <w:sz w:val="28"/>
          <w:szCs w:val="28"/>
        </w:rPr>
        <w:lastRenderedPageBreak/>
        <w:t>1.4. Ж</w:t>
      </w:r>
      <w:r w:rsidR="00B42E03" w:rsidRPr="000F1865">
        <w:rPr>
          <w:rFonts w:ascii="Times New Roman" w:hAnsi="Times New Roman" w:cs="Times New Roman"/>
          <w:b/>
          <w:sz w:val="28"/>
          <w:szCs w:val="28"/>
        </w:rPr>
        <w:t>итлово-комунальне господарство</w:t>
      </w:r>
      <w:r w:rsidRPr="000F1865">
        <w:rPr>
          <w:rFonts w:ascii="Times New Roman" w:hAnsi="Times New Roman" w:cs="Times New Roman"/>
          <w:b/>
          <w:sz w:val="28"/>
          <w:szCs w:val="28"/>
        </w:rPr>
        <w:t xml:space="preserve"> та інфраструктура</w:t>
      </w:r>
    </w:p>
    <w:p w:rsidR="008A6191" w:rsidRPr="000F1865" w:rsidRDefault="00B42E03" w:rsidP="00B42E03">
      <w:pPr>
        <w:pStyle w:val="a4"/>
        <w:ind w:left="0" w:firstLine="851"/>
        <w:rPr>
          <w:rFonts w:ascii="Times New Roman" w:hAnsi="Times New Roman" w:cs="Times New Roman"/>
          <w:b/>
          <w:sz w:val="28"/>
          <w:szCs w:val="28"/>
        </w:rPr>
      </w:pPr>
      <w:r w:rsidRPr="000F1865">
        <w:rPr>
          <w:rFonts w:ascii="Times New Roman" w:hAnsi="Times New Roman" w:cs="Times New Roman"/>
          <w:b/>
          <w:sz w:val="28"/>
          <w:szCs w:val="28"/>
        </w:rPr>
        <w:t>1.4.1. Інфраструктура селищної ради</w:t>
      </w:r>
    </w:p>
    <w:p w:rsidR="005B6816" w:rsidRPr="00B42E03" w:rsidRDefault="005B6816" w:rsidP="00B42E03">
      <w:pPr>
        <w:tabs>
          <w:tab w:val="left" w:pos="1134"/>
        </w:tabs>
        <w:spacing w:after="0" w:line="240" w:lineRule="auto"/>
        <w:ind w:firstLine="851"/>
        <w:jc w:val="both"/>
        <w:rPr>
          <w:rFonts w:ascii="Times New Roman" w:eastAsia="Calibri" w:hAnsi="Times New Roman" w:cs="Times New Roman"/>
          <w:sz w:val="28"/>
          <w:szCs w:val="28"/>
        </w:rPr>
      </w:pPr>
      <w:r w:rsidRPr="00B42E03">
        <w:rPr>
          <w:rFonts w:ascii="Times New Roman" w:eastAsia="Calibri" w:hAnsi="Times New Roman" w:cs="Times New Roman"/>
          <w:sz w:val="28"/>
          <w:szCs w:val="28"/>
        </w:rPr>
        <w:t>Мережа доріг Кегичівської селищної ради становить 514,3 км., з них:</w:t>
      </w:r>
    </w:p>
    <w:p w:rsidR="005B6816" w:rsidRPr="00B42E03" w:rsidRDefault="005B6816" w:rsidP="00B42E03">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B42E03">
        <w:rPr>
          <w:rFonts w:ascii="Times New Roman" w:eastAsia="Calibri" w:hAnsi="Times New Roman" w:cs="Times New Roman"/>
          <w:sz w:val="28"/>
          <w:szCs w:val="28"/>
        </w:rPr>
        <w:t>дороги державного значення - 99,9 км;</w:t>
      </w:r>
    </w:p>
    <w:p w:rsidR="005B6816" w:rsidRPr="00B42E03" w:rsidRDefault="005B6816" w:rsidP="00B42E03">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B42E03">
        <w:rPr>
          <w:rFonts w:ascii="Times New Roman" w:eastAsia="Calibri" w:hAnsi="Times New Roman" w:cs="Times New Roman"/>
          <w:sz w:val="28"/>
          <w:szCs w:val="28"/>
        </w:rPr>
        <w:t>дороги загального користування  місцевого значення 173,6 км;</w:t>
      </w:r>
    </w:p>
    <w:p w:rsidR="005B6816" w:rsidRPr="00B42E03" w:rsidRDefault="005B6816" w:rsidP="00B42E03">
      <w:pPr>
        <w:pStyle w:val="a4"/>
        <w:numPr>
          <w:ilvl w:val="0"/>
          <w:numId w:val="20"/>
        </w:numPr>
        <w:tabs>
          <w:tab w:val="left" w:pos="1134"/>
        </w:tabs>
        <w:spacing w:after="0" w:line="240" w:lineRule="auto"/>
        <w:ind w:left="0" w:firstLine="851"/>
        <w:jc w:val="both"/>
        <w:rPr>
          <w:rFonts w:ascii="Times New Roman" w:hAnsi="Times New Roman" w:cs="Times New Roman"/>
          <w:sz w:val="28"/>
          <w:szCs w:val="28"/>
        </w:rPr>
      </w:pPr>
      <w:r w:rsidRPr="00B42E03">
        <w:rPr>
          <w:rFonts w:ascii="Times New Roman" w:eastAsia="Calibri" w:hAnsi="Times New Roman" w:cs="Times New Roman"/>
          <w:sz w:val="28"/>
          <w:szCs w:val="28"/>
        </w:rPr>
        <w:t xml:space="preserve">комунальні дороги – 240,8 км, з них 172,1 км з твердим покриттям, </w:t>
      </w:r>
      <w:r w:rsidR="00B42E03">
        <w:rPr>
          <w:rFonts w:ascii="Times New Roman" w:eastAsia="Calibri" w:hAnsi="Times New Roman" w:cs="Times New Roman"/>
          <w:sz w:val="28"/>
          <w:szCs w:val="28"/>
        </w:rPr>
        <w:br/>
      </w:r>
      <w:r w:rsidRPr="00B42E03">
        <w:rPr>
          <w:rFonts w:ascii="Times New Roman" w:eastAsia="Calibri" w:hAnsi="Times New Roman" w:cs="Times New Roman"/>
          <w:sz w:val="28"/>
          <w:szCs w:val="28"/>
        </w:rPr>
        <w:t>68,7</w:t>
      </w:r>
      <w:r w:rsidR="00B42E03">
        <w:rPr>
          <w:rFonts w:ascii="Times New Roman" w:eastAsia="Calibri" w:hAnsi="Times New Roman" w:cs="Times New Roman"/>
          <w:sz w:val="28"/>
          <w:szCs w:val="28"/>
        </w:rPr>
        <w:t xml:space="preserve"> км</w:t>
      </w:r>
      <w:r w:rsidRPr="00B42E03">
        <w:rPr>
          <w:rFonts w:ascii="Times New Roman" w:eastAsia="Calibri" w:hAnsi="Times New Roman" w:cs="Times New Roman"/>
          <w:sz w:val="28"/>
          <w:szCs w:val="28"/>
        </w:rPr>
        <w:t xml:space="preserve"> </w:t>
      </w:r>
      <w:r w:rsidR="00B42E03" w:rsidRPr="00B42E03">
        <w:rPr>
          <w:rFonts w:ascii="Times New Roman" w:eastAsia="Calibri" w:hAnsi="Times New Roman" w:cs="Times New Roman"/>
          <w:sz w:val="28"/>
          <w:szCs w:val="28"/>
        </w:rPr>
        <w:t>ґрунтові</w:t>
      </w:r>
      <w:r w:rsidRPr="00B42E03">
        <w:rPr>
          <w:rFonts w:ascii="Times New Roman" w:eastAsia="Calibri" w:hAnsi="Times New Roman" w:cs="Times New Roman"/>
          <w:sz w:val="28"/>
          <w:szCs w:val="28"/>
        </w:rPr>
        <w:t>.</w:t>
      </w:r>
    </w:p>
    <w:p w:rsidR="005B6816" w:rsidRPr="00B42E03" w:rsidRDefault="005B6816" w:rsidP="00B42E03">
      <w:pPr>
        <w:tabs>
          <w:tab w:val="left" w:pos="1134"/>
        </w:tabs>
        <w:spacing w:after="0" w:line="240" w:lineRule="auto"/>
        <w:ind w:firstLine="851"/>
        <w:jc w:val="both"/>
        <w:rPr>
          <w:rFonts w:ascii="Times New Roman" w:hAnsi="Times New Roman" w:cs="Times New Roman"/>
          <w:sz w:val="28"/>
          <w:szCs w:val="28"/>
        </w:rPr>
      </w:pPr>
      <w:r w:rsidRPr="00B42E03">
        <w:rPr>
          <w:rFonts w:ascii="Times New Roman" w:hAnsi="Times New Roman" w:cs="Times New Roman"/>
          <w:sz w:val="28"/>
          <w:szCs w:val="28"/>
        </w:rPr>
        <w:t xml:space="preserve">Стан доріг є задовільним та вимагає капітального та поточного ремонту проїжджої частини. </w:t>
      </w:r>
    </w:p>
    <w:p w:rsidR="005B6816" w:rsidRDefault="005B6816" w:rsidP="00B42E03">
      <w:pPr>
        <w:pStyle w:val="3"/>
        <w:tabs>
          <w:tab w:val="left" w:pos="1134"/>
        </w:tabs>
        <w:spacing w:after="0" w:line="240" w:lineRule="auto"/>
        <w:ind w:left="0" w:firstLine="851"/>
        <w:jc w:val="both"/>
        <w:rPr>
          <w:rFonts w:ascii="Times New Roman" w:hAnsi="Times New Roman" w:cs="Times New Roman"/>
          <w:sz w:val="28"/>
          <w:szCs w:val="28"/>
        </w:rPr>
      </w:pPr>
      <w:r w:rsidRPr="00B42E03">
        <w:rPr>
          <w:rFonts w:ascii="Times New Roman" w:hAnsi="Times New Roman" w:cs="Times New Roman"/>
          <w:sz w:val="28"/>
          <w:szCs w:val="28"/>
        </w:rPr>
        <w:t xml:space="preserve">Для задоволення потреб населення Кегичівської селищної ради в пасажирських перевезеннях створена розгалужена мережа автобусних маршрутів, яка сформована з 14 автобусних маршрутів: 6 приміських, </w:t>
      </w:r>
      <w:r w:rsidR="005C1D60">
        <w:rPr>
          <w:rFonts w:ascii="Times New Roman" w:hAnsi="Times New Roman" w:cs="Times New Roman"/>
          <w:sz w:val="28"/>
          <w:szCs w:val="28"/>
        </w:rPr>
        <w:br/>
      </w:r>
      <w:r w:rsidRPr="00B42E03">
        <w:rPr>
          <w:rFonts w:ascii="Times New Roman" w:hAnsi="Times New Roman" w:cs="Times New Roman"/>
          <w:sz w:val="28"/>
          <w:szCs w:val="28"/>
        </w:rPr>
        <w:t xml:space="preserve">7 міжміських та 1 міжобласний маршрутів,  які на договірній основі обслуговуються ФОП Котенко В.М., ФОП Ганночка С.В. та ФОП </w:t>
      </w:r>
      <w:r w:rsidRPr="005B6816">
        <w:rPr>
          <w:rFonts w:ascii="Times New Roman" w:hAnsi="Times New Roman" w:cs="Times New Roman"/>
          <w:sz w:val="28"/>
          <w:szCs w:val="28"/>
        </w:rPr>
        <w:t>Рябініна С.В.</w:t>
      </w:r>
    </w:p>
    <w:p w:rsidR="005C1D60" w:rsidRDefault="005C1D60" w:rsidP="00B42E03">
      <w:pPr>
        <w:pStyle w:val="3"/>
        <w:tabs>
          <w:tab w:val="left" w:pos="1134"/>
        </w:tabs>
        <w:spacing w:after="0" w:line="240" w:lineRule="auto"/>
        <w:ind w:left="0" w:firstLine="851"/>
        <w:jc w:val="both"/>
        <w:rPr>
          <w:rFonts w:ascii="Times New Roman" w:hAnsi="Times New Roman" w:cs="Times New Roman"/>
          <w:sz w:val="28"/>
          <w:szCs w:val="28"/>
        </w:rPr>
      </w:pPr>
    </w:p>
    <w:p w:rsidR="00B42E03" w:rsidRPr="005B6816" w:rsidRDefault="005C1D60" w:rsidP="005C1D60">
      <w:pPr>
        <w:pStyle w:val="3"/>
        <w:tabs>
          <w:tab w:val="left" w:pos="1134"/>
        </w:tabs>
        <w:spacing w:after="0" w:line="240" w:lineRule="auto"/>
        <w:ind w:left="0" w:firstLine="851"/>
        <w:jc w:val="center"/>
        <w:rPr>
          <w:rFonts w:ascii="Times New Roman" w:hAnsi="Times New Roman" w:cs="Times New Roman"/>
          <w:sz w:val="28"/>
          <w:szCs w:val="28"/>
        </w:rPr>
      </w:pPr>
      <w:r w:rsidRPr="005C1D60">
        <w:rPr>
          <w:rFonts w:ascii="Times New Roman" w:hAnsi="Times New Roman" w:cs="Times New Roman"/>
          <w:b/>
          <w:sz w:val="28"/>
          <w:szCs w:val="28"/>
        </w:rPr>
        <w:t>Автобусні маршрути</w:t>
      </w:r>
    </w:p>
    <w:tbl>
      <w:tblPr>
        <w:tblStyle w:val="a3"/>
        <w:tblW w:w="0" w:type="auto"/>
        <w:tblLook w:val="04A0" w:firstRow="1" w:lastRow="0" w:firstColumn="1" w:lastColumn="0" w:noHBand="0" w:noVBand="1"/>
      </w:tblPr>
      <w:tblGrid>
        <w:gridCol w:w="6799"/>
        <w:gridCol w:w="2694"/>
      </w:tblGrid>
      <w:tr w:rsidR="005B6816" w:rsidRPr="005B6816" w:rsidTr="00B42E03">
        <w:tc>
          <w:tcPr>
            <w:tcW w:w="6799" w:type="dxa"/>
          </w:tcPr>
          <w:p w:rsidR="005B6816" w:rsidRPr="00B42E03" w:rsidRDefault="005B6816" w:rsidP="00B42E03">
            <w:pPr>
              <w:pStyle w:val="3"/>
              <w:spacing w:after="0"/>
              <w:ind w:left="0"/>
              <w:jc w:val="center"/>
              <w:rPr>
                <w:sz w:val="28"/>
                <w:szCs w:val="28"/>
              </w:rPr>
            </w:pPr>
            <w:r w:rsidRPr="00B42E03">
              <w:rPr>
                <w:bCs/>
                <w:color w:val="000000"/>
                <w:sz w:val="28"/>
                <w:szCs w:val="28"/>
              </w:rPr>
              <w:t>Маршрут</w:t>
            </w:r>
          </w:p>
        </w:tc>
        <w:tc>
          <w:tcPr>
            <w:tcW w:w="2694" w:type="dxa"/>
          </w:tcPr>
          <w:p w:rsidR="005B6816" w:rsidRPr="00B42E03" w:rsidRDefault="005B6816" w:rsidP="00B42E03">
            <w:pPr>
              <w:pStyle w:val="3"/>
              <w:spacing w:after="0"/>
              <w:ind w:left="0"/>
              <w:jc w:val="center"/>
              <w:rPr>
                <w:sz w:val="28"/>
                <w:szCs w:val="28"/>
              </w:rPr>
            </w:pPr>
            <w:r w:rsidRPr="00B42E03">
              <w:rPr>
                <w:bCs/>
                <w:color w:val="000000"/>
                <w:sz w:val="28"/>
                <w:szCs w:val="28"/>
              </w:rPr>
              <w:t>Відправлення</w:t>
            </w:r>
          </w:p>
        </w:tc>
      </w:tr>
      <w:tr w:rsidR="005B6816" w:rsidRPr="005B6816" w:rsidTr="00B42E03">
        <w:tc>
          <w:tcPr>
            <w:tcW w:w="6799" w:type="dxa"/>
          </w:tcPr>
          <w:p w:rsidR="005B6816" w:rsidRPr="005B6816" w:rsidRDefault="005B6816" w:rsidP="00B42E03">
            <w:pPr>
              <w:pStyle w:val="3"/>
              <w:spacing w:after="0"/>
              <w:ind w:left="0"/>
              <w:jc w:val="both"/>
              <w:rPr>
                <w:sz w:val="28"/>
                <w:szCs w:val="28"/>
              </w:rPr>
            </w:pPr>
            <w:r w:rsidRPr="005B6816">
              <w:rPr>
                <w:color w:val="000000"/>
                <w:sz w:val="28"/>
                <w:szCs w:val="28"/>
              </w:rPr>
              <w:t>Кегичівка — Харків ч/з Старовірівка</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04:45</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Артемівка ч/з Чапаєве (Вт,Чт)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05:50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Первомайський (Ср,Пт-Нд)</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05:50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Харків ч/з Старовірівка (Пт)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06:50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Красне (Пн-Пт)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06:50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Нова Парафіївка (Ср)</w:t>
            </w:r>
          </w:p>
        </w:tc>
        <w:tc>
          <w:tcPr>
            <w:tcW w:w="2694" w:type="dxa"/>
          </w:tcPr>
          <w:p w:rsidR="005B6816" w:rsidRPr="005B6816" w:rsidRDefault="005B6816" w:rsidP="00B42E03">
            <w:pPr>
              <w:pStyle w:val="3"/>
              <w:spacing w:after="0"/>
              <w:ind w:left="0"/>
              <w:jc w:val="center"/>
              <w:rPr>
                <w:sz w:val="28"/>
                <w:szCs w:val="28"/>
              </w:rPr>
            </w:pPr>
            <w:r w:rsidRPr="005B6816">
              <w:rPr>
                <w:color w:val="000000"/>
                <w:sz w:val="28"/>
                <w:szCs w:val="28"/>
              </w:rPr>
              <w:t>07:30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Парасковія (Пн-Пт)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07:31</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Полтава</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07:50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Харків ч/з Старовірівка</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08:20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Красноград ч/з Софіївка (Пт,Нд)</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09:30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Чапаєве (Пн-Пт)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09:30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Нова Парафіївка (Ср)</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10:30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Парасковія (Пн-Пт)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11:00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Артемівка ч/з Чапаєве (Вт,Чт)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11:40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Серго (Пн-Пт)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11:40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Лозова ч/з Власівка (Пн,Ср)</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12:00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Первомайський (Ср,Пт-Нд)</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12:05</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Парасковія — Андріївка (Пн-Пт)</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12:40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Харків ч/з Старовірівка</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13:10</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Харків ч/з Дальнє (Пт,Нд)</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13:36</w:t>
            </w:r>
          </w:p>
        </w:tc>
      </w:tr>
      <w:tr w:rsidR="005B6816" w:rsidRPr="005B6816" w:rsidTr="00B42E03">
        <w:tc>
          <w:tcPr>
            <w:tcW w:w="6799" w:type="dxa"/>
            <w:vAlign w:val="center"/>
          </w:tcPr>
          <w:p w:rsidR="005B6816" w:rsidRPr="005B6816" w:rsidRDefault="005B6816" w:rsidP="00B42E03">
            <w:pPr>
              <w:rPr>
                <w:color w:val="000000"/>
                <w:sz w:val="28"/>
                <w:szCs w:val="28"/>
              </w:rPr>
            </w:pPr>
            <w:r w:rsidRPr="005B6816">
              <w:rPr>
                <w:color w:val="000000"/>
                <w:sz w:val="28"/>
                <w:szCs w:val="28"/>
              </w:rPr>
              <w:t>Кегичівка — Харків ч/з Старовірівка (Пт,Нд)</w:t>
            </w:r>
          </w:p>
        </w:tc>
        <w:tc>
          <w:tcPr>
            <w:tcW w:w="2694" w:type="dxa"/>
            <w:vAlign w:val="center"/>
          </w:tcPr>
          <w:p w:rsidR="005B6816" w:rsidRPr="005B6816" w:rsidRDefault="005B6816" w:rsidP="00B42E03">
            <w:pPr>
              <w:jc w:val="center"/>
              <w:rPr>
                <w:color w:val="000000"/>
                <w:sz w:val="28"/>
                <w:szCs w:val="28"/>
              </w:rPr>
            </w:pPr>
            <w:r w:rsidRPr="005B6816">
              <w:rPr>
                <w:color w:val="000000"/>
                <w:sz w:val="28"/>
                <w:szCs w:val="28"/>
              </w:rPr>
              <w:t>15:05</w:t>
            </w:r>
          </w:p>
        </w:tc>
      </w:tr>
    </w:tbl>
    <w:p w:rsidR="005B6816" w:rsidRPr="005B6816" w:rsidRDefault="005B6816" w:rsidP="00B42E03">
      <w:pPr>
        <w:pStyle w:val="3"/>
        <w:spacing w:after="0" w:line="240" w:lineRule="auto"/>
        <w:ind w:left="0" w:firstLine="567"/>
        <w:jc w:val="both"/>
        <w:rPr>
          <w:rFonts w:ascii="Times New Roman" w:hAnsi="Times New Roman" w:cs="Times New Roman"/>
          <w:sz w:val="28"/>
          <w:szCs w:val="28"/>
        </w:rPr>
      </w:pPr>
    </w:p>
    <w:p w:rsidR="005B6816" w:rsidRPr="00B42E03" w:rsidRDefault="005B6816" w:rsidP="00B42E03">
      <w:pPr>
        <w:pStyle w:val="3"/>
        <w:spacing w:after="0" w:line="240" w:lineRule="auto"/>
        <w:ind w:left="0" w:firstLine="567"/>
        <w:jc w:val="both"/>
        <w:rPr>
          <w:rFonts w:ascii="Times New Roman" w:hAnsi="Times New Roman" w:cs="Times New Roman"/>
          <w:sz w:val="28"/>
          <w:szCs w:val="28"/>
        </w:rPr>
      </w:pPr>
      <w:r w:rsidRPr="00B42E03">
        <w:rPr>
          <w:rFonts w:ascii="Times New Roman" w:hAnsi="Times New Roman" w:cs="Times New Roman"/>
          <w:sz w:val="28"/>
          <w:szCs w:val="28"/>
        </w:rPr>
        <w:t>На вказаних маршрутах транспортні засоби працюють, як у звичайному режимі руху, так і в режимі маршрутного, і здійснюють перевезення пільгових категорій пасажирів, згідно з вимогами діючого законодавства.</w:t>
      </w:r>
    </w:p>
    <w:p w:rsidR="005B6816" w:rsidRPr="00B42E03" w:rsidRDefault="00B42E03" w:rsidP="00B42E03">
      <w:pPr>
        <w:spacing w:after="0" w:line="240" w:lineRule="auto"/>
        <w:ind w:firstLine="851"/>
        <w:jc w:val="both"/>
        <w:rPr>
          <w:rFonts w:ascii="Times New Roman" w:hAnsi="Times New Roman" w:cs="Times New Roman"/>
          <w:sz w:val="28"/>
          <w:szCs w:val="28"/>
        </w:rPr>
      </w:pPr>
      <w:r w:rsidRPr="00B42E03">
        <w:rPr>
          <w:rFonts w:ascii="Times New Roman" w:eastAsia="Times New Roman" w:hAnsi="Times New Roman" w:cs="Times New Roman"/>
          <w:color w:val="000000"/>
          <w:kern w:val="36"/>
          <w:sz w:val="28"/>
          <w:szCs w:val="28"/>
          <w:lang w:eastAsia="ru-RU"/>
        </w:rPr>
        <w:lastRenderedPageBreak/>
        <w:t>В смт Кегичівка функціонує залізничний вокзал (ЖД) Кегичівка</w:t>
      </w:r>
      <w:r>
        <w:rPr>
          <w:rFonts w:ascii="Times New Roman" w:hAnsi="Times New Roman" w:cs="Times New Roman"/>
          <w:sz w:val="28"/>
          <w:szCs w:val="28"/>
        </w:rPr>
        <w:t>.</w:t>
      </w:r>
      <w:r w:rsidRPr="00B42E03">
        <w:rPr>
          <w:rFonts w:ascii="Times New Roman" w:hAnsi="Times New Roman" w:cs="Times New Roman"/>
          <w:sz w:val="28"/>
          <w:szCs w:val="28"/>
        </w:rPr>
        <w:t xml:space="preserve"> </w:t>
      </w:r>
      <w:r w:rsidR="005B6816" w:rsidRPr="00B42E03">
        <w:rPr>
          <w:rFonts w:ascii="Times New Roman" w:hAnsi="Times New Roman" w:cs="Times New Roman"/>
          <w:sz w:val="28"/>
          <w:szCs w:val="28"/>
        </w:rPr>
        <w:t>Залізнична станція 2 відділку Південної залізниці. Розташована в смт Кегичівка. В 1897-1890 роках була збудована залізнична колія Лозова-Костянтиноград (зараз Красноград). Датою введення в дію станції вважається 17 вересня 1899 року. Вже у 1900 році навколо станції виросло чимало пристанційних споруд.</w:t>
      </w:r>
    </w:p>
    <w:p w:rsidR="005B6816" w:rsidRPr="005B6816" w:rsidRDefault="005B6816" w:rsidP="00B42E03">
      <w:pPr>
        <w:pStyle w:val="3"/>
        <w:spacing w:after="0" w:line="240" w:lineRule="auto"/>
        <w:ind w:left="0" w:firstLine="567"/>
        <w:jc w:val="both"/>
        <w:rPr>
          <w:rFonts w:ascii="Times New Roman" w:hAnsi="Times New Roman" w:cs="Times New Roman"/>
          <w:b/>
          <w:sz w:val="28"/>
          <w:szCs w:val="28"/>
        </w:rPr>
      </w:pPr>
    </w:p>
    <w:p w:rsidR="005B6816" w:rsidRPr="005B6816" w:rsidRDefault="005B6816" w:rsidP="00B42E0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5B6816">
        <w:rPr>
          <w:rFonts w:ascii="Times New Roman" w:eastAsia="Times New Roman" w:hAnsi="Times New Roman" w:cs="Times New Roman"/>
          <w:b/>
          <w:color w:val="000000"/>
          <w:kern w:val="36"/>
          <w:sz w:val="28"/>
          <w:szCs w:val="28"/>
          <w:lang w:eastAsia="ru-RU"/>
        </w:rPr>
        <w:t>Розклад руху поїздів</w:t>
      </w:r>
    </w:p>
    <w:tbl>
      <w:tblPr>
        <w:tblStyle w:val="a3"/>
        <w:tblW w:w="0" w:type="auto"/>
        <w:tblLook w:val="04A0" w:firstRow="1" w:lastRow="0" w:firstColumn="1" w:lastColumn="0" w:noHBand="0" w:noVBand="1"/>
      </w:tblPr>
      <w:tblGrid>
        <w:gridCol w:w="1435"/>
        <w:gridCol w:w="1961"/>
        <w:gridCol w:w="1936"/>
        <w:gridCol w:w="1407"/>
        <w:gridCol w:w="1419"/>
        <w:gridCol w:w="1470"/>
      </w:tblGrid>
      <w:tr w:rsidR="005B6816" w:rsidRPr="005B6816" w:rsidTr="005B6816">
        <w:tc>
          <w:tcPr>
            <w:tcW w:w="1529" w:type="dxa"/>
            <w:vAlign w:val="center"/>
          </w:tcPr>
          <w:p w:rsidR="005B6816" w:rsidRPr="005B6816" w:rsidRDefault="005B6816" w:rsidP="00B42E03">
            <w:pPr>
              <w:jc w:val="center"/>
              <w:rPr>
                <w:bCs/>
                <w:color w:val="000000"/>
                <w:sz w:val="28"/>
                <w:szCs w:val="28"/>
              </w:rPr>
            </w:pPr>
            <w:r w:rsidRPr="005B6816">
              <w:rPr>
                <w:bCs/>
                <w:color w:val="000000"/>
                <w:sz w:val="28"/>
                <w:szCs w:val="28"/>
              </w:rPr>
              <w:t>Номер поїзду</w:t>
            </w:r>
          </w:p>
        </w:tc>
        <w:tc>
          <w:tcPr>
            <w:tcW w:w="1541" w:type="dxa"/>
            <w:vAlign w:val="center"/>
          </w:tcPr>
          <w:p w:rsidR="005B6816" w:rsidRPr="005B6816" w:rsidRDefault="005B6816" w:rsidP="00B42E03">
            <w:pPr>
              <w:jc w:val="center"/>
              <w:rPr>
                <w:bCs/>
                <w:color w:val="000000"/>
                <w:sz w:val="28"/>
                <w:szCs w:val="28"/>
              </w:rPr>
            </w:pPr>
            <w:r w:rsidRPr="005B6816">
              <w:rPr>
                <w:bCs/>
                <w:color w:val="000000"/>
                <w:sz w:val="28"/>
                <w:szCs w:val="28"/>
              </w:rPr>
              <w:t>Маршрут</w:t>
            </w:r>
          </w:p>
        </w:tc>
        <w:tc>
          <w:tcPr>
            <w:tcW w:w="1690" w:type="dxa"/>
            <w:vAlign w:val="center"/>
          </w:tcPr>
          <w:p w:rsidR="005B6816" w:rsidRPr="005B6816" w:rsidRDefault="005B6816" w:rsidP="00B42E03">
            <w:pPr>
              <w:jc w:val="center"/>
              <w:rPr>
                <w:bCs/>
                <w:color w:val="000000"/>
                <w:sz w:val="28"/>
                <w:szCs w:val="28"/>
              </w:rPr>
            </w:pPr>
            <w:r w:rsidRPr="005B6816">
              <w:rPr>
                <w:bCs/>
                <w:color w:val="000000"/>
                <w:sz w:val="28"/>
                <w:szCs w:val="28"/>
              </w:rPr>
              <w:t>Перiодичнiсть</w:t>
            </w:r>
          </w:p>
        </w:tc>
        <w:tc>
          <w:tcPr>
            <w:tcW w:w="1524" w:type="dxa"/>
            <w:vAlign w:val="center"/>
          </w:tcPr>
          <w:p w:rsidR="005B6816" w:rsidRPr="005B6816" w:rsidRDefault="005B6816" w:rsidP="00B42E03">
            <w:pPr>
              <w:jc w:val="center"/>
              <w:rPr>
                <w:bCs/>
                <w:color w:val="000000"/>
                <w:sz w:val="28"/>
                <w:szCs w:val="28"/>
              </w:rPr>
            </w:pPr>
            <w:r w:rsidRPr="005B6816">
              <w:rPr>
                <w:bCs/>
                <w:color w:val="000000"/>
                <w:sz w:val="28"/>
                <w:szCs w:val="28"/>
              </w:rPr>
              <w:t>Час приб.</w:t>
            </w:r>
          </w:p>
        </w:tc>
        <w:tc>
          <w:tcPr>
            <w:tcW w:w="1526" w:type="dxa"/>
            <w:vAlign w:val="center"/>
          </w:tcPr>
          <w:p w:rsidR="005B6816" w:rsidRPr="005B6816" w:rsidRDefault="005B6816" w:rsidP="00B42E03">
            <w:pPr>
              <w:jc w:val="center"/>
              <w:rPr>
                <w:bCs/>
                <w:color w:val="000000"/>
                <w:sz w:val="28"/>
                <w:szCs w:val="28"/>
              </w:rPr>
            </w:pPr>
            <w:r w:rsidRPr="005B6816">
              <w:rPr>
                <w:bCs/>
                <w:color w:val="000000"/>
                <w:sz w:val="28"/>
                <w:szCs w:val="28"/>
              </w:rPr>
              <w:t>Час вiдпр.</w:t>
            </w:r>
          </w:p>
        </w:tc>
        <w:tc>
          <w:tcPr>
            <w:tcW w:w="1535" w:type="dxa"/>
            <w:vAlign w:val="center"/>
          </w:tcPr>
          <w:p w:rsidR="005B6816" w:rsidRPr="005B6816" w:rsidRDefault="005B6816" w:rsidP="00B42E03">
            <w:pPr>
              <w:jc w:val="center"/>
              <w:rPr>
                <w:bCs/>
                <w:color w:val="000000"/>
                <w:sz w:val="28"/>
                <w:szCs w:val="28"/>
              </w:rPr>
            </w:pPr>
            <w:r w:rsidRPr="005B6816">
              <w:rPr>
                <w:bCs/>
                <w:color w:val="000000"/>
                <w:sz w:val="28"/>
                <w:szCs w:val="28"/>
              </w:rPr>
              <w:t>Приб. на кінцеву станцію</w:t>
            </w:r>
          </w:p>
        </w:tc>
      </w:tr>
      <w:tr w:rsidR="005B6816" w:rsidRPr="005B6816" w:rsidTr="005B6816">
        <w:tc>
          <w:tcPr>
            <w:tcW w:w="1529" w:type="dxa"/>
            <w:vAlign w:val="center"/>
          </w:tcPr>
          <w:p w:rsidR="005B6816" w:rsidRPr="005B6816" w:rsidRDefault="005B6816" w:rsidP="00B42E03">
            <w:pPr>
              <w:rPr>
                <w:color w:val="000000"/>
                <w:sz w:val="28"/>
                <w:szCs w:val="28"/>
              </w:rPr>
            </w:pPr>
            <w:r w:rsidRPr="005B6816">
              <w:rPr>
                <w:color w:val="000000"/>
                <w:sz w:val="28"/>
                <w:szCs w:val="28"/>
              </w:rPr>
              <w:t>126</w:t>
            </w:r>
          </w:p>
        </w:tc>
        <w:tc>
          <w:tcPr>
            <w:tcW w:w="1541" w:type="dxa"/>
            <w:vAlign w:val="center"/>
          </w:tcPr>
          <w:p w:rsidR="005B6816" w:rsidRPr="005B6816" w:rsidRDefault="005B6816" w:rsidP="00B42E03">
            <w:pPr>
              <w:rPr>
                <w:color w:val="000000"/>
                <w:sz w:val="28"/>
                <w:szCs w:val="28"/>
              </w:rPr>
            </w:pPr>
            <w:r w:rsidRPr="005B6816">
              <w:rPr>
                <w:color w:val="000000"/>
                <w:sz w:val="28"/>
                <w:szCs w:val="28"/>
              </w:rPr>
              <w:t>Костянтинівка Київ</w:t>
            </w:r>
          </w:p>
        </w:tc>
        <w:tc>
          <w:tcPr>
            <w:tcW w:w="1690" w:type="dxa"/>
            <w:vAlign w:val="center"/>
          </w:tcPr>
          <w:p w:rsidR="005B6816" w:rsidRPr="005B6816" w:rsidRDefault="005B6816" w:rsidP="00B42E03">
            <w:pPr>
              <w:rPr>
                <w:color w:val="000000"/>
                <w:sz w:val="28"/>
                <w:szCs w:val="28"/>
              </w:rPr>
            </w:pPr>
            <w:r w:rsidRPr="005B6816">
              <w:rPr>
                <w:color w:val="000000"/>
                <w:sz w:val="28"/>
                <w:szCs w:val="28"/>
              </w:rPr>
              <w:t>з 24/01/2016 щоденно</w:t>
            </w:r>
          </w:p>
        </w:tc>
        <w:tc>
          <w:tcPr>
            <w:tcW w:w="1524" w:type="dxa"/>
            <w:vAlign w:val="center"/>
          </w:tcPr>
          <w:p w:rsidR="005B6816" w:rsidRPr="005B6816" w:rsidRDefault="005B6816" w:rsidP="005C1D60">
            <w:pPr>
              <w:jc w:val="center"/>
              <w:rPr>
                <w:color w:val="000000"/>
                <w:sz w:val="28"/>
                <w:szCs w:val="28"/>
              </w:rPr>
            </w:pPr>
            <w:r w:rsidRPr="005B6816">
              <w:rPr>
                <w:color w:val="000000"/>
                <w:sz w:val="28"/>
                <w:szCs w:val="28"/>
              </w:rPr>
              <w:t>0.35</w:t>
            </w:r>
          </w:p>
        </w:tc>
        <w:tc>
          <w:tcPr>
            <w:tcW w:w="1526" w:type="dxa"/>
            <w:vAlign w:val="center"/>
          </w:tcPr>
          <w:p w:rsidR="005B6816" w:rsidRPr="005B6816" w:rsidRDefault="005B6816" w:rsidP="005C1D60">
            <w:pPr>
              <w:jc w:val="center"/>
              <w:rPr>
                <w:color w:val="000000"/>
                <w:sz w:val="28"/>
                <w:szCs w:val="28"/>
              </w:rPr>
            </w:pPr>
            <w:r w:rsidRPr="005B6816">
              <w:rPr>
                <w:color w:val="000000"/>
                <w:sz w:val="28"/>
                <w:szCs w:val="28"/>
              </w:rPr>
              <w:t>0.40</w:t>
            </w:r>
          </w:p>
        </w:tc>
        <w:tc>
          <w:tcPr>
            <w:tcW w:w="1535" w:type="dxa"/>
            <w:vAlign w:val="center"/>
          </w:tcPr>
          <w:p w:rsidR="005B6816" w:rsidRPr="005B6816" w:rsidRDefault="005B6816" w:rsidP="005C1D60">
            <w:pPr>
              <w:jc w:val="center"/>
              <w:rPr>
                <w:color w:val="000000"/>
                <w:sz w:val="28"/>
                <w:szCs w:val="28"/>
              </w:rPr>
            </w:pPr>
            <w:r w:rsidRPr="005B6816">
              <w:rPr>
                <w:color w:val="000000"/>
                <w:sz w:val="28"/>
                <w:szCs w:val="28"/>
              </w:rPr>
              <w:t>9.38</w:t>
            </w:r>
          </w:p>
        </w:tc>
      </w:tr>
      <w:tr w:rsidR="005B6816" w:rsidRPr="005B6816" w:rsidTr="005B6816">
        <w:tc>
          <w:tcPr>
            <w:tcW w:w="1529" w:type="dxa"/>
            <w:vAlign w:val="center"/>
          </w:tcPr>
          <w:p w:rsidR="005B6816" w:rsidRPr="005B6816" w:rsidRDefault="005B6816" w:rsidP="00B42E03">
            <w:pPr>
              <w:rPr>
                <w:color w:val="000000"/>
                <w:sz w:val="28"/>
                <w:szCs w:val="28"/>
              </w:rPr>
            </w:pPr>
            <w:r w:rsidRPr="005B6816">
              <w:rPr>
                <w:color w:val="000000"/>
                <w:sz w:val="28"/>
                <w:szCs w:val="28"/>
              </w:rPr>
              <w:t>126</w:t>
            </w:r>
          </w:p>
        </w:tc>
        <w:tc>
          <w:tcPr>
            <w:tcW w:w="1541" w:type="dxa"/>
            <w:vAlign w:val="center"/>
          </w:tcPr>
          <w:p w:rsidR="005B6816" w:rsidRPr="005B6816" w:rsidRDefault="005B6816" w:rsidP="00B42E03">
            <w:pPr>
              <w:rPr>
                <w:color w:val="000000"/>
                <w:sz w:val="28"/>
                <w:szCs w:val="28"/>
              </w:rPr>
            </w:pPr>
            <w:r w:rsidRPr="005B6816">
              <w:rPr>
                <w:color w:val="000000"/>
                <w:sz w:val="28"/>
                <w:szCs w:val="28"/>
              </w:rPr>
              <w:t>Київ Костянтинівка</w:t>
            </w:r>
          </w:p>
        </w:tc>
        <w:tc>
          <w:tcPr>
            <w:tcW w:w="1690" w:type="dxa"/>
            <w:vAlign w:val="center"/>
          </w:tcPr>
          <w:p w:rsidR="005B6816" w:rsidRPr="005B6816" w:rsidRDefault="005B6816" w:rsidP="00B42E03">
            <w:pPr>
              <w:rPr>
                <w:color w:val="000000"/>
                <w:sz w:val="28"/>
                <w:szCs w:val="28"/>
              </w:rPr>
            </w:pPr>
            <w:r w:rsidRPr="005B6816">
              <w:rPr>
                <w:color w:val="000000"/>
                <w:sz w:val="28"/>
                <w:szCs w:val="28"/>
              </w:rPr>
              <w:t>з 24/01/2016 щоденно</w:t>
            </w:r>
          </w:p>
        </w:tc>
        <w:tc>
          <w:tcPr>
            <w:tcW w:w="1524" w:type="dxa"/>
            <w:vAlign w:val="center"/>
          </w:tcPr>
          <w:p w:rsidR="005B6816" w:rsidRPr="005B6816" w:rsidRDefault="005B6816" w:rsidP="005C1D60">
            <w:pPr>
              <w:jc w:val="center"/>
              <w:rPr>
                <w:color w:val="000000"/>
                <w:sz w:val="28"/>
                <w:szCs w:val="28"/>
              </w:rPr>
            </w:pPr>
            <w:r w:rsidRPr="005B6816">
              <w:rPr>
                <w:color w:val="000000"/>
                <w:sz w:val="28"/>
                <w:szCs w:val="28"/>
              </w:rPr>
              <w:t>3.56</w:t>
            </w:r>
          </w:p>
        </w:tc>
        <w:tc>
          <w:tcPr>
            <w:tcW w:w="1526" w:type="dxa"/>
            <w:vAlign w:val="center"/>
          </w:tcPr>
          <w:p w:rsidR="005B6816" w:rsidRPr="005B6816" w:rsidRDefault="005B6816" w:rsidP="005C1D60">
            <w:pPr>
              <w:jc w:val="center"/>
              <w:rPr>
                <w:color w:val="000000"/>
                <w:sz w:val="28"/>
                <w:szCs w:val="28"/>
              </w:rPr>
            </w:pPr>
            <w:r w:rsidRPr="005B6816">
              <w:rPr>
                <w:color w:val="000000"/>
                <w:sz w:val="28"/>
                <w:szCs w:val="28"/>
              </w:rPr>
              <w:t>3.58</w:t>
            </w:r>
          </w:p>
        </w:tc>
        <w:tc>
          <w:tcPr>
            <w:tcW w:w="1535" w:type="dxa"/>
            <w:vAlign w:val="center"/>
          </w:tcPr>
          <w:p w:rsidR="005B6816" w:rsidRPr="005B6816" w:rsidRDefault="005B6816" w:rsidP="005C1D60">
            <w:pPr>
              <w:jc w:val="center"/>
              <w:rPr>
                <w:color w:val="000000"/>
                <w:sz w:val="28"/>
                <w:szCs w:val="28"/>
              </w:rPr>
            </w:pPr>
            <w:r w:rsidRPr="005B6816">
              <w:rPr>
                <w:color w:val="000000"/>
                <w:sz w:val="28"/>
                <w:szCs w:val="28"/>
              </w:rPr>
              <w:t>7.37</w:t>
            </w:r>
          </w:p>
        </w:tc>
      </w:tr>
    </w:tbl>
    <w:p w:rsidR="005B6816" w:rsidRPr="005B6816" w:rsidRDefault="005B6816" w:rsidP="00B42E03">
      <w:pPr>
        <w:spacing w:after="0" w:line="240" w:lineRule="auto"/>
        <w:jc w:val="center"/>
        <w:outlineLvl w:val="0"/>
        <w:rPr>
          <w:rFonts w:ascii="Times New Roman" w:eastAsia="Times New Roman" w:hAnsi="Times New Roman" w:cs="Times New Roman"/>
          <w:color w:val="000000"/>
          <w:kern w:val="36"/>
          <w:sz w:val="28"/>
          <w:szCs w:val="28"/>
          <w:lang w:eastAsia="ru-RU"/>
        </w:rPr>
      </w:pPr>
    </w:p>
    <w:p w:rsidR="005B6816" w:rsidRPr="005B6816" w:rsidRDefault="005B6816" w:rsidP="00B42E0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5B6816">
        <w:rPr>
          <w:rFonts w:ascii="Times New Roman" w:eastAsia="Times New Roman" w:hAnsi="Times New Roman" w:cs="Times New Roman"/>
          <w:b/>
          <w:color w:val="000000"/>
          <w:kern w:val="36"/>
          <w:sz w:val="28"/>
          <w:szCs w:val="28"/>
          <w:lang w:eastAsia="ru-RU"/>
        </w:rPr>
        <w:t>Розклад руху електричок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70"/>
        <w:gridCol w:w="3969"/>
        <w:gridCol w:w="1088"/>
        <w:gridCol w:w="1418"/>
        <w:gridCol w:w="1389"/>
      </w:tblGrid>
      <w:tr w:rsidR="005B6816" w:rsidRPr="005B6816" w:rsidTr="00FF0696">
        <w:tc>
          <w:tcPr>
            <w:tcW w:w="1770" w:type="dxa"/>
            <w:shd w:val="clear" w:color="auto" w:fill="FFFFFF"/>
            <w:tcMar>
              <w:top w:w="180" w:type="dxa"/>
              <w:left w:w="210" w:type="dxa"/>
              <w:bottom w:w="180" w:type="dxa"/>
              <w:right w:w="210" w:type="dxa"/>
            </w:tcMar>
            <w:vAlign w:val="center"/>
            <w:hideMark/>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w:t>
            </w:r>
          </w:p>
        </w:tc>
        <w:tc>
          <w:tcPr>
            <w:tcW w:w="3969" w:type="dxa"/>
            <w:shd w:val="clear" w:color="auto" w:fill="FFFFFF"/>
            <w:tcMar>
              <w:top w:w="180" w:type="dxa"/>
              <w:left w:w="210" w:type="dxa"/>
              <w:bottom w:w="180" w:type="dxa"/>
              <w:right w:w="210" w:type="dxa"/>
            </w:tcMar>
            <w:vAlign w:val="center"/>
            <w:hideMark/>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Маршрут</w:t>
            </w:r>
          </w:p>
        </w:tc>
        <w:tc>
          <w:tcPr>
            <w:tcW w:w="1088" w:type="dxa"/>
            <w:shd w:val="clear" w:color="auto" w:fill="FFFFFF"/>
            <w:tcMar>
              <w:top w:w="180" w:type="dxa"/>
              <w:left w:w="210" w:type="dxa"/>
              <w:bottom w:w="180" w:type="dxa"/>
              <w:right w:w="210" w:type="dxa"/>
            </w:tcMar>
            <w:vAlign w:val="center"/>
            <w:hideMark/>
          </w:tcPr>
          <w:p w:rsidR="005B6816" w:rsidRPr="005C1D60" w:rsidRDefault="005B6816" w:rsidP="005C1D60">
            <w:pPr>
              <w:spacing w:after="0" w:line="240" w:lineRule="auto"/>
              <w:jc w:val="center"/>
              <w:rPr>
                <w:rFonts w:ascii="Times New Roman" w:eastAsia="Times New Roman" w:hAnsi="Times New Roman" w:cs="Times New Roman"/>
                <w:sz w:val="28"/>
                <w:szCs w:val="28"/>
                <w:lang w:eastAsia="ru-RU"/>
              </w:rPr>
            </w:pPr>
            <w:r w:rsidRPr="005C1D60">
              <w:rPr>
                <w:rFonts w:ascii="Times New Roman" w:eastAsia="Times New Roman" w:hAnsi="Times New Roman" w:cs="Times New Roman"/>
                <w:bCs/>
                <w:sz w:val="28"/>
                <w:szCs w:val="28"/>
                <w:lang w:eastAsia="ru-RU"/>
              </w:rPr>
              <w:t>Час приб</w:t>
            </w:r>
            <w:r w:rsidR="005C1D60">
              <w:rPr>
                <w:rFonts w:ascii="Times New Roman" w:eastAsia="Times New Roman" w:hAnsi="Times New Roman" w:cs="Times New Roman"/>
                <w:bCs/>
                <w:sz w:val="28"/>
                <w:szCs w:val="28"/>
                <w:lang w:eastAsia="ru-RU"/>
              </w:rPr>
              <w:t>.</w:t>
            </w:r>
          </w:p>
        </w:tc>
        <w:tc>
          <w:tcPr>
            <w:tcW w:w="1418" w:type="dxa"/>
            <w:shd w:val="clear" w:color="auto" w:fill="FFFFFF"/>
            <w:tcMar>
              <w:top w:w="180" w:type="dxa"/>
              <w:left w:w="210" w:type="dxa"/>
              <w:bottom w:w="180" w:type="dxa"/>
              <w:right w:w="210" w:type="dxa"/>
            </w:tcMar>
            <w:vAlign w:val="center"/>
            <w:hideMark/>
          </w:tcPr>
          <w:p w:rsidR="005B6816" w:rsidRPr="005B6816" w:rsidRDefault="005C1D60" w:rsidP="005C1D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5B6816" w:rsidRPr="005B6816">
              <w:rPr>
                <w:rFonts w:ascii="Times New Roman" w:eastAsia="Times New Roman" w:hAnsi="Times New Roman" w:cs="Times New Roman"/>
                <w:sz w:val="28"/>
                <w:szCs w:val="28"/>
                <w:lang w:eastAsia="ru-RU"/>
              </w:rPr>
              <w:t>упинка</w:t>
            </w:r>
          </w:p>
        </w:tc>
        <w:tc>
          <w:tcPr>
            <w:tcW w:w="1389" w:type="dxa"/>
            <w:shd w:val="clear" w:color="auto" w:fill="FFFFFF"/>
            <w:tcMar>
              <w:top w:w="180" w:type="dxa"/>
              <w:left w:w="210" w:type="dxa"/>
              <w:bottom w:w="180" w:type="dxa"/>
              <w:right w:w="210" w:type="dxa"/>
            </w:tcMar>
            <w:vAlign w:val="center"/>
            <w:hideMark/>
          </w:tcPr>
          <w:p w:rsidR="005B6816" w:rsidRPr="005C1D60" w:rsidRDefault="005B6816" w:rsidP="005C1D60">
            <w:pPr>
              <w:spacing w:after="0" w:line="240" w:lineRule="auto"/>
              <w:jc w:val="center"/>
              <w:rPr>
                <w:rFonts w:ascii="Times New Roman" w:eastAsia="Times New Roman" w:hAnsi="Times New Roman" w:cs="Times New Roman"/>
                <w:sz w:val="28"/>
                <w:szCs w:val="28"/>
                <w:lang w:eastAsia="ru-RU"/>
              </w:rPr>
            </w:pPr>
            <w:r w:rsidRPr="005C1D60">
              <w:rPr>
                <w:rFonts w:ascii="Times New Roman" w:eastAsia="Times New Roman" w:hAnsi="Times New Roman" w:cs="Times New Roman"/>
                <w:bCs/>
                <w:sz w:val="28"/>
                <w:szCs w:val="28"/>
                <w:lang w:eastAsia="ru-RU"/>
              </w:rPr>
              <w:t>Час вiдпр</w:t>
            </w:r>
            <w:r w:rsidR="005C1D60">
              <w:rPr>
                <w:rFonts w:ascii="Times New Roman" w:eastAsia="Times New Roman" w:hAnsi="Times New Roman" w:cs="Times New Roman"/>
                <w:bCs/>
                <w:sz w:val="28"/>
                <w:szCs w:val="28"/>
                <w:lang w:eastAsia="ru-RU"/>
              </w:rPr>
              <w:t>.</w:t>
            </w:r>
          </w:p>
        </w:tc>
      </w:tr>
      <w:tr w:rsidR="005B6816" w:rsidRPr="005B6816" w:rsidTr="00FF0696">
        <w:tc>
          <w:tcPr>
            <w:tcW w:w="1770" w:type="dxa"/>
            <w:shd w:val="clear" w:color="auto" w:fill="FFFFFF"/>
            <w:tcMar>
              <w:top w:w="180" w:type="dxa"/>
              <w:left w:w="210" w:type="dxa"/>
              <w:bottom w:w="180" w:type="dxa"/>
              <w:right w:w="210" w:type="dxa"/>
            </w:tcMar>
            <w:vAlign w:val="center"/>
            <w:hideMark/>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11" w:history="1">
              <w:r w:rsidR="005B6816" w:rsidRPr="00FF0696">
                <w:rPr>
                  <w:rFonts w:ascii="Times New Roman" w:eastAsia="Times New Roman" w:hAnsi="Times New Roman" w:cs="Times New Roman"/>
                  <w:sz w:val="28"/>
                  <w:szCs w:val="28"/>
                  <w:lang w:eastAsia="ru-RU"/>
                </w:rPr>
                <w:t>6580-6652</w:t>
              </w:r>
            </w:hyperlink>
          </w:p>
        </w:tc>
        <w:tc>
          <w:tcPr>
            <w:tcW w:w="3969" w:type="dxa"/>
            <w:shd w:val="clear" w:color="auto" w:fill="FFFFFF"/>
            <w:tcMar>
              <w:top w:w="180" w:type="dxa"/>
              <w:left w:w="210" w:type="dxa"/>
              <w:bottom w:w="180" w:type="dxa"/>
              <w:right w:w="210" w:type="dxa"/>
            </w:tcMar>
            <w:vAlign w:val="center"/>
            <w:hideMark/>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12" w:history="1">
              <w:r w:rsidR="005B6816" w:rsidRPr="00FF0696">
                <w:rPr>
                  <w:rFonts w:ascii="Times New Roman" w:eastAsia="Times New Roman" w:hAnsi="Times New Roman" w:cs="Times New Roman"/>
                  <w:sz w:val="28"/>
                  <w:szCs w:val="28"/>
                  <w:lang w:eastAsia="ru-RU"/>
                </w:rPr>
                <w:t>Полтава </w:t>
              </w:r>
            </w:hyperlink>
            <w:r w:rsidR="005B6816" w:rsidRPr="00FF0696">
              <w:rPr>
                <w:rFonts w:ascii="Times New Roman" w:eastAsia="Times New Roman" w:hAnsi="Times New Roman" w:cs="Times New Roman"/>
                <w:sz w:val="28"/>
                <w:szCs w:val="28"/>
                <w:lang w:eastAsia="ru-RU"/>
              </w:rPr>
              <w:t>→ </w:t>
            </w:r>
            <w:hyperlink r:id="rId13" w:history="1">
              <w:r w:rsidR="005B6816" w:rsidRPr="00FF0696">
                <w:rPr>
                  <w:rFonts w:ascii="Times New Roman" w:eastAsia="Times New Roman" w:hAnsi="Times New Roman" w:cs="Times New Roman"/>
                  <w:sz w:val="28"/>
                  <w:szCs w:val="28"/>
                  <w:lang w:eastAsia="ru-RU"/>
                </w:rPr>
                <w:t>Лозова</w:t>
              </w:r>
            </w:hyperlink>
          </w:p>
        </w:tc>
        <w:tc>
          <w:tcPr>
            <w:tcW w:w="1088" w:type="dxa"/>
            <w:shd w:val="clear" w:color="auto" w:fill="FFFFFF"/>
            <w:tcMar>
              <w:top w:w="180" w:type="dxa"/>
              <w:left w:w="210" w:type="dxa"/>
              <w:bottom w:w="180" w:type="dxa"/>
              <w:right w:w="210" w:type="dxa"/>
            </w:tcMar>
            <w:vAlign w:val="center"/>
            <w:hideMark/>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05.08</w:t>
            </w:r>
          </w:p>
        </w:tc>
        <w:tc>
          <w:tcPr>
            <w:tcW w:w="1418" w:type="dxa"/>
            <w:shd w:val="clear" w:color="auto" w:fill="FFFFFF"/>
            <w:tcMar>
              <w:top w:w="180" w:type="dxa"/>
              <w:left w:w="210" w:type="dxa"/>
              <w:bottom w:w="180" w:type="dxa"/>
              <w:right w:w="210" w:type="dxa"/>
            </w:tcMar>
            <w:vAlign w:val="center"/>
            <w:hideMark/>
          </w:tcPr>
          <w:p w:rsidR="005B6816" w:rsidRPr="005B6816" w:rsidRDefault="005B6816" w:rsidP="00FF0696">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hideMark/>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05.09</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14" w:history="1">
              <w:r w:rsidR="005B6816" w:rsidRPr="00FF0696">
                <w:rPr>
                  <w:rFonts w:ascii="Times New Roman" w:eastAsia="Times New Roman" w:hAnsi="Times New Roman" w:cs="Times New Roman"/>
                  <w:sz w:val="28"/>
                  <w:szCs w:val="28"/>
                  <w:lang w:eastAsia="ru-RU"/>
                </w:rPr>
                <w:t>6651-6573</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15" w:history="1">
              <w:r w:rsidR="005B6816" w:rsidRPr="00FF0696">
                <w:rPr>
                  <w:rFonts w:ascii="Times New Roman" w:eastAsia="Times New Roman" w:hAnsi="Times New Roman" w:cs="Times New Roman"/>
                  <w:sz w:val="28"/>
                  <w:szCs w:val="28"/>
                  <w:lang w:eastAsia="ru-RU"/>
                </w:rPr>
                <w:t>Лозова </w:t>
              </w:r>
            </w:hyperlink>
            <w:r w:rsidR="005B6816" w:rsidRPr="00FF0696">
              <w:rPr>
                <w:rFonts w:ascii="Times New Roman" w:eastAsia="Times New Roman" w:hAnsi="Times New Roman" w:cs="Times New Roman"/>
                <w:sz w:val="28"/>
                <w:szCs w:val="28"/>
                <w:lang w:eastAsia="ru-RU"/>
              </w:rPr>
              <w:t>→ </w:t>
            </w:r>
            <w:hyperlink r:id="rId16" w:history="1">
              <w:r w:rsidR="005B6816" w:rsidRPr="00FF0696">
                <w:rPr>
                  <w:rFonts w:ascii="Times New Roman" w:eastAsia="Times New Roman" w:hAnsi="Times New Roman" w:cs="Times New Roman"/>
                  <w:sz w:val="28"/>
                  <w:szCs w:val="28"/>
                  <w:lang w:eastAsia="ru-RU"/>
                </w:rPr>
                <w:t>Полтава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06.10</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7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06.17</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17" w:history="1">
              <w:r w:rsidR="005B6816" w:rsidRPr="00FF0696">
                <w:rPr>
                  <w:rFonts w:ascii="Times New Roman" w:eastAsia="Times New Roman" w:hAnsi="Times New Roman" w:cs="Times New Roman"/>
                  <w:sz w:val="28"/>
                  <w:szCs w:val="28"/>
                  <w:lang w:eastAsia="ru-RU"/>
                </w:rPr>
                <w:t>6572-6654</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18" w:history="1">
              <w:r w:rsidR="005B6816" w:rsidRPr="00FF0696">
                <w:rPr>
                  <w:rFonts w:ascii="Times New Roman" w:eastAsia="Times New Roman" w:hAnsi="Times New Roman" w:cs="Times New Roman"/>
                  <w:sz w:val="28"/>
                  <w:szCs w:val="28"/>
                  <w:lang w:eastAsia="ru-RU"/>
                </w:rPr>
                <w:t>Полтава </w:t>
              </w:r>
            </w:hyperlink>
            <w:r w:rsidR="005B6816" w:rsidRPr="00FF0696">
              <w:rPr>
                <w:rFonts w:ascii="Times New Roman" w:eastAsia="Times New Roman" w:hAnsi="Times New Roman" w:cs="Times New Roman"/>
                <w:sz w:val="28"/>
                <w:szCs w:val="28"/>
                <w:lang w:eastAsia="ru-RU"/>
              </w:rPr>
              <w:t>→ </w:t>
            </w:r>
            <w:hyperlink r:id="rId19" w:history="1">
              <w:r w:rsidR="005B6816" w:rsidRPr="00FF0696">
                <w:rPr>
                  <w:rFonts w:ascii="Times New Roman" w:eastAsia="Times New Roman" w:hAnsi="Times New Roman" w:cs="Times New Roman"/>
                  <w:sz w:val="28"/>
                  <w:szCs w:val="28"/>
                  <w:lang w:eastAsia="ru-RU"/>
                </w:rPr>
                <w:t>Лозова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09.00</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09.01</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20" w:history="1">
              <w:r w:rsidR="005B6816" w:rsidRPr="00FF0696">
                <w:rPr>
                  <w:rFonts w:ascii="Times New Roman" w:eastAsia="Times New Roman" w:hAnsi="Times New Roman" w:cs="Times New Roman"/>
                  <w:sz w:val="28"/>
                  <w:szCs w:val="28"/>
                  <w:lang w:eastAsia="ru-RU"/>
                </w:rPr>
                <w:t>6653-6575</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21" w:history="1">
              <w:r w:rsidR="005B6816" w:rsidRPr="00FF0696">
                <w:rPr>
                  <w:rFonts w:ascii="Times New Roman" w:eastAsia="Times New Roman" w:hAnsi="Times New Roman" w:cs="Times New Roman"/>
                  <w:sz w:val="28"/>
                  <w:szCs w:val="28"/>
                  <w:lang w:eastAsia="ru-RU"/>
                </w:rPr>
                <w:t>Лозова </w:t>
              </w:r>
            </w:hyperlink>
            <w:r w:rsidR="005B6816" w:rsidRPr="00FF0696">
              <w:rPr>
                <w:rFonts w:ascii="Times New Roman" w:eastAsia="Times New Roman" w:hAnsi="Times New Roman" w:cs="Times New Roman"/>
                <w:sz w:val="28"/>
                <w:szCs w:val="28"/>
                <w:lang w:eastAsia="ru-RU"/>
              </w:rPr>
              <w:t>→ </w:t>
            </w:r>
            <w:hyperlink r:id="rId22" w:history="1">
              <w:r w:rsidR="005B6816" w:rsidRPr="00FF0696">
                <w:rPr>
                  <w:rFonts w:ascii="Times New Roman" w:eastAsia="Times New Roman" w:hAnsi="Times New Roman" w:cs="Times New Roman"/>
                  <w:sz w:val="28"/>
                  <w:szCs w:val="28"/>
                  <w:lang w:eastAsia="ru-RU"/>
                </w:rPr>
                <w:t>Полтава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10.32</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12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10.44</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23" w:history="1">
              <w:r w:rsidR="005B6816" w:rsidRPr="00FF0696">
                <w:rPr>
                  <w:rFonts w:ascii="Times New Roman" w:eastAsia="Times New Roman" w:hAnsi="Times New Roman" w:cs="Times New Roman"/>
                  <w:sz w:val="28"/>
                  <w:szCs w:val="28"/>
                  <w:lang w:eastAsia="ru-RU"/>
                </w:rPr>
                <w:t>6574-6656</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24" w:history="1">
              <w:r w:rsidR="005B6816" w:rsidRPr="00FF0696">
                <w:rPr>
                  <w:rFonts w:ascii="Times New Roman" w:eastAsia="Times New Roman" w:hAnsi="Times New Roman" w:cs="Times New Roman"/>
                  <w:sz w:val="28"/>
                  <w:szCs w:val="28"/>
                  <w:lang w:eastAsia="ru-RU"/>
                </w:rPr>
                <w:t>Полтава </w:t>
              </w:r>
            </w:hyperlink>
            <w:r w:rsidR="005B6816" w:rsidRPr="00FF0696">
              <w:rPr>
                <w:rFonts w:ascii="Times New Roman" w:eastAsia="Times New Roman" w:hAnsi="Times New Roman" w:cs="Times New Roman"/>
                <w:sz w:val="28"/>
                <w:szCs w:val="28"/>
                <w:lang w:eastAsia="ru-RU"/>
              </w:rPr>
              <w:t>→ </w:t>
            </w:r>
            <w:hyperlink r:id="rId25" w:history="1">
              <w:r w:rsidR="005B6816" w:rsidRPr="00FF0696">
                <w:rPr>
                  <w:rFonts w:ascii="Times New Roman" w:eastAsia="Times New Roman" w:hAnsi="Times New Roman" w:cs="Times New Roman"/>
                  <w:sz w:val="28"/>
                  <w:szCs w:val="28"/>
                  <w:lang w:eastAsia="ru-RU"/>
                </w:rPr>
                <w:t>Лозова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14.26</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14.27</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26" w:history="1">
              <w:r w:rsidR="005B6816" w:rsidRPr="00FF0696">
                <w:rPr>
                  <w:rFonts w:ascii="Times New Roman" w:eastAsia="Times New Roman" w:hAnsi="Times New Roman" w:cs="Times New Roman"/>
                  <w:sz w:val="28"/>
                  <w:szCs w:val="28"/>
                  <w:lang w:eastAsia="ru-RU"/>
                </w:rPr>
                <w:t>6655-6577</w:t>
              </w:r>
            </w:hyperlink>
            <w:r w:rsidR="005B6816" w:rsidRPr="00FF0696">
              <w:rPr>
                <w:rFonts w:ascii="Times New Roman" w:eastAsia="Times New Roman" w:hAnsi="Times New Roman" w:cs="Times New Roman"/>
                <w:b/>
                <w:bCs/>
                <w:sz w:val="28"/>
                <w:szCs w:val="28"/>
                <w:vertAlign w:val="superscript"/>
                <w:lang w:eastAsia="ru-RU"/>
              </w:rPr>
              <w:t>*</w:t>
            </w:r>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27" w:history="1">
              <w:r w:rsidR="005B6816" w:rsidRPr="00FF0696">
                <w:rPr>
                  <w:rFonts w:ascii="Times New Roman" w:eastAsia="Times New Roman" w:hAnsi="Times New Roman" w:cs="Times New Roman"/>
                  <w:sz w:val="28"/>
                  <w:szCs w:val="28"/>
                  <w:lang w:eastAsia="ru-RU"/>
                </w:rPr>
                <w:t>Лозова </w:t>
              </w:r>
            </w:hyperlink>
            <w:r w:rsidR="005B6816" w:rsidRPr="00FF0696">
              <w:rPr>
                <w:rFonts w:ascii="Times New Roman" w:eastAsia="Times New Roman" w:hAnsi="Times New Roman" w:cs="Times New Roman"/>
                <w:sz w:val="28"/>
                <w:szCs w:val="28"/>
                <w:lang w:eastAsia="ru-RU"/>
              </w:rPr>
              <w:t>→ </w:t>
            </w:r>
            <w:hyperlink r:id="rId28" w:history="1">
              <w:r w:rsidR="005B6816" w:rsidRPr="00FF0696">
                <w:rPr>
                  <w:rFonts w:ascii="Times New Roman" w:eastAsia="Times New Roman" w:hAnsi="Times New Roman" w:cs="Times New Roman"/>
                  <w:sz w:val="28"/>
                  <w:szCs w:val="28"/>
                  <w:lang w:eastAsia="ru-RU"/>
                </w:rPr>
                <w:t>Полтава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15.37</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15.38</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29" w:history="1">
              <w:r w:rsidR="005B6816" w:rsidRPr="00FF0696">
                <w:rPr>
                  <w:rFonts w:ascii="Times New Roman" w:eastAsia="Times New Roman" w:hAnsi="Times New Roman" w:cs="Times New Roman"/>
                  <w:sz w:val="28"/>
                  <w:szCs w:val="28"/>
                  <w:lang w:eastAsia="ru-RU"/>
                </w:rPr>
                <w:t>6576-6658</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30" w:history="1">
              <w:r w:rsidR="005B6816" w:rsidRPr="00FF0696">
                <w:rPr>
                  <w:rFonts w:ascii="Times New Roman" w:eastAsia="Times New Roman" w:hAnsi="Times New Roman" w:cs="Times New Roman"/>
                  <w:sz w:val="28"/>
                  <w:szCs w:val="28"/>
                  <w:lang w:eastAsia="ru-RU"/>
                </w:rPr>
                <w:t>Полтава </w:t>
              </w:r>
            </w:hyperlink>
            <w:r w:rsidR="005B6816" w:rsidRPr="00FF0696">
              <w:rPr>
                <w:rFonts w:ascii="Times New Roman" w:eastAsia="Times New Roman" w:hAnsi="Times New Roman" w:cs="Times New Roman"/>
                <w:sz w:val="28"/>
                <w:szCs w:val="28"/>
                <w:lang w:eastAsia="ru-RU"/>
              </w:rPr>
              <w:t>→ </w:t>
            </w:r>
            <w:hyperlink r:id="rId31" w:history="1">
              <w:r w:rsidR="005B6816" w:rsidRPr="00FF0696">
                <w:rPr>
                  <w:rFonts w:ascii="Times New Roman" w:eastAsia="Times New Roman" w:hAnsi="Times New Roman" w:cs="Times New Roman"/>
                  <w:sz w:val="28"/>
                  <w:szCs w:val="28"/>
                  <w:lang w:eastAsia="ru-RU"/>
                </w:rPr>
                <w:t>Лозова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18.14</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18.25</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32" w:history="1">
              <w:r w:rsidR="005B6816" w:rsidRPr="00FF0696">
                <w:rPr>
                  <w:rFonts w:ascii="Times New Roman" w:eastAsia="Times New Roman" w:hAnsi="Times New Roman" w:cs="Times New Roman"/>
                  <w:sz w:val="28"/>
                  <w:szCs w:val="28"/>
                  <w:lang w:eastAsia="ru-RU"/>
                </w:rPr>
                <w:t>6657-6579</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33" w:history="1">
              <w:r w:rsidR="005B6816" w:rsidRPr="00FF0696">
                <w:rPr>
                  <w:rFonts w:ascii="Times New Roman" w:eastAsia="Times New Roman" w:hAnsi="Times New Roman" w:cs="Times New Roman"/>
                  <w:sz w:val="28"/>
                  <w:szCs w:val="28"/>
                  <w:lang w:eastAsia="ru-RU"/>
                </w:rPr>
                <w:t>Лозова </w:t>
              </w:r>
            </w:hyperlink>
            <w:r w:rsidR="005B6816" w:rsidRPr="00FF0696">
              <w:rPr>
                <w:rFonts w:ascii="Times New Roman" w:eastAsia="Times New Roman" w:hAnsi="Times New Roman" w:cs="Times New Roman"/>
                <w:sz w:val="28"/>
                <w:szCs w:val="28"/>
                <w:lang w:eastAsia="ru-RU"/>
              </w:rPr>
              <w:t>→ </w:t>
            </w:r>
            <w:hyperlink r:id="rId34" w:history="1">
              <w:r w:rsidR="005B6816" w:rsidRPr="00FF0696">
                <w:rPr>
                  <w:rFonts w:ascii="Times New Roman" w:eastAsia="Times New Roman" w:hAnsi="Times New Roman" w:cs="Times New Roman"/>
                  <w:sz w:val="28"/>
                  <w:szCs w:val="28"/>
                  <w:lang w:eastAsia="ru-RU"/>
                </w:rPr>
                <w:t>Полтава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19.19</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19.20</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5C1D60">
            <w:pPr>
              <w:spacing w:after="0" w:line="240" w:lineRule="auto"/>
              <w:rPr>
                <w:rFonts w:ascii="Times New Roman" w:eastAsia="Times New Roman" w:hAnsi="Times New Roman" w:cs="Times New Roman"/>
                <w:sz w:val="28"/>
                <w:szCs w:val="28"/>
                <w:lang w:eastAsia="ru-RU"/>
              </w:rPr>
            </w:pPr>
            <w:hyperlink r:id="rId35" w:history="1">
              <w:r w:rsidR="005B6816" w:rsidRPr="00FF0696">
                <w:rPr>
                  <w:rFonts w:ascii="Times New Roman" w:eastAsia="Times New Roman" w:hAnsi="Times New Roman" w:cs="Times New Roman"/>
                  <w:sz w:val="28"/>
                  <w:szCs w:val="28"/>
                  <w:lang w:eastAsia="ru-RU"/>
                </w:rPr>
                <w:t>6578-6660</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36" w:history="1">
              <w:r w:rsidR="005B6816" w:rsidRPr="00FF0696">
                <w:rPr>
                  <w:rFonts w:ascii="Times New Roman" w:eastAsia="Times New Roman" w:hAnsi="Times New Roman" w:cs="Times New Roman"/>
                  <w:sz w:val="28"/>
                  <w:szCs w:val="28"/>
                  <w:lang w:eastAsia="ru-RU"/>
                </w:rPr>
                <w:t>Полтава </w:t>
              </w:r>
            </w:hyperlink>
            <w:r w:rsidR="005B6816" w:rsidRPr="00FF0696">
              <w:rPr>
                <w:rFonts w:ascii="Times New Roman" w:eastAsia="Times New Roman" w:hAnsi="Times New Roman" w:cs="Times New Roman"/>
                <w:sz w:val="28"/>
                <w:szCs w:val="28"/>
                <w:lang w:eastAsia="ru-RU"/>
              </w:rPr>
              <w:t>→ </w:t>
            </w:r>
            <w:hyperlink r:id="rId37" w:history="1">
              <w:r w:rsidR="005B6816" w:rsidRPr="00FF0696">
                <w:rPr>
                  <w:rFonts w:ascii="Times New Roman" w:eastAsia="Times New Roman" w:hAnsi="Times New Roman" w:cs="Times New Roman"/>
                  <w:sz w:val="28"/>
                  <w:szCs w:val="28"/>
                  <w:lang w:eastAsia="ru-RU"/>
                </w:rPr>
                <w:t>Лозова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21.26</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21.27</w:t>
            </w:r>
          </w:p>
        </w:tc>
      </w:tr>
      <w:tr w:rsidR="005B6816" w:rsidRPr="005B6816" w:rsidTr="00FF0696">
        <w:tc>
          <w:tcPr>
            <w:tcW w:w="1770"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38" w:history="1">
              <w:r w:rsidR="005B6816" w:rsidRPr="00FF0696">
                <w:rPr>
                  <w:rFonts w:ascii="Times New Roman" w:eastAsia="Times New Roman" w:hAnsi="Times New Roman" w:cs="Times New Roman"/>
                  <w:sz w:val="28"/>
                  <w:szCs w:val="28"/>
                  <w:lang w:eastAsia="ru-RU"/>
                </w:rPr>
                <w:t>6659-6571</w:t>
              </w:r>
            </w:hyperlink>
          </w:p>
        </w:tc>
        <w:tc>
          <w:tcPr>
            <w:tcW w:w="3969" w:type="dxa"/>
            <w:shd w:val="clear" w:color="auto" w:fill="FFFFFF"/>
            <w:tcMar>
              <w:top w:w="180" w:type="dxa"/>
              <w:left w:w="210" w:type="dxa"/>
              <w:bottom w:w="180" w:type="dxa"/>
              <w:right w:w="210" w:type="dxa"/>
            </w:tcMar>
            <w:vAlign w:val="center"/>
          </w:tcPr>
          <w:p w:rsidR="005B6816" w:rsidRPr="00FF0696" w:rsidRDefault="00156767" w:rsidP="00FF0696">
            <w:pPr>
              <w:spacing w:after="0" w:line="240" w:lineRule="auto"/>
              <w:rPr>
                <w:rFonts w:ascii="Times New Roman" w:eastAsia="Times New Roman" w:hAnsi="Times New Roman" w:cs="Times New Roman"/>
                <w:sz w:val="28"/>
                <w:szCs w:val="28"/>
                <w:lang w:eastAsia="ru-RU"/>
              </w:rPr>
            </w:pPr>
            <w:hyperlink r:id="rId39" w:history="1">
              <w:r w:rsidR="005B6816" w:rsidRPr="00FF0696">
                <w:rPr>
                  <w:rFonts w:ascii="Times New Roman" w:eastAsia="Times New Roman" w:hAnsi="Times New Roman" w:cs="Times New Roman"/>
                  <w:sz w:val="28"/>
                  <w:szCs w:val="28"/>
                  <w:lang w:eastAsia="ru-RU"/>
                </w:rPr>
                <w:t>Лозова </w:t>
              </w:r>
            </w:hyperlink>
            <w:r w:rsidR="005B6816" w:rsidRPr="00FF0696">
              <w:rPr>
                <w:rFonts w:ascii="Times New Roman" w:eastAsia="Times New Roman" w:hAnsi="Times New Roman" w:cs="Times New Roman"/>
                <w:sz w:val="28"/>
                <w:szCs w:val="28"/>
                <w:lang w:eastAsia="ru-RU"/>
              </w:rPr>
              <w:t>→ </w:t>
            </w:r>
            <w:hyperlink r:id="rId40" w:history="1">
              <w:r w:rsidR="005B6816" w:rsidRPr="00FF0696">
                <w:rPr>
                  <w:rFonts w:ascii="Times New Roman" w:eastAsia="Times New Roman" w:hAnsi="Times New Roman" w:cs="Times New Roman"/>
                  <w:sz w:val="28"/>
                  <w:szCs w:val="28"/>
                  <w:lang w:eastAsia="ru-RU"/>
                </w:rPr>
                <w:t>Полтава</w:t>
              </w:r>
            </w:hyperlink>
          </w:p>
        </w:tc>
        <w:tc>
          <w:tcPr>
            <w:tcW w:w="108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22.52</w:t>
            </w:r>
          </w:p>
        </w:tc>
        <w:tc>
          <w:tcPr>
            <w:tcW w:w="1418"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 xml:space="preserve">1 </w:t>
            </w:r>
            <w:r w:rsidR="00FF0696">
              <w:rPr>
                <w:rFonts w:ascii="Times New Roman" w:eastAsia="Times New Roman" w:hAnsi="Times New Roman" w:cs="Times New Roman"/>
                <w:sz w:val="28"/>
                <w:szCs w:val="28"/>
                <w:lang w:eastAsia="ru-RU"/>
              </w:rPr>
              <w:t>хв.</w:t>
            </w:r>
          </w:p>
        </w:tc>
        <w:tc>
          <w:tcPr>
            <w:tcW w:w="1389" w:type="dxa"/>
            <w:shd w:val="clear" w:color="auto" w:fill="FFFFFF"/>
            <w:tcMar>
              <w:top w:w="180" w:type="dxa"/>
              <w:left w:w="210" w:type="dxa"/>
              <w:bottom w:w="180" w:type="dxa"/>
              <w:right w:w="210" w:type="dxa"/>
            </w:tcMar>
            <w:vAlign w:val="center"/>
          </w:tcPr>
          <w:p w:rsidR="005B6816" w:rsidRPr="005B6816" w:rsidRDefault="005B6816" w:rsidP="005C1D60">
            <w:pPr>
              <w:spacing w:after="0" w:line="240" w:lineRule="auto"/>
              <w:jc w:val="center"/>
              <w:rPr>
                <w:rFonts w:ascii="Times New Roman" w:eastAsia="Times New Roman" w:hAnsi="Times New Roman" w:cs="Times New Roman"/>
                <w:sz w:val="28"/>
                <w:szCs w:val="28"/>
                <w:lang w:eastAsia="ru-RU"/>
              </w:rPr>
            </w:pPr>
            <w:r w:rsidRPr="005B6816">
              <w:rPr>
                <w:rFonts w:ascii="Times New Roman" w:eastAsia="Times New Roman" w:hAnsi="Times New Roman" w:cs="Times New Roman"/>
                <w:sz w:val="28"/>
                <w:szCs w:val="28"/>
                <w:lang w:eastAsia="ru-RU"/>
              </w:rPr>
              <w:t>22.53</w:t>
            </w:r>
          </w:p>
        </w:tc>
      </w:tr>
    </w:tbl>
    <w:p w:rsidR="00B42E03" w:rsidRDefault="00B42E03" w:rsidP="00B42E03">
      <w:pPr>
        <w:spacing w:after="0" w:line="240" w:lineRule="auto"/>
        <w:ind w:firstLine="567"/>
        <w:jc w:val="both"/>
        <w:rPr>
          <w:rFonts w:ascii="Times New Roman" w:hAnsi="Times New Roman" w:cs="Times New Roman"/>
          <w:sz w:val="28"/>
          <w:szCs w:val="28"/>
        </w:rPr>
      </w:pPr>
    </w:p>
    <w:p w:rsidR="00B42E03" w:rsidRDefault="00B42E03" w:rsidP="00B42E03">
      <w:pPr>
        <w:spacing w:after="0" w:line="240" w:lineRule="auto"/>
        <w:ind w:firstLine="567"/>
        <w:jc w:val="both"/>
        <w:rPr>
          <w:rFonts w:ascii="Times New Roman" w:hAnsi="Times New Roman" w:cs="Times New Roman"/>
          <w:sz w:val="28"/>
          <w:szCs w:val="28"/>
        </w:rPr>
      </w:pPr>
    </w:p>
    <w:p w:rsidR="00B42E03" w:rsidRDefault="00B42E03" w:rsidP="00B42E03">
      <w:pPr>
        <w:spacing w:after="0" w:line="240" w:lineRule="auto"/>
        <w:ind w:firstLine="567"/>
        <w:jc w:val="both"/>
        <w:rPr>
          <w:rFonts w:ascii="Times New Roman" w:hAnsi="Times New Roman" w:cs="Times New Roman"/>
          <w:sz w:val="28"/>
          <w:szCs w:val="28"/>
        </w:rPr>
      </w:pPr>
    </w:p>
    <w:p w:rsidR="00B42E03" w:rsidRDefault="000F1865" w:rsidP="000F1865">
      <w:pPr>
        <w:spacing w:after="0" w:line="240" w:lineRule="auto"/>
        <w:ind w:firstLine="851"/>
        <w:jc w:val="both"/>
        <w:rPr>
          <w:rFonts w:ascii="Times New Roman" w:hAnsi="Times New Roman" w:cs="Times New Roman"/>
          <w:b/>
          <w:sz w:val="28"/>
          <w:szCs w:val="28"/>
        </w:rPr>
      </w:pPr>
      <w:r w:rsidRPr="000F1865">
        <w:rPr>
          <w:rFonts w:ascii="Times New Roman" w:hAnsi="Times New Roman" w:cs="Times New Roman"/>
          <w:b/>
          <w:sz w:val="28"/>
          <w:szCs w:val="28"/>
        </w:rPr>
        <w:lastRenderedPageBreak/>
        <w:t>1.4.2. Житлово-комунальне господарство</w:t>
      </w:r>
    </w:p>
    <w:p w:rsidR="000F1865" w:rsidRPr="000F1865" w:rsidRDefault="000F1865" w:rsidP="000F1865">
      <w:pPr>
        <w:spacing w:after="0" w:line="240" w:lineRule="auto"/>
        <w:ind w:firstLine="851"/>
        <w:jc w:val="both"/>
        <w:rPr>
          <w:rFonts w:ascii="Times New Roman" w:hAnsi="Times New Roman" w:cs="Times New Roman"/>
          <w:b/>
          <w:sz w:val="28"/>
          <w:szCs w:val="28"/>
        </w:rPr>
      </w:pPr>
    </w:p>
    <w:p w:rsidR="00B42E03" w:rsidRPr="00B42E03" w:rsidRDefault="00B42E03" w:rsidP="00B42E03">
      <w:pPr>
        <w:pStyle w:val="a4"/>
        <w:tabs>
          <w:tab w:val="left" w:pos="1134"/>
        </w:tabs>
        <w:spacing w:after="0" w:line="240" w:lineRule="auto"/>
        <w:ind w:left="0" w:firstLine="851"/>
        <w:jc w:val="both"/>
        <w:rPr>
          <w:rFonts w:ascii="Times New Roman" w:hAnsi="Times New Roman" w:cs="Times New Roman"/>
          <w:sz w:val="28"/>
          <w:szCs w:val="28"/>
        </w:rPr>
      </w:pPr>
      <w:r w:rsidRPr="00B42E03">
        <w:rPr>
          <w:rFonts w:ascii="Times New Roman" w:hAnsi="Times New Roman" w:cs="Times New Roman"/>
          <w:sz w:val="28"/>
          <w:szCs w:val="28"/>
        </w:rPr>
        <w:t xml:space="preserve">Головною метою житлово-комунальних підприємств селищної ради є забезпечення стабільної роботи підприємств, своєчасна виплата заробітної плати, та сплата податків, підвищення ефективності та надійності функціонування комунальної сфери, рівня обслуговування споживачів, поліпшення якості комунальних послуг, покращення благоустрою території населених пунктів, їх санітарного стану, підтримання доріг комунальної власності на території селищної ради в належному стані, регулярне і безперебійне постачання води для населення селищної ради. </w:t>
      </w:r>
    </w:p>
    <w:p w:rsidR="005B6816" w:rsidRPr="005B6816" w:rsidRDefault="005B6816" w:rsidP="00B42E03">
      <w:pPr>
        <w:spacing w:after="0" w:line="240" w:lineRule="auto"/>
        <w:ind w:firstLine="567"/>
        <w:jc w:val="both"/>
        <w:rPr>
          <w:rFonts w:ascii="Times New Roman" w:hAnsi="Times New Roman" w:cs="Times New Roman"/>
          <w:sz w:val="28"/>
          <w:szCs w:val="28"/>
        </w:rPr>
      </w:pPr>
      <w:r w:rsidRPr="005B6816">
        <w:rPr>
          <w:rFonts w:ascii="Times New Roman" w:hAnsi="Times New Roman" w:cs="Times New Roman"/>
          <w:sz w:val="28"/>
          <w:szCs w:val="28"/>
        </w:rPr>
        <w:t xml:space="preserve">Виконавчим комітетом селищної ради ведеться </w:t>
      </w:r>
      <w:r w:rsidR="00FF0696" w:rsidRPr="005B6816">
        <w:rPr>
          <w:rFonts w:ascii="Times New Roman" w:hAnsi="Times New Roman" w:cs="Times New Roman"/>
          <w:sz w:val="28"/>
          <w:szCs w:val="28"/>
        </w:rPr>
        <w:t>облік</w:t>
      </w:r>
      <w:r w:rsidRPr="005B6816">
        <w:rPr>
          <w:rFonts w:ascii="Times New Roman" w:hAnsi="Times New Roman" w:cs="Times New Roman"/>
          <w:sz w:val="28"/>
          <w:szCs w:val="28"/>
        </w:rPr>
        <w:t xml:space="preserve"> громадян, </w:t>
      </w:r>
      <w:r w:rsidR="00FF0696" w:rsidRPr="005B6816">
        <w:rPr>
          <w:rFonts w:ascii="Times New Roman" w:hAnsi="Times New Roman" w:cs="Times New Roman"/>
          <w:sz w:val="28"/>
          <w:szCs w:val="28"/>
        </w:rPr>
        <w:t>які</w:t>
      </w:r>
      <w:r w:rsidRPr="005B6816">
        <w:rPr>
          <w:rFonts w:ascii="Times New Roman" w:hAnsi="Times New Roman" w:cs="Times New Roman"/>
          <w:sz w:val="28"/>
          <w:szCs w:val="28"/>
        </w:rPr>
        <w:t xml:space="preserve"> потребують </w:t>
      </w:r>
      <w:r w:rsidR="00FF0696" w:rsidRPr="005B6816">
        <w:rPr>
          <w:rFonts w:ascii="Times New Roman" w:hAnsi="Times New Roman" w:cs="Times New Roman"/>
          <w:sz w:val="28"/>
          <w:szCs w:val="28"/>
        </w:rPr>
        <w:t>поліпшення</w:t>
      </w:r>
      <w:r w:rsidRPr="005B6816">
        <w:rPr>
          <w:rFonts w:ascii="Times New Roman" w:hAnsi="Times New Roman" w:cs="Times New Roman"/>
          <w:sz w:val="28"/>
          <w:szCs w:val="28"/>
        </w:rPr>
        <w:t xml:space="preserve"> житлових умов на </w:t>
      </w:r>
      <w:r w:rsidR="00FF0696" w:rsidRPr="005B6816">
        <w:rPr>
          <w:rFonts w:ascii="Times New Roman" w:hAnsi="Times New Roman" w:cs="Times New Roman"/>
          <w:sz w:val="28"/>
          <w:szCs w:val="28"/>
        </w:rPr>
        <w:t>території</w:t>
      </w:r>
      <w:r w:rsidRPr="005B6816">
        <w:rPr>
          <w:rFonts w:ascii="Times New Roman" w:hAnsi="Times New Roman" w:cs="Times New Roman"/>
          <w:sz w:val="28"/>
          <w:szCs w:val="28"/>
        </w:rPr>
        <w:t xml:space="preserve"> Кегичiвсько</w:t>
      </w:r>
      <w:r w:rsidR="00FF0696">
        <w:rPr>
          <w:rFonts w:ascii="Times New Roman" w:hAnsi="Times New Roman" w:cs="Times New Roman"/>
          <w:sz w:val="28"/>
          <w:szCs w:val="28"/>
        </w:rPr>
        <w:t>ї</w:t>
      </w:r>
      <w:r w:rsidRPr="005B6816">
        <w:rPr>
          <w:rFonts w:ascii="Times New Roman" w:hAnsi="Times New Roman" w:cs="Times New Roman"/>
          <w:sz w:val="28"/>
          <w:szCs w:val="28"/>
        </w:rPr>
        <w:t xml:space="preserve"> селищно</w:t>
      </w:r>
      <w:r w:rsidR="00FF0696">
        <w:rPr>
          <w:rFonts w:ascii="Times New Roman" w:hAnsi="Times New Roman" w:cs="Times New Roman"/>
          <w:sz w:val="28"/>
          <w:szCs w:val="28"/>
        </w:rPr>
        <w:t>ї</w:t>
      </w:r>
      <w:r w:rsidRPr="005B6816">
        <w:rPr>
          <w:rFonts w:ascii="Times New Roman" w:hAnsi="Times New Roman" w:cs="Times New Roman"/>
          <w:sz w:val="28"/>
          <w:szCs w:val="28"/>
        </w:rPr>
        <w:t xml:space="preserve"> ради. </w:t>
      </w:r>
    </w:p>
    <w:p w:rsidR="005B6816" w:rsidRPr="005B6816" w:rsidRDefault="005B6816" w:rsidP="00B42E03">
      <w:pPr>
        <w:spacing w:after="0" w:line="240" w:lineRule="auto"/>
        <w:ind w:firstLine="567"/>
        <w:jc w:val="both"/>
        <w:rPr>
          <w:rFonts w:ascii="Times New Roman" w:hAnsi="Times New Roman" w:cs="Times New Roman"/>
          <w:bCs/>
          <w:iCs/>
          <w:sz w:val="28"/>
          <w:szCs w:val="28"/>
        </w:rPr>
      </w:pPr>
      <w:r w:rsidRPr="005B6816">
        <w:rPr>
          <w:rFonts w:ascii="Times New Roman" w:hAnsi="Times New Roman" w:cs="Times New Roman"/>
          <w:bCs/>
          <w:iCs/>
          <w:sz w:val="28"/>
          <w:szCs w:val="28"/>
        </w:rPr>
        <w:t>Кількість домоволодінь складає:</w:t>
      </w:r>
    </w:p>
    <w:p w:rsidR="005B6816" w:rsidRPr="005B6816" w:rsidRDefault="005B6816" w:rsidP="00B42E03">
      <w:pPr>
        <w:pStyle w:val="a4"/>
        <w:numPr>
          <w:ilvl w:val="0"/>
          <w:numId w:val="20"/>
        </w:numPr>
        <w:spacing w:after="0" w:line="240" w:lineRule="auto"/>
        <w:ind w:left="0" w:firstLine="567"/>
        <w:jc w:val="both"/>
        <w:rPr>
          <w:rFonts w:ascii="Times New Roman" w:hAnsi="Times New Roman" w:cs="Times New Roman"/>
          <w:bCs/>
          <w:iCs/>
          <w:sz w:val="28"/>
          <w:szCs w:val="28"/>
        </w:rPr>
      </w:pPr>
      <w:r w:rsidRPr="005B6816">
        <w:rPr>
          <w:rFonts w:ascii="Times New Roman" w:hAnsi="Times New Roman" w:cs="Times New Roman"/>
          <w:bCs/>
          <w:iCs/>
          <w:sz w:val="28"/>
          <w:szCs w:val="28"/>
        </w:rPr>
        <w:t>індивідуальних (садибних) - 7376 одиниць</w:t>
      </w:r>
      <w:r w:rsidR="00FF0696">
        <w:rPr>
          <w:rFonts w:ascii="Times New Roman" w:hAnsi="Times New Roman" w:cs="Times New Roman"/>
          <w:bCs/>
          <w:iCs/>
          <w:sz w:val="28"/>
          <w:szCs w:val="28"/>
        </w:rPr>
        <w:t>;</w:t>
      </w:r>
    </w:p>
    <w:p w:rsidR="005B6816" w:rsidRPr="005B6816" w:rsidRDefault="005B6816" w:rsidP="00B42E03">
      <w:pPr>
        <w:pStyle w:val="a4"/>
        <w:numPr>
          <w:ilvl w:val="0"/>
          <w:numId w:val="20"/>
        </w:numPr>
        <w:spacing w:after="0" w:line="240" w:lineRule="auto"/>
        <w:ind w:left="0" w:firstLine="567"/>
        <w:jc w:val="both"/>
        <w:rPr>
          <w:rFonts w:ascii="Times New Roman" w:hAnsi="Times New Roman" w:cs="Times New Roman"/>
          <w:sz w:val="28"/>
          <w:szCs w:val="28"/>
        </w:rPr>
      </w:pPr>
      <w:r w:rsidRPr="005B6816">
        <w:rPr>
          <w:rFonts w:ascii="Times New Roman" w:hAnsi="Times New Roman" w:cs="Times New Roman"/>
          <w:bCs/>
          <w:iCs/>
          <w:sz w:val="28"/>
          <w:szCs w:val="28"/>
        </w:rPr>
        <w:t xml:space="preserve"> кількість багатоквартирних будинків – 76 одиниць, з них 3 гуртожитки П</w:t>
      </w:r>
      <w:r w:rsidR="00FF0696">
        <w:rPr>
          <w:rFonts w:ascii="Times New Roman" w:hAnsi="Times New Roman" w:cs="Times New Roman"/>
          <w:bCs/>
          <w:iCs/>
          <w:sz w:val="28"/>
          <w:szCs w:val="28"/>
        </w:rPr>
        <w:t>р</w:t>
      </w:r>
      <w:r w:rsidRPr="005B6816">
        <w:rPr>
          <w:rFonts w:ascii="Times New Roman" w:hAnsi="Times New Roman" w:cs="Times New Roman"/>
          <w:bCs/>
          <w:iCs/>
          <w:sz w:val="28"/>
          <w:szCs w:val="28"/>
        </w:rPr>
        <w:t>АТ «Насі</w:t>
      </w:r>
      <w:r w:rsidR="00FF0696">
        <w:rPr>
          <w:rFonts w:ascii="Times New Roman" w:hAnsi="Times New Roman" w:cs="Times New Roman"/>
          <w:bCs/>
          <w:iCs/>
          <w:sz w:val="28"/>
          <w:szCs w:val="28"/>
        </w:rPr>
        <w:t>нн</w:t>
      </w:r>
      <w:r w:rsidRPr="005B6816">
        <w:rPr>
          <w:rFonts w:ascii="Times New Roman" w:hAnsi="Times New Roman" w:cs="Times New Roman"/>
          <w:bCs/>
          <w:iCs/>
          <w:sz w:val="28"/>
          <w:szCs w:val="28"/>
        </w:rPr>
        <w:t>еве»</w:t>
      </w:r>
      <w:r w:rsidR="00FF0696">
        <w:rPr>
          <w:rFonts w:ascii="Times New Roman" w:hAnsi="Times New Roman" w:cs="Times New Roman"/>
          <w:bCs/>
          <w:iCs/>
          <w:sz w:val="28"/>
          <w:szCs w:val="28"/>
        </w:rPr>
        <w:t>,</w:t>
      </w:r>
      <w:r w:rsidRPr="005B6816">
        <w:rPr>
          <w:rFonts w:ascii="Times New Roman" w:hAnsi="Times New Roman" w:cs="Times New Roman"/>
          <w:bCs/>
          <w:iCs/>
          <w:sz w:val="28"/>
          <w:szCs w:val="28"/>
        </w:rPr>
        <w:t xml:space="preserve"> які не працюють.</w:t>
      </w:r>
    </w:p>
    <w:p w:rsidR="005B6816" w:rsidRPr="005B6816" w:rsidRDefault="005B6816" w:rsidP="00B42E03">
      <w:pPr>
        <w:spacing w:after="0" w:line="240" w:lineRule="auto"/>
        <w:jc w:val="center"/>
        <w:rPr>
          <w:rFonts w:ascii="Times New Roman" w:eastAsia="Times New Roman" w:hAnsi="Times New Roman" w:cs="Times New Roman"/>
          <w:b/>
          <w:color w:val="000000" w:themeColor="text1"/>
          <w:sz w:val="28"/>
          <w:szCs w:val="28"/>
          <w:lang w:bidi="en-US"/>
        </w:rPr>
      </w:pPr>
    </w:p>
    <w:p w:rsidR="005B6816" w:rsidRPr="005B6816" w:rsidRDefault="005B6816" w:rsidP="00B42E03">
      <w:pPr>
        <w:spacing w:after="0" w:line="240" w:lineRule="auto"/>
        <w:jc w:val="center"/>
        <w:rPr>
          <w:rFonts w:ascii="Times New Roman" w:eastAsia="Times New Roman" w:hAnsi="Times New Roman" w:cs="Times New Roman"/>
          <w:b/>
          <w:color w:val="000000" w:themeColor="text1"/>
          <w:sz w:val="28"/>
          <w:szCs w:val="28"/>
          <w:lang w:bidi="en-US"/>
        </w:rPr>
      </w:pPr>
      <w:r w:rsidRPr="005B6816">
        <w:rPr>
          <w:rFonts w:ascii="Times New Roman" w:eastAsia="Times New Roman" w:hAnsi="Times New Roman" w:cs="Times New Roman"/>
          <w:b/>
          <w:color w:val="000000" w:themeColor="text1"/>
          <w:sz w:val="28"/>
          <w:szCs w:val="28"/>
          <w:lang w:bidi="en-US"/>
        </w:rPr>
        <w:t xml:space="preserve">Дислокація багатоквартирного житлового фонду </w:t>
      </w:r>
    </w:p>
    <w:p w:rsidR="005B6816" w:rsidRPr="005B6816" w:rsidRDefault="005B6816" w:rsidP="00B42E03">
      <w:pPr>
        <w:spacing w:after="0" w:line="240" w:lineRule="auto"/>
        <w:jc w:val="center"/>
        <w:rPr>
          <w:rFonts w:ascii="Times New Roman" w:eastAsia="Times New Roman" w:hAnsi="Times New Roman" w:cs="Times New Roman"/>
          <w:b/>
          <w:color w:val="000000" w:themeColor="text1"/>
          <w:sz w:val="28"/>
          <w:szCs w:val="28"/>
          <w:lang w:bidi="en-US"/>
        </w:rPr>
      </w:pPr>
      <w:r w:rsidRPr="005B6816">
        <w:rPr>
          <w:rFonts w:ascii="Times New Roman" w:eastAsia="Times New Roman" w:hAnsi="Times New Roman" w:cs="Times New Roman"/>
          <w:b/>
          <w:color w:val="000000" w:themeColor="text1"/>
          <w:sz w:val="28"/>
          <w:szCs w:val="28"/>
          <w:lang w:bidi="en-US"/>
        </w:rPr>
        <w:t xml:space="preserve">Кегичівської селищної ради </w:t>
      </w:r>
    </w:p>
    <w:tbl>
      <w:tblPr>
        <w:tblW w:w="9541" w:type="dxa"/>
        <w:tblInd w:w="93" w:type="dxa"/>
        <w:tblLook w:val="04A0" w:firstRow="1" w:lastRow="0" w:firstColumn="1" w:lastColumn="0" w:noHBand="0" w:noVBand="1"/>
      </w:tblPr>
      <w:tblGrid>
        <w:gridCol w:w="600"/>
        <w:gridCol w:w="4840"/>
        <w:gridCol w:w="2080"/>
        <w:gridCol w:w="2021"/>
      </w:tblGrid>
      <w:tr w:rsidR="005B6816" w:rsidRPr="005B6816" w:rsidTr="00FF0696">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816" w:rsidRPr="00FF0696" w:rsidRDefault="005B6816" w:rsidP="00B42E03">
            <w:pPr>
              <w:spacing w:after="0" w:line="240" w:lineRule="auto"/>
              <w:jc w:val="center"/>
              <w:rPr>
                <w:rFonts w:ascii="Times New Roman" w:eastAsia="Times New Roman" w:hAnsi="Times New Roman" w:cs="Times New Roman"/>
                <w:bCs/>
                <w:color w:val="000000"/>
                <w:sz w:val="28"/>
                <w:szCs w:val="28"/>
                <w:lang w:eastAsia="ru-RU"/>
              </w:rPr>
            </w:pPr>
            <w:r w:rsidRPr="00FF0696">
              <w:rPr>
                <w:rFonts w:ascii="Times New Roman" w:eastAsia="Times New Roman" w:hAnsi="Times New Roman" w:cs="Times New Roman"/>
                <w:bCs/>
                <w:color w:val="000000"/>
                <w:sz w:val="28"/>
                <w:szCs w:val="28"/>
                <w:lang w:eastAsia="ru-RU"/>
              </w:rPr>
              <w:t>№ з/п</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5B6816" w:rsidRPr="00FF0696" w:rsidRDefault="005B6816" w:rsidP="00FF0696">
            <w:pPr>
              <w:spacing w:after="0" w:line="240" w:lineRule="auto"/>
              <w:jc w:val="center"/>
              <w:rPr>
                <w:rFonts w:ascii="Times New Roman" w:eastAsia="Times New Roman" w:hAnsi="Times New Roman" w:cs="Times New Roman"/>
                <w:bCs/>
                <w:color w:val="000000"/>
                <w:sz w:val="28"/>
                <w:szCs w:val="28"/>
                <w:lang w:eastAsia="ru-RU"/>
              </w:rPr>
            </w:pPr>
            <w:r w:rsidRPr="00FF0696">
              <w:rPr>
                <w:rFonts w:ascii="Times New Roman" w:eastAsia="Times New Roman" w:hAnsi="Times New Roman" w:cs="Times New Roman"/>
                <w:bCs/>
                <w:color w:val="000000"/>
                <w:sz w:val="28"/>
                <w:szCs w:val="28"/>
                <w:lang w:eastAsia="ru-RU"/>
              </w:rPr>
              <w:t>Адреса ж/б (назва</w:t>
            </w:r>
            <w:r w:rsidR="00FF0696">
              <w:rPr>
                <w:rFonts w:ascii="Times New Roman" w:eastAsia="Times New Roman" w:hAnsi="Times New Roman" w:cs="Times New Roman"/>
                <w:bCs/>
                <w:color w:val="000000"/>
                <w:sz w:val="28"/>
                <w:szCs w:val="28"/>
                <w:lang w:eastAsia="ru-RU"/>
              </w:rPr>
              <w:t xml:space="preserve"> </w:t>
            </w:r>
            <w:r w:rsidRPr="00FF0696">
              <w:rPr>
                <w:rFonts w:ascii="Times New Roman" w:eastAsia="Times New Roman" w:hAnsi="Times New Roman" w:cs="Times New Roman"/>
                <w:bCs/>
                <w:color w:val="000000"/>
                <w:sz w:val="28"/>
                <w:szCs w:val="28"/>
                <w:lang w:eastAsia="ru-RU"/>
              </w:rPr>
              <w:t>вулиці, провулка тощо)</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B6816" w:rsidRPr="00FF0696" w:rsidRDefault="005B6816" w:rsidP="00B42E03">
            <w:pPr>
              <w:spacing w:after="0" w:line="240" w:lineRule="auto"/>
              <w:jc w:val="center"/>
              <w:rPr>
                <w:rFonts w:ascii="Times New Roman" w:eastAsia="Times New Roman" w:hAnsi="Times New Roman" w:cs="Times New Roman"/>
                <w:bCs/>
                <w:color w:val="000000"/>
                <w:sz w:val="28"/>
                <w:szCs w:val="28"/>
                <w:lang w:eastAsia="ru-RU"/>
              </w:rPr>
            </w:pPr>
            <w:r w:rsidRPr="00FF0696">
              <w:rPr>
                <w:rFonts w:ascii="Times New Roman" w:eastAsia="Times New Roman" w:hAnsi="Times New Roman" w:cs="Times New Roman"/>
                <w:bCs/>
                <w:color w:val="000000"/>
                <w:sz w:val="28"/>
                <w:szCs w:val="28"/>
                <w:lang w:eastAsia="ru-RU"/>
              </w:rPr>
              <w:t>Номер будинку</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rsidR="005B6816" w:rsidRPr="00FF0696" w:rsidRDefault="005B6816" w:rsidP="00B42E03">
            <w:pPr>
              <w:spacing w:after="0" w:line="240" w:lineRule="auto"/>
              <w:jc w:val="center"/>
              <w:rPr>
                <w:rFonts w:ascii="Times New Roman" w:eastAsia="Times New Roman" w:hAnsi="Times New Roman" w:cs="Times New Roman"/>
                <w:bCs/>
                <w:color w:val="000000"/>
                <w:sz w:val="28"/>
                <w:szCs w:val="28"/>
                <w:lang w:eastAsia="ru-RU"/>
              </w:rPr>
            </w:pPr>
            <w:r w:rsidRPr="00FF0696">
              <w:rPr>
                <w:rFonts w:ascii="Times New Roman" w:eastAsia="Times New Roman" w:hAnsi="Times New Roman" w:cs="Times New Roman"/>
                <w:bCs/>
                <w:color w:val="000000"/>
                <w:sz w:val="28"/>
                <w:szCs w:val="28"/>
                <w:lang w:eastAsia="ru-RU"/>
              </w:rPr>
              <w:t>Кількість квартир</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b/>
                <w:bCs/>
                <w:color w:val="000000"/>
                <w:sz w:val="28"/>
                <w:szCs w:val="28"/>
                <w:lang w:eastAsia="ru-RU"/>
              </w:rPr>
            </w:pPr>
            <w:r w:rsidRPr="005B6816">
              <w:rPr>
                <w:rFonts w:ascii="Times New Roman" w:eastAsia="Times New Roman" w:hAnsi="Times New Roman" w:cs="Times New Roman"/>
                <w:b/>
                <w:bCs/>
                <w:color w:val="000000"/>
                <w:sz w:val="28"/>
                <w:szCs w:val="28"/>
                <w:lang w:eastAsia="ru-RU"/>
              </w:rPr>
              <w:t>1</w:t>
            </w:r>
          </w:p>
        </w:tc>
        <w:tc>
          <w:tcPr>
            <w:tcW w:w="4840"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b/>
                <w:bCs/>
                <w:color w:val="000000"/>
                <w:sz w:val="28"/>
                <w:szCs w:val="28"/>
                <w:lang w:eastAsia="ru-RU"/>
              </w:rPr>
            </w:pPr>
            <w:r w:rsidRPr="005B6816">
              <w:rPr>
                <w:rFonts w:ascii="Times New Roman" w:eastAsia="Times New Roman" w:hAnsi="Times New Roman" w:cs="Times New Roman"/>
                <w:b/>
                <w:bCs/>
                <w:color w:val="000000"/>
                <w:sz w:val="28"/>
                <w:szCs w:val="2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b/>
                <w:bCs/>
                <w:color w:val="000000"/>
                <w:sz w:val="28"/>
                <w:szCs w:val="28"/>
                <w:lang w:eastAsia="ru-RU"/>
              </w:rPr>
            </w:pPr>
            <w:r w:rsidRPr="005B6816">
              <w:rPr>
                <w:rFonts w:ascii="Times New Roman" w:eastAsia="Times New Roman" w:hAnsi="Times New Roman" w:cs="Times New Roman"/>
                <w:b/>
                <w:bCs/>
                <w:color w:val="000000"/>
                <w:sz w:val="28"/>
                <w:szCs w:val="28"/>
                <w:lang w:eastAsia="ru-RU"/>
              </w:rPr>
              <w:t>3</w:t>
            </w:r>
          </w:p>
        </w:tc>
        <w:tc>
          <w:tcPr>
            <w:tcW w:w="2021"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b/>
                <w:bCs/>
                <w:color w:val="000000"/>
                <w:sz w:val="28"/>
                <w:szCs w:val="28"/>
                <w:lang w:eastAsia="ru-RU"/>
              </w:rPr>
            </w:pPr>
            <w:r w:rsidRPr="005B6816">
              <w:rPr>
                <w:rFonts w:ascii="Times New Roman" w:eastAsia="Times New Roman" w:hAnsi="Times New Roman" w:cs="Times New Roman"/>
                <w:b/>
                <w:bCs/>
                <w:color w:val="000000"/>
                <w:sz w:val="28"/>
                <w:szCs w:val="28"/>
                <w:lang w:eastAsia="ru-RU"/>
              </w:rPr>
              <w:t>4</w:t>
            </w:r>
          </w:p>
        </w:tc>
      </w:tr>
      <w:tr w:rsidR="00FF0696" w:rsidRPr="005B6816" w:rsidTr="00DB368E">
        <w:trPr>
          <w:trHeight w:val="315"/>
        </w:trPr>
        <w:tc>
          <w:tcPr>
            <w:tcW w:w="9541" w:type="dxa"/>
            <w:gridSpan w:val="4"/>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 </w:t>
            </w:r>
            <w:r w:rsidRPr="00FF0696">
              <w:rPr>
                <w:rFonts w:ascii="Times New Roman" w:eastAsia="Times New Roman" w:hAnsi="Times New Roman" w:cs="Times New Roman"/>
                <w:bCs/>
                <w:color w:val="000000"/>
                <w:sz w:val="28"/>
                <w:szCs w:val="28"/>
                <w:lang w:eastAsia="ru-RU"/>
              </w:rPr>
              <w:t>смт</w:t>
            </w:r>
            <w:r>
              <w:rPr>
                <w:rFonts w:ascii="Times New Roman" w:eastAsia="Times New Roman" w:hAnsi="Times New Roman" w:cs="Times New Roman"/>
                <w:bCs/>
                <w:color w:val="000000"/>
                <w:sz w:val="28"/>
                <w:szCs w:val="28"/>
                <w:lang w:eastAsia="ru-RU"/>
              </w:rPr>
              <w:t xml:space="preserve"> </w:t>
            </w:r>
            <w:r w:rsidRPr="00FF0696">
              <w:rPr>
                <w:rFonts w:ascii="Times New Roman" w:eastAsia="Times New Roman" w:hAnsi="Times New Roman" w:cs="Times New Roman"/>
                <w:bCs/>
                <w:color w:val="000000"/>
                <w:sz w:val="28"/>
                <w:szCs w:val="28"/>
                <w:lang w:eastAsia="ru-RU"/>
              </w:rPr>
              <w:t>Кегичівка</w:t>
            </w:r>
            <w:r w:rsidRPr="005B6816">
              <w:rPr>
                <w:rFonts w:ascii="Times New Roman" w:eastAsia="Times New Roman" w:hAnsi="Times New Roman" w:cs="Times New Roman"/>
                <w:color w:val="000000"/>
                <w:sz w:val="28"/>
                <w:szCs w:val="28"/>
                <w:lang w:eastAsia="ru-RU"/>
              </w:rPr>
              <w:t> </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9</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10</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9</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12</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10</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14</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11</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18</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12</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20</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13</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22</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14</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Слобожанська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36А</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15</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Слобожанська</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36</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17</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18</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5B681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19</w:t>
            </w:r>
          </w:p>
        </w:tc>
        <w:tc>
          <w:tcPr>
            <w:tcW w:w="484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18</w:t>
            </w:r>
          </w:p>
        </w:tc>
        <w:tc>
          <w:tcPr>
            <w:tcW w:w="2021" w:type="dxa"/>
            <w:tcBorders>
              <w:top w:val="nil"/>
              <w:left w:val="nil"/>
              <w:bottom w:val="single" w:sz="4" w:space="0" w:color="auto"/>
              <w:right w:val="single" w:sz="4" w:space="0" w:color="auto"/>
            </w:tcBorders>
            <w:shd w:val="clear" w:color="auto" w:fill="auto"/>
            <w:noWrap/>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sidRPr="00FF0696">
              <w:rPr>
                <w:rFonts w:ascii="Times New Roman" w:eastAsia="Times New Roman" w:hAnsi="Times New Roman" w:cs="Times New Roman"/>
                <w:b/>
                <w:color w:val="000000"/>
                <w:sz w:val="28"/>
                <w:szCs w:val="28"/>
                <w:lang w:eastAsia="ru-RU"/>
              </w:rPr>
              <w:lastRenderedPageBreak/>
              <w:t>1</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sidRPr="00FF0696">
              <w:rPr>
                <w:rFonts w:ascii="Times New Roman" w:eastAsia="Times New Roman" w:hAnsi="Times New Roman" w:cs="Times New Roman"/>
                <w:b/>
                <w:color w:val="000000"/>
                <w:sz w:val="28"/>
                <w:szCs w:val="28"/>
                <w:lang w:eastAsia="ru-RU"/>
              </w:rPr>
              <w:t>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sidRPr="00FF0696">
              <w:rPr>
                <w:rFonts w:ascii="Times New Roman" w:eastAsia="Times New Roman" w:hAnsi="Times New Roman" w:cs="Times New Roman"/>
                <w:b/>
                <w:color w:val="000000"/>
                <w:sz w:val="28"/>
                <w:szCs w:val="28"/>
                <w:lang w:eastAsia="ru-RU"/>
              </w:rPr>
              <w:t>3</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sidRPr="00FF0696">
              <w:rPr>
                <w:rFonts w:ascii="Times New Roman" w:eastAsia="Times New Roman" w:hAnsi="Times New Roman" w:cs="Times New Roman"/>
                <w:b/>
                <w:color w:val="000000"/>
                <w:sz w:val="28"/>
                <w:szCs w:val="28"/>
                <w:lang w:eastAsia="ru-RU"/>
              </w:rPr>
              <w:t>4</w:t>
            </w:r>
          </w:p>
        </w:tc>
      </w:tr>
      <w:tr w:rsidR="00FF0696" w:rsidRPr="005B6816" w:rsidTr="00FF069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20</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9</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12</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21</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11</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12</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22</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1 Травня</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23</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пров. Привокзальний</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24</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13</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25</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26</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Миру</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17</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25</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27</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Миру</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21</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32</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28</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Шевченка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28</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10</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29</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Калинова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11</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30</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Слобожанська 100</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185</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31</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Слобожанська 100</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194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32</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Слобожанська 100</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50</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33</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Слобожанська 100</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98</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34</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30</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35</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провул. Шкільний</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12</w:t>
            </w:r>
          </w:p>
        </w:tc>
      </w:tr>
      <w:tr w:rsidR="00FF0696" w:rsidRPr="005B6816" w:rsidTr="00FF069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36</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10</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23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37</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23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38</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Будівельників</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18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39</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пров. 1 Травня</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32</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40</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пров. 1 Травня</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18</w:t>
            </w:r>
          </w:p>
        </w:tc>
      </w:tr>
      <w:tr w:rsidR="00FF0696" w:rsidRPr="005B6816" w:rsidTr="00FF0696">
        <w:trPr>
          <w:trHeight w:val="534"/>
        </w:trPr>
        <w:tc>
          <w:tcPr>
            <w:tcW w:w="9541" w:type="dxa"/>
            <w:gridSpan w:val="4"/>
            <w:tcBorders>
              <w:top w:val="nil"/>
              <w:left w:val="single" w:sz="4" w:space="0" w:color="auto"/>
              <w:bottom w:val="single" w:sz="4" w:space="0" w:color="auto"/>
              <w:right w:val="single" w:sz="4" w:space="0" w:color="auto"/>
            </w:tcBorders>
            <w:shd w:val="clear" w:color="auto" w:fill="auto"/>
            <w:noWrap/>
            <w:vAlign w:val="center"/>
            <w:hideMark/>
          </w:tcPr>
          <w:p w:rsidR="00FF0696" w:rsidRPr="00FF069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FF0696">
              <w:rPr>
                <w:rFonts w:ascii="Times New Roman" w:eastAsia="Times New Roman" w:hAnsi="Times New Roman" w:cs="Times New Roman"/>
                <w:bCs/>
                <w:color w:val="000000"/>
                <w:sz w:val="28"/>
                <w:szCs w:val="28"/>
                <w:lang w:eastAsia="ru-RU"/>
              </w:rPr>
              <w:t>смт Слобожанське</w:t>
            </w:r>
          </w:p>
        </w:tc>
      </w:tr>
      <w:tr w:rsidR="00FF0696" w:rsidRPr="005B6816" w:rsidTr="00FF0696">
        <w:trPr>
          <w:trHeight w:val="23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41</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Соборна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42</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36</w:t>
            </w:r>
          </w:p>
        </w:tc>
      </w:tr>
      <w:tr w:rsidR="00FF0696" w:rsidRPr="005B6816" w:rsidTr="00FF0696">
        <w:trPr>
          <w:trHeight w:val="2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42</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Соборна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43</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Соборна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46</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44</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Поштова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9</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15</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45</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Поштова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7А</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46</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Поштова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47</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Поштова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13</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48</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Поштова</w:t>
            </w:r>
            <w:r w:rsidRPr="005B6816">
              <w:rPr>
                <w:rFonts w:ascii="Times New Roman" w:eastAsia="Times New Roman" w:hAnsi="Times New Roman" w:cs="Times New Roman"/>
                <w:color w:val="000000"/>
                <w:sz w:val="28"/>
                <w:szCs w:val="28"/>
                <w:lang w:val="en-US" w:eastAsia="ru-RU"/>
              </w:rPr>
              <w:t xml:space="preserve"> гуртожиток пустий</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30</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49</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Сонячна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50</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Сонячна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51</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Сонячна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52</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Сонячна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10</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53</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Сонячна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12</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54</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Сонячна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55</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Шкільна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56</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Шкільна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20</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 </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b/>
                <w:bCs/>
                <w:color w:val="000000"/>
                <w:sz w:val="28"/>
                <w:szCs w:val="28"/>
                <w:lang w:eastAsia="ru-RU"/>
              </w:rPr>
            </w:pPr>
            <w:r w:rsidRPr="005B6816">
              <w:rPr>
                <w:rFonts w:ascii="Times New Roman" w:eastAsia="Times New Roman" w:hAnsi="Times New Roman" w:cs="Times New Roman"/>
                <w:b/>
                <w:bCs/>
                <w:color w:val="000000"/>
                <w:sz w:val="28"/>
                <w:szCs w:val="28"/>
                <w:lang w:eastAsia="ru-RU"/>
              </w:rPr>
              <w:t>с. Олександрівське</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 </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 </w:t>
            </w:r>
          </w:p>
        </w:tc>
      </w:tr>
      <w:tr w:rsidR="00FF0696" w:rsidRPr="005B6816" w:rsidTr="00FF0696">
        <w:trPr>
          <w:trHeight w:val="23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57</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Залізна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58</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Залізна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38</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w:t>
            </w:r>
          </w:p>
        </w:tc>
        <w:tc>
          <w:tcPr>
            <w:tcW w:w="4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0696" w:rsidRPr="00FF0696" w:rsidRDefault="00FF0696" w:rsidP="00FF06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p>
        </w:tc>
      </w:tr>
      <w:tr w:rsidR="00FF0696" w:rsidRPr="005B6816" w:rsidTr="00FF069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B6816">
              <w:rPr>
                <w:rFonts w:ascii="Times New Roman" w:eastAsia="Times New Roman" w:hAnsi="Times New Roman" w:cs="Times New Roman"/>
                <w:color w:val="000000"/>
                <w:sz w:val="28"/>
                <w:szCs w:val="28"/>
                <w:lang w:eastAsia="ru-RU"/>
              </w:rPr>
              <w:t>9</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Центральна гуртожиток пустий</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10</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20</w:t>
            </w:r>
          </w:p>
        </w:tc>
      </w:tr>
      <w:tr w:rsidR="00FF0696" w:rsidRPr="005B6816" w:rsidTr="00DB368E">
        <w:trPr>
          <w:trHeight w:val="315"/>
        </w:trPr>
        <w:tc>
          <w:tcPr>
            <w:tcW w:w="9541" w:type="dxa"/>
            <w:gridSpan w:val="4"/>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FF0696">
              <w:rPr>
                <w:rFonts w:ascii="Times New Roman" w:eastAsia="Times New Roman" w:hAnsi="Times New Roman" w:cs="Times New Roman"/>
                <w:bCs/>
                <w:color w:val="000000"/>
                <w:sz w:val="28"/>
                <w:szCs w:val="28"/>
                <w:lang w:eastAsia="ru-RU"/>
              </w:rPr>
              <w:t>с. Козацьке</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60</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Радянська гуртожиток пустий</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 </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20</w:t>
            </w:r>
          </w:p>
        </w:tc>
      </w:tr>
      <w:tr w:rsidR="00FF0696" w:rsidRPr="005B6816" w:rsidTr="00DB368E">
        <w:trPr>
          <w:trHeight w:val="315"/>
        </w:trPr>
        <w:tc>
          <w:tcPr>
            <w:tcW w:w="9541" w:type="dxa"/>
            <w:gridSpan w:val="4"/>
            <w:tcBorders>
              <w:top w:val="nil"/>
              <w:left w:val="single" w:sz="4" w:space="0" w:color="auto"/>
              <w:bottom w:val="single" w:sz="4" w:space="0" w:color="auto"/>
              <w:right w:val="single" w:sz="4" w:space="0" w:color="auto"/>
            </w:tcBorders>
            <w:shd w:val="clear" w:color="auto" w:fill="auto"/>
            <w:noWrap/>
            <w:vAlign w:val="center"/>
            <w:hideMark/>
          </w:tcPr>
          <w:p w:rsidR="00FF0696" w:rsidRPr="00FF069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FF0696">
              <w:rPr>
                <w:rFonts w:ascii="Times New Roman" w:eastAsia="Times New Roman" w:hAnsi="Times New Roman" w:cs="Times New Roman"/>
                <w:bCs/>
                <w:color w:val="000000"/>
                <w:sz w:val="28"/>
                <w:szCs w:val="28"/>
                <w:lang w:eastAsia="ru-RU"/>
              </w:rPr>
              <w:t>с. Красне</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61</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Молодіжна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62</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вул.Б. Хмельницького</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26</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63</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Каштанова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64</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Каштанова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5</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65</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Каштанова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66</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Каштанова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67</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Каштанова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9</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12</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68</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Каштанова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69</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Миру</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70</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Миру</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71</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Миру</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10</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4</w:t>
            </w:r>
          </w:p>
        </w:tc>
      </w:tr>
      <w:tr w:rsidR="00FF0696" w:rsidRPr="005B6816" w:rsidTr="00FF0696">
        <w:trPr>
          <w:trHeight w:val="2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72</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пров. Лісопарковий</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r w:rsidR="00FF0696" w:rsidRPr="005B6816" w:rsidTr="00DB368E">
        <w:trPr>
          <w:trHeight w:val="184"/>
        </w:trPr>
        <w:tc>
          <w:tcPr>
            <w:tcW w:w="9541" w:type="dxa"/>
            <w:gridSpan w:val="4"/>
            <w:tcBorders>
              <w:top w:val="nil"/>
              <w:left w:val="single" w:sz="4" w:space="0" w:color="auto"/>
              <w:bottom w:val="single" w:sz="4" w:space="0" w:color="auto"/>
              <w:right w:val="single" w:sz="4" w:space="0" w:color="auto"/>
            </w:tcBorders>
            <w:shd w:val="clear" w:color="auto" w:fill="auto"/>
            <w:noWrap/>
            <w:vAlign w:val="center"/>
            <w:hideMark/>
          </w:tcPr>
          <w:p w:rsidR="00FF0696" w:rsidRPr="00FF069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FF0696">
              <w:rPr>
                <w:rFonts w:ascii="Times New Roman" w:eastAsia="Times New Roman" w:hAnsi="Times New Roman" w:cs="Times New Roman"/>
                <w:bCs/>
                <w:color w:val="000000"/>
                <w:sz w:val="28"/>
                <w:szCs w:val="28"/>
                <w:lang w:eastAsia="ru-RU"/>
              </w:rPr>
              <w:t>с. Красненське</w:t>
            </w:r>
          </w:p>
        </w:tc>
      </w:tr>
      <w:tr w:rsidR="00FF0696" w:rsidRPr="005B6816" w:rsidTr="00FF0696">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73</w:t>
            </w:r>
          </w:p>
        </w:tc>
        <w:tc>
          <w:tcPr>
            <w:tcW w:w="484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вул. Ювілейна</w:t>
            </w:r>
          </w:p>
        </w:tc>
        <w:tc>
          <w:tcPr>
            <w:tcW w:w="2080"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c>
          <w:tcPr>
            <w:tcW w:w="2021" w:type="dxa"/>
            <w:tcBorders>
              <w:top w:val="nil"/>
              <w:left w:val="nil"/>
              <w:bottom w:val="single" w:sz="4" w:space="0" w:color="auto"/>
              <w:right w:val="single" w:sz="4" w:space="0" w:color="auto"/>
            </w:tcBorders>
            <w:shd w:val="clear" w:color="auto" w:fill="auto"/>
            <w:noWrap/>
            <w:vAlign w:val="center"/>
            <w:hideMark/>
          </w:tcPr>
          <w:p w:rsidR="00FF0696" w:rsidRPr="005B6816" w:rsidRDefault="00FF0696" w:rsidP="00FF0696">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8</w:t>
            </w:r>
          </w:p>
        </w:tc>
      </w:tr>
    </w:tbl>
    <w:p w:rsidR="005B6816" w:rsidRPr="005B6816" w:rsidRDefault="005B6816" w:rsidP="00B42E03">
      <w:pPr>
        <w:spacing w:after="0" w:line="240" w:lineRule="auto"/>
        <w:jc w:val="right"/>
        <w:rPr>
          <w:rFonts w:ascii="Times New Roman" w:eastAsia="Times New Roman" w:hAnsi="Times New Roman" w:cs="Times New Roman"/>
          <w:b/>
          <w:color w:val="000000" w:themeColor="text1"/>
          <w:sz w:val="28"/>
          <w:szCs w:val="28"/>
          <w:lang w:bidi="en-US"/>
        </w:rPr>
      </w:pPr>
    </w:p>
    <w:p w:rsidR="005B6816" w:rsidRPr="005B6816" w:rsidRDefault="005B6816" w:rsidP="00B42E03">
      <w:pPr>
        <w:spacing w:after="0" w:line="240" w:lineRule="auto"/>
        <w:jc w:val="center"/>
        <w:rPr>
          <w:rFonts w:ascii="Times New Roman" w:eastAsia="Times New Roman" w:hAnsi="Times New Roman" w:cs="Times New Roman"/>
          <w:b/>
          <w:color w:val="000000" w:themeColor="text1"/>
          <w:sz w:val="28"/>
          <w:szCs w:val="28"/>
          <w:lang w:bidi="en-US"/>
        </w:rPr>
      </w:pPr>
      <w:r w:rsidRPr="005B6816">
        <w:rPr>
          <w:rFonts w:ascii="Times New Roman" w:eastAsia="Times New Roman" w:hAnsi="Times New Roman" w:cs="Times New Roman"/>
          <w:b/>
          <w:color w:val="000000" w:themeColor="text1"/>
          <w:sz w:val="28"/>
          <w:szCs w:val="28"/>
          <w:lang w:bidi="en-US"/>
        </w:rPr>
        <w:t>Інформація щодо ОСББ смт Кегичівка</w:t>
      </w:r>
    </w:p>
    <w:tbl>
      <w:tblPr>
        <w:tblW w:w="9654" w:type="dxa"/>
        <w:tblInd w:w="93" w:type="dxa"/>
        <w:tblLayout w:type="fixed"/>
        <w:tblLook w:val="04A0" w:firstRow="1" w:lastRow="0" w:firstColumn="1" w:lastColumn="0" w:noHBand="0" w:noVBand="1"/>
      </w:tblPr>
      <w:tblGrid>
        <w:gridCol w:w="645"/>
        <w:gridCol w:w="4757"/>
        <w:gridCol w:w="2693"/>
        <w:gridCol w:w="1559"/>
      </w:tblGrid>
      <w:tr w:rsidR="005B6816" w:rsidRPr="005B6816" w:rsidTr="005B6816">
        <w:trPr>
          <w:trHeight w:val="375"/>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816" w:rsidRPr="00252C66" w:rsidRDefault="005B6816" w:rsidP="00252C66">
            <w:pPr>
              <w:spacing w:after="0" w:line="240" w:lineRule="auto"/>
              <w:jc w:val="center"/>
              <w:rPr>
                <w:rFonts w:ascii="Times New Roman" w:eastAsia="Times New Roman" w:hAnsi="Times New Roman" w:cs="Times New Roman"/>
                <w:bCs/>
                <w:color w:val="000000"/>
                <w:sz w:val="28"/>
                <w:szCs w:val="28"/>
                <w:lang w:eastAsia="ru-RU"/>
              </w:rPr>
            </w:pPr>
            <w:r w:rsidRPr="00252C66">
              <w:rPr>
                <w:rFonts w:ascii="Times New Roman" w:eastAsia="Times New Roman" w:hAnsi="Times New Roman" w:cs="Times New Roman"/>
                <w:bCs/>
                <w:color w:val="000000"/>
                <w:sz w:val="28"/>
                <w:szCs w:val="28"/>
                <w:lang w:eastAsia="ru-RU"/>
              </w:rPr>
              <w:t xml:space="preserve">№ </w:t>
            </w:r>
            <w:r w:rsidR="00252C66">
              <w:rPr>
                <w:rFonts w:ascii="Times New Roman" w:eastAsia="Times New Roman" w:hAnsi="Times New Roman" w:cs="Times New Roman"/>
                <w:bCs/>
                <w:color w:val="000000"/>
                <w:sz w:val="28"/>
                <w:szCs w:val="28"/>
                <w:lang w:eastAsia="ru-RU"/>
              </w:rPr>
              <w:t>з</w:t>
            </w:r>
            <w:r w:rsidRPr="00252C66">
              <w:rPr>
                <w:rFonts w:ascii="Times New Roman" w:eastAsia="Times New Roman" w:hAnsi="Times New Roman" w:cs="Times New Roman"/>
                <w:bCs/>
                <w:color w:val="000000"/>
                <w:sz w:val="28"/>
                <w:szCs w:val="28"/>
                <w:lang w:eastAsia="ru-RU"/>
              </w:rPr>
              <w:t>/п</w:t>
            </w:r>
          </w:p>
        </w:tc>
        <w:tc>
          <w:tcPr>
            <w:tcW w:w="4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816" w:rsidRPr="00252C66" w:rsidRDefault="005B6816" w:rsidP="00B42E03">
            <w:pPr>
              <w:spacing w:after="0" w:line="240" w:lineRule="auto"/>
              <w:jc w:val="center"/>
              <w:rPr>
                <w:rFonts w:ascii="Times New Roman" w:eastAsia="Times New Roman" w:hAnsi="Times New Roman" w:cs="Times New Roman"/>
                <w:bCs/>
                <w:color w:val="000000"/>
                <w:sz w:val="28"/>
                <w:szCs w:val="28"/>
                <w:lang w:eastAsia="ru-RU"/>
              </w:rPr>
            </w:pPr>
            <w:r w:rsidRPr="00252C66">
              <w:rPr>
                <w:rFonts w:ascii="Times New Roman" w:eastAsia="Times New Roman" w:hAnsi="Times New Roman" w:cs="Times New Roman"/>
                <w:bCs/>
                <w:color w:val="000000"/>
                <w:sz w:val="28"/>
                <w:szCs w:val="28"/>
                <w:lang w:eastAsia="ru-RU"/>
              </w:rPr>
              <w:t>Найменування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816" w:rsidRPr="00252C66" w:rsidRDefault="005B6816" w:rsidP="00B42E03">
            <w:pPr>
              <w:spacing w:after="0" w:line="240" w:lineRule="auto"/>
              <w:jc w:val="center"/>
              <w:rPr>
                <w:rFonts w:ascii="Times New Roman" w:eastAsia="Times New Roman" w:hAnsi="Times New Roman" w:cs="Times New Roman"/>
                <w:bCs/>
                <w:color w:val="000000"/>
                <w:sz w:val="28"/>
                <w:szCs w:val="28"/>
                <w:lang w:eastAsia="ru-RU"/>
              </w:rPr>
            </w:pPr>
            <w:r w:rsidRPr="00252C66">
              <w:rPr>
                <w:rFonts w:ascii="Times New Roman" w:eastAsia="Times New Roman" w:hAnsi="Times New Roman" w:cs="Times New Roman"/>
                <w:bCs/>
                <w:color w:val="000000"/>
                <w:sz w:val="28"/>
                <w:szCs w:val="28"/>
                <w:lang w:eastAsia="ru-RU"/>
              </w:rPr>
              <w:t>Юридична та фактична адреса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816" w:rsidRPr="00252C66" w:rsidRDefault="005B6816" w:rsidP="00B42E03">
            <w:pPr>
              <w:spacing w:after="0" w:line="240" w:lineRule="auto"/>
              <w:jc w:val="center"/>
              <w:rPr>
                <w:rFonts w:ascii="Times New Roman" w:eastAsia="Times New Roman" w:hAnsi="Times New Roman" w:cs="Times New Roman"/>
                <w:bCs/>
                <w:color w:val="000000"/>
                <w:sz w:val="28"/>
                <w:szCs w:val="28"/>
                <w:lang w:eastAsia="ru-RU"/>
              </w:rPr>
            </w:pPr>
            <w:r w:rsidRPr="00252C66">
              <w:rPr>
                <w:rFonts w:ascii="Times New Roman" w:eastAsia="Times New Roman" w:hAnsi="Times New Roman" w:cs="Times New Roman"/>
                <w:bCs/>
                <w:color w:val="000000"/>
                <w:sz w:val="28"/>
                <w:szCs w:val="28"/>
                <w:lang w:eastAsia="ru-RU"/>
              </w:rPr>
              <w:t>Дата реєстрації</w:t>
            </w:r>
          </w:p>
        </w:tc>
      </w:tr>
      <w:tr w:rsidR="005B6816" w:rsidRPr="005B6816" w:rsidTr="005B6816">
        <w:trPr>
          <w:trHeight w:val="507"/>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b/>
                <w:bCs/>
                <w:color w:val="000000"/>
                <w:sz w:val="28"/>
                <w:szCs w:val="28"/>
                <w:lang w:eastAsia="ru-RU"/>
              </w:rPr>
            </w:pPr>
          </w:p>
        </w:tc>
        <w:tc>
          <w:tcPr>
            <w:tcW w:w="4757" w:type="dxa"/>
            <w:vMerge/>
            <w:tcBorders>
              <w:top w:val="single" w:sz="4" w:space="0" w:color="auto"/>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b/>
                <w:bCs/>
                <w:color w:val="000000"/>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b/>
                <w:bCs/>
                <w:color w:val="000000"/>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b/>
                <w:bCs/>
                <w:color w:val="000000"/>
                <w:sz w:val="28"/>
                <w:szCs w:val="28"/>
                <w:lang w:eastAsia="ru-RU"/>
              </w:rPr>
            </w:pPr>
          </w:p>
        </w:tc>
      </w:tr>
      <w:tr w:rsidR="005B6816" w:rsidRPr="005B6816" w:rsidTr="005B6816">
        <w:trPr>
          <w:trHeight w:val="698"/>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1</w:t>
            </w:r>
          </w:p>
        </w:tc>
        <w:tc>
          <w:tcPr>
            <w:tcW w:w="4757"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Об'єднання співласників багатоквартирного будинку "Співдружність-шк"</w:t>
            </w:r>
          </w:p>
        </w:tc>
        <w:tc>
          <w:tcPr>
            <w:tcW w:w="2693"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смт. Кегичівка, пров. Шкільний, 3</w:t>
            </w:r>
          </w:p>
        </w:tc>
        <w:tc>
          <w:tcPr>
            <w:tcW w:w="1559"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29.12.2011</w:t>
            </w:r>
          </w:p>
        </w:tc>
      </w:tr>
      <w:tr w:rsidR="005B6816" w:rsidRPr="005B6816" w:rsidTr="005B6816">
        <w:trPr>
          <w:trHeight w:val="696"/>
        </w:trPr>
        <w:tc>
          <w:tcPr>
            <w:tcW w:w="645" w:type="dxa"/>
            <w:vMerge w:val="restart"/>
            <w:tcBorders>
              <w:top w:val="nil"/>
              <w:left w:val="single" w:sz="4" w:space="0" w:color="auto"/>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2</w:t>
            </w:r>
          </w:p>
        </w:tc>
        <w:tc>
          <w:tcPr>
            <w:tcW w:w="4757" w:type="dxa"/>
            <w:vMerge w:val="restart"/>
            <w:tcBorders>
              <w:top w:val="nil"/>
              <w:left w:val="single" w:sz="4" w:space="0" w:color="auto"/>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Об'єднання співласників багатоквартирного будинку "Співдружність-5А"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смт. Кегичівка, вул. Будівельників, 5А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06.08.2013</w:t>
            </w:r>
          </w:p>
        </w:tc>
      </w:tr>
      <w:tr w:rsidR="005B6816" w:rsidRPr="005B6816" w:rsidTr="005B6816">
        <w:trPr>
          <w:trHeight w:val="507"/>
        </w:trPr>
        <w:tc>
          <w:tcPr>
            <w:tcW w:w="645" w:type="dxa"/>
            <w:vMerge/>
            <w:tcBorders>
              <w:top w:val="nil"/>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p>
        </w:tc>
        <w:tc>
          <w:tcPr>
            <w:tcW w:w="4757" w:type="dxa"/>
            <w:vMerge/>
            <w:tcBorders>
              <w:top w:val="nil"/>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5B6816" w:rsidRPr="005B6816" w:rsidRDefault="005B6816" w:rsidP="00B42E03">
            <w:pPr>
              <w:spacing w:after="0" w:line="240" w:lineRule="auto"/>
              <w:rPr>
                <w:rFonts w:ascii="Times New Roman" w:eastAsia="Times New Roman" w:hAnsi="Times New Roman" w:cs="Times New Roman"/>
                <w:color w:val="000000"/>
                <w:sz w:val="28"/>
                <w:szCs w:val="28"/>
                <w:lang w:eastAsia="ru-RU"/>
              </w:rPr>
            </w:pPr>
          </w:p>
        </w:tc>
      </w:tr>
      <w:tr w:rsidR="005B6816" w:rsidRPr="005B6816" w:rsidTr="005B6816">
        <w:trPr>
          <w:trHeight w:val="718"/>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3</w:t>
            </w:r>
          </w:p>
        </w:tc>
        <w:tc>
          <w:tcPr>
            <w:tcW w:w="4757"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Об'єднання співласників багатоквартирного будинку "Співдружність-14"</w:t>
            </w:r>
          </w:p>
        </w:tc>
        <w:tc>
          <w:tcPr>
            <w:tcW w:w="2693"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смт. Кегичівка, вул. Будівельників, 14</w:t>
            </w:r>
          </w:p>
        </w:tc>
        <w:tc>
          <w:tcPr>
            <w:tcW w:w="1559" w:type="dxa"/>
            <w:tcBorders>
              <w:top w:val="nil"/>
              <w:left w:val="nil"/>
              <w:bottom w:val="single" w:sz="4" w:space="0" w:color="auto"/>
              <w:right w:val="single" w:sz="4" w:space="0" w:color="auto"/>
            </w:tcBorders>
            <w:shd w:val="clear" w:color="auto" w:fill="auto"/>
            <w:vAlign w:val="center"/>
            <w:hideMark/>
          </w:tcPr>
          <w:p w:rsidR="005B6816" w:rsidRPr="005B6816" w:rsidRDefault="005B6816" w:rsidP="00B42E03">
            <w:pPr>
              <w:spacing w:after="0" w:line="240" w:lineRule="auto"/>
              <w:jc w:val="center"/>
              <w:rPr>
                <w:rFonts w:ascii="Times New Roman" w:eastAsia="Times New Roman" w:hAnsi="Times New Roman" w:cs="Times New Roman"/>
                <w:color w:val="000000"/>
                <w:sz w:val="28"/>
                <w:szCs w:val="28"/>
                <w:lang w:eastAsia="ru-RU"/>
              </w:rPr>
            </w:pPr>
            <w:r w:rsidRPr="005B6816">
              <w:rPr>
                <w:rFonts w:ascii="Times New Roman" w:eastAsia="Times New Roman" w:hAnsi="Times New Roman" w:cs="Times New Roman"/>
                <w:color w:val="000000"/>
                <w:sz w:val="28"/>
                <w:szCs w:val="28"/>
                <w:lang w:eastAsia="ru-RU"/>
              </w:rPr>
              <w:t xml:space="preserve">02.03.2013 </w:t>
            </w:r>
          </w:p>
        </w:tc>
      </w:tr>
    </w:tbl>
    <w:p w:rsidR="005B6816" w:rsidRPr="005B6816" w:rsidRDefault="005B6816" w:rsidP="00B42E03">
      <w:pPr>
        <w:spacing w:after="0" w:line="240" w:lineRule="auto"/>
        <w:ind w:firstLine="567"/>
        <w:jc w:val="both"/>
        <w:rPr>
          <w:rFonts w:ascii="Times New Roman" w:hAnsi="Times New Roman" w:cs="Times New Roman"/>
          <w:sz w:val="28"/>
          <w:szCs w:val="28"/>
        </w:rPr>
      </w:pPr>
    </w:p>
    <w:p w:rsidR="005B6816" w:rsidRPr="005B6816" w:rsidRDefault="005B6816" w:rsidP="00B42E03">
      <w:pPr>
        <w:spacing w:after="0" w:line="240" w:lineRule="auto"/>
        <w:ind w:firstLine="567"/>
        <w:jc w:val="both"/>
        <w:rPr>
          <w:rFonts w:ascii="Times New Roman" w:hAnsi="Times New Roman" w:cs="Times New Roman"/>
          <w:sz w:val="28"/>
          <w:szCs w:val="28"/>
        </w:rPr>
      </w:pPr>
      <w:r w:rsidRPr="005B6816">
        <w:rPr>
          <w:rFonts w:ascii="Times New Roman" w:hAnsi="Times New Roman" w:cs="Times New Roman"/>
          <w:sz w:val="28"/>
          <w:szCs w:val="28"/>
        </w:rPr>
        <w:t xml:space="preserve">Ринок послуг зв’язку в районі забезпечує Цех електрозв’язку </w:t>
      </w:r>
      <w:r w:rsidR="00252C66">
        <w:rPr>
          <w:rFonts w:ascii="Times New Roman" w:hAnsi="Times New Roman" w:cs="Times New Roman"/>
          <w:sz w:val="28"/>
          <w:szCs w:val="28"/>
        </w:rPr>
        <w:br/>
      </w:r>
      <w:r w:rsidRPr="005B6816">
        <w:rPr>
          <w:rFonts w:ascii="Times New Roman" w:hAnsi="Times New Roman" w:cs="Times New Roman"/>
          <w:sz w:val="28"/>
          <w:szCs w:val="28"/>
        </w:rPr>
        <w:t>№5 ВАТ</w:t>
      </w:r>
      <w:r w:rsidR="00252C66">
        <w:rPr>
          <w:rFonts w:ascii="Times New Roman" w:hAnsi="Times New Roman" w:cs="Times New Roman"/>
          <w:sz w:val="28"/>
          <w:szCs w:val="28"/>
        </w:rPr>
        <w:t xml:space="preserve"> «Укртелеком»</w:t>
      </w:r>
      <w:r w:rsidRPr="005B6816">
        <w:rPr>
          <w:rFonts w:ascii="Times New Roman" w:hAnsi="Times New Roman" w:cs="Times New Roman"/>
          <w:sz w:val="28"/>
          <w:szCs w:val="28"/>
        </w:rPr>
        <w:t>,</w:t>
      </w:r>
      <w:r w:rsidRPr="005B6816">
        <w:rPr>
          <w:rFonts w:ascii="Times New Roman" w:hAnsi="Times New Roman" w:cs="Times New Roman"/>
          <w:spacing w:val="-6"/>
          <w:sz w:val="28"/>
          <w:szCs w:val="28"/>
        </w:rPr>
        <w:t xml:space="preserve"> ЦВЗ № 8 Центру поштового зв’язку №8 Харківської дирекції УДППЗ </w:t>
      </w:r>
      <w:r w:rsidR="00252C66">
        <w:rPr>
          <w:rFonts w:ascii="Times New Roman" w:hAnsi="Times New Roman" w:cs="Times New Roman"/>
          <w:spacing w:val="-6"/>
          <w:sz w:val="28"/>
          <w:szCs w:val="28"/>
        </w:rPr>
        <w:t>«</w:t>
      </w:r>
      <w:r w:rsidRPr="005B6816">
        <w:rPr>
          <w:rFonts w:ascii="Times New Roman" w:hAnsi="Times New Roman" w:cs="Times New Roman"/>
          <w:spacing w:val="-6"/>
          <w:sz w:val="28"/>
          <w:szCs w:val="28"/>
        </w:rPr>
        <w:t>Укрпошта</w:t>
      </w:r>
      <w:r w:rsidR="00252C66">
        <w:rPr>
          <w:rFonts w:ascii="Times New Roman" w:hAnsi="Times New Roman" w:cs="Times New Roman"/>
          <w:spacing w:val="-6"/>
          <w:sz w:val="28"/>
          <w:szCs w:val="28"/>
        </w:rPr>
        <w:t>»</w:t>
      </w:r>
      <w:r w:rsidRPr="005B6816">
        <w:rPr>
          <w:rFonts w:ascii="Times New Roman" w:hAnsi="Times New Roman" w:cs="Times New Roman"/>
          <w:spacing w:val="-6"/>
          <w:sz w:val="28"/>
          <w:szCs w:val="28"/>
        </w:rPr>
        <w:t>, ТОВ «Нова Пошта», відділення кур’єрської доставки ІН ТАЙМ,</w:t>
      </w:r>
      <w:r w:rsidRPr="005B6816">
        <w:rPr>
          <w:rFonts w:ascii="Times New Roman" w:hAnsi="Times New Roman" w:cs="Times New Roman"/>
          <w:sz w:val="28"/>
          <w:szCs w:val="28"/>
        </w:rPr>
        <w:t xml:space="preserve"> операторами мобільного зв’язку ВАТ </w:t>
      </w:r>
      <w:r w:rsidR="00252C66">
        <w:rPr>
          <w:rFonts w:ascii="Times New Roman" w:hAnsi="Times New Roman" w:cs="Times New Roman"/>
          <w:sz w:val="28"/>
          <w:szCs w:val="28"/>
        </w:rPr>
        <w:t>«</w:t>
      </w:r>
      <w:r w:rsidRPr="005B6816">
        <w:rPr>
          <w:rFonts w:ascii="Times New Roman" w:hAnsi="Times New Roman" w:cs="Times New Roman"/>
          <w:sz w:val="28"/>
          <w:szCs w:val="28"/>
          <w:lang w:val="en-US"/>
        </w:rPr>
        <w:t>Vodafone</w:t>
      </w:r>
      <w:r w:rsidR="00252C66">
        <w:rPr>
          <w:rFonts w:ascii="Times New Roman" w:hAnsi="Times New Roman" w:cs="Times New Roman"/>
          <w:sz w:val="28"/>
          <w:szCs w:val="28"/>
        </w:rPr>
        <w:t>»</w:t>
      </w:r>
      <w:r w:rsidRPr="005B6816">
        <w:rPr>
          <w:rFonts w:ascii="Times New Roman" w:hAnsi="Times New Roman" w:cs="Times New Roman"/>
          <w:sz w:val="28"/>
          <w:szCs w:val="28"/>
        </w:rPr>
        <w:t>, ВАТ</w:t>
      </w:r>
      <w:r w:rsidR="00252C66">
        <w:rPr>
          <w:rFonts w:ascii="Times New Roman" w:hAnsi="Times New Roman" w:cs="Times New Roman"/>
          <w:sz w:val="28"/>
          <w:szCs w:val="28"/>
        </w:rPr>
        <w:t xml:space="preserve"> «</w:t>
      </w:r>
      <w:r w:rsidRPr="005B6816">
        <w:rPr>
          <w:rFonts w:ascii="Times New Roman" w:hAnsi="Times New Roman" w:cs="Times New Roman"/>
          <w:sz w:val="28"/>
          <w:szCs w:val="28"/>
        </w:rPr>
        <w:t>Київстар Дж.Ес.Ем.</w:t>
      </w:r>
      <w:r w:rsidR="00252C66">
        <w:rPr>
          <w:rFonts w:ascii="Times New Roman" w:hAnsi="Times New Roman" w:cs="Times New Roman"/>
          <w:sz w:val="28"/>
          <w:szCs w:val="28"/>
        </w:rPr>
        <w:t>»</w:t>
      </w:r>
      <w:r w:rsidRPr="005B6816">
        <w:rPr>
          <w:rFonts w:ascii="Times New Roman" w:hAnsi="Times New Roman" w:cs="Times New Roman"/>
          <w:sz w:val="28"/>
          <w:szCs w:val="28"/>
        </w:rPr>
        <w:t xml:space="preserve">,  ТОВ </w:t>
      </w:r>
      <w:r w:rsidR="00252C66">
        <w:rPr>
          <w:rFonts w:ascii="Times New Roman" w:hAnsi="Times New Roman" w:cs="Times New Roman"/>
          <w:sz w:val="28"/>
          <w:szCs w:val="28"/>
        </w:rPr>
        <w:t>«</w:t>
      </w:r>
      <w:r w:rsidRPr="005B6816">
        <w:rPr>
          <w:rFonts w:ascii="Times New Roman" w:hAnsi="Times New Roman" w:cs="Times New Roman"/>
          <w:sz w:val="28"/>
          <w:szCs w:val="28"/>
        </w:rPr>
        <w:t>Інтертелеком</w:t>
      </w:r>
      <w:r w:rsidR="00252C66">
        <w:rPr>
          <w:rFonts w:ascii="Times New Roman" w:hAnsi="Times New Roman" w:cs="Times New Roman"/>
          <w:sz w:val="28"/>
          <w:szCs w:val="28"/>
        </w:rPr>
        <w:t>».</w:t>
      </w:r>
    </w:p>
    <w:p w:rsidR="005B6816" w:rsidRDefault="005B6816" w:rsidP="00B42E03">
      <w:pPr>
        <w:spacing w:after="0" w:line="240" w:lineRule="auto"/>
        <w:ind w:firstLine="567"/>
        <w:jc w:val="both"/>
        <w:rPr>
          <w:rFonts w:ascii="Times New Roman" w:hAnsi="Times New Roman" w:cs="Times New Roman"/>
          <w:sz w:val="28"/>
          <w:szCs w:val="28"/>
        </w:rPr>
      </w:pPr>
      <w:r w:rsidRPr="005B6816">
        <w:rPr>
          <w:rFonts w:ascii="Times New Roman" w:hAnsi="Times New Roman" w:cs="Times New Roman"/>
          <w:sz w:val="28"/>
          <w:szCs w:val="28"/>
        </w:rPr>
        <w:t>На території селищної ради послуги з водопостачання – 7, але на сьогоднішній день відбувається реорганізація комунальних підприємств, після проведення реорганізації шляхом приєднання – кількість підприємств буде складати – 4</w:t>
      </w:r>
      <w:r w:rsidR="00252C66">
        <w:rPr>
          <w:rFonts w:ascii="Times New Roman" w:hAnsi="Times New Roman" w:cs="Times New Roman"/>
          <w:sz w:val="28"/>
          <w:szCs w:val="28"/>
        </w:rPr>
        <w:t>.</w:t>
      </w:r>
    </w:p>
    <w:p w:rsidR="007C44FB" w:rsidRPr="007C44FB" w:rsidRDefault="007C44FB" w:rsidP="007C44F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Житлово-комунальні підприємства</w:t>
      </w:r>
    </w:p>
    <w:tbl>
      <w:tblPr>
        <w:tblStyle w:val="a3"/>
        <w:tblpPr w:leftFromText="180" w:rightFromText="180" w:vertAnchor="text" w:horzAnchor="margin" w:tblpX="-15" w:tblpY="127"/>
        <w:tblW w:w="9691" w:type="dxa"/>
        <w:tblLayout w:type="fixed"/>
        <w:tblLook w:val="04A0" w:firstRow="1" w:lastRow="0" w:firstColumn="1" w:lastColumn="0" w:noHBand="0" w:noVBand="1"/>
      </w:tblPr>
      <w:tblGrid>
        <w:gridCol w:w="704"/>
        <w:gridCol w:w="2466"/>
        <w:gridCol w:w="6521"/>
      </w:tblGrid>
      <w:tr w:rsidR="005B6816" w:rsidRPr="005B6816" w:rsidTr="007C44FB">
        <w:tc>
          <w:tcPr>
            <w:tcW w:w="704" w:type="dxa"/>
          </w:tcPr>
          <w:p w:rsidR="005B6816" w:rsidRPr="005B6816" w:rsidRDefault="005B6816" w:rsidP="007C44FB">
            <w:pPr>
              <w:jc w:val="center"/>
              <w:rPr>
                <w:sz w:val="28"/>
                <w:szCs w:val="28"/>
              </w:rPr>
            </w:pPr>
            <w:r w:rsidRPr="005B6816">
              <w:rPr>
                <w:sz w:val="28"/>
                <w:szCs w:val="28"/>
              </w:rPr>
              <w:t>№ з/п</w:t>
            </w:r>
          </w:p>
        </w:tc>
        <w:tc>
          <w:tcPr>
            <w:tcW w:w="2466" w:type="dxa"/>
          </w:tcPr>
          <w:p w:rsidR="005B6816" w:rsidRPr="005B6816" w:rsidRDefault="005B6816" w:rsidP="007C44FB">
            <w:pPr>
              <w:jc w:val="center"/>
              <w:rPr>
                <w:sz w:val="28"/>
                <w:szCs w:val="28"/>
              </w:rPr>
            </w:pPr>
            <w:r w:rsidRPr="005B6816">
              <w:rPr>
                <w:sz w:val="28"/>
                <w:szCs w:val="28"/>
              </w:rPr>
              <w:t>Назва населеного пункту</w:t>
            </w:r>
          </w:p>
        </w:tc>
        <w:tc>
          <w:tcPr>
            <w:tcW w:w="6521" w:type="dxa"/>
          </w:tcPr>
          <w:p w:rsidR="005B6816" w:rsidRPr="005B6816" w:rsidRDefault="005B6816" w:rsidP="007C44FB">
            <w:pPr>
              <w:jc w:val="center"/>
              <w:rPr>
                <w:sz w:val="28"/>
                <w:szCs w:val="28"/>
              </w:rPr>
            </w:pPr>
            <w:r w:rsidRPr="005B6816">
              <w:rPr>
                <w:sz w:val="28"/>
                <w:szCs w:val="28"/>
              </w:rPr>
              <w:t>Суб’єкт господарювання, який здійснює водопостачання населення</w:t>
            </w:r>
          </w:p>
        </w:tc>
      </w:tr>
      <w:tr w:rsidR="005B6816" w:rsidRPr="005B6816" w:rsidTr="007C44FB">
        <w:tc>
          <w:tcPr>
            <w:tcW w:w="704" w:type="dxa"/>
          </w:tcPr>
          <w:p w:rsidR="005B6816" w:rsidRPr="005B6816" w:rsidRDefault="005B6816" w:rsidP="007C44FB">
            <w:pPr>
              <w:jc w:val="center"/>
              <w:rPr>
                <w:sz w:val="28"/>
                <w:szCs w:val="28"/>
              </w:rPr>
            </w:pPr>
            <w:r w:rsidRPr="005B6816">
              <w:rPr>
                <w:sz w:val="28"/>
                <w:szCs w:val="28"/>
              </w:rPr>
              <w:t>1</w:t>
            </w:r>
          </w:p>
        </w:tc>
        <w:tc>
          <w:tcPr>
            <w:tcW w:w="2466" w:type="dxa"/>
          </w:tcPr>
          <w:p w:rsidR="005B6816" w:rsidRPr="005B6816" w:rsidRDefault="005B6816" w:rsidP="00252C66">
            <w:pPr>
              <w:jc w:val="both"/>
              <w:rPr>
                <w:sz w:val="28"/>
                <w:szCs w:val="28"/>
              </w:rPr>
            </w:pPr>
            <w:r w:rsidRPr="005B6816">
              <w:rPr>
                <w:sz w:val="28"/>
                <w:szCs w:val="28"/>
              </w:rPr>
              <w:t xml:space="preserve">смт Кегичівка </w:t>
            </w:r>
          </w:p>
          <w:p w:rsidR="005B6816" w:rsidRPr="005B6816" w:rsidRDefault="005B6816" w:rsidP="00252C66">
            <w:pPr>
              <w:jc w:val="both"/>
              <w:rPr>
                <w:sz w:val="28"/>
                <w:szCs w:val="28"/>
              </w:rPr>
            </w:pPr>
            <w:r w:rsidRPr="005B6816">
              <w:rPr>
                <w:sz w:val="28"/>
                <w:szCs w:val="28"/>
              </w:rPr>
              <w:t>с. Мажарка</w:t>
            </w:r>
          </w:p>
          <w:p w:rsidR="005B6816" w:rsidRPr="005B6816" w:rsidRDefault="005B6816" w:rsidP="00252C66">
            <w:pPr>
              <w:rPr>
                <w:sz w:val="28"/>
                <w:szCs w:val="28"/>
              </w:rPr>
            </w:pPr>
            <w:r w:rsidRPr="005B6816">
              <w:rPr>
                <w:sz w:val="28"/>
                <w:szCs w:val="28"/>
              </w:rPr>
              <w:t>с. Красне</w:t>
            </w:r>
          </w:p>
          <w:p w:rsidR="005B6816" w:rsidRPr="005B6816" w:rsidRDefault="005B6816" w:rsidP="007C44FB">
            <w:pPr>
              <w:rPr>
                <w:sz w:val="28"/>
                <w:szCs w:val="28"/>
              </w:rPr>
            </w:pPr>
            <w:r w:rsidRPr="005B6816">
              <w:rPr>
                <w:sz w:val="28"/>
                <w:szCs w:val="28"/>
              </w:rPr>
              <w:t>с.</w:t>
            </w:r>
            <w:r w:rsidR="007C44FB">
              <w:rPr>
                <w:sz w:val="28"/>
                <w:szCs w:val="28"/>
              </w:rPr>
              <w:t xml:space="preserve"> Калинівка</w:t>
            </w:r>
            <w:r w:rsidRPr="005B6816">
              <w:rPr>
                <w:sz w:val="28"/>
                <w:szCs w:val="28"/>
              </w:rPr>
              <w:t xml:space="preserve">                  с. Краснянське </w:t>
            </w:r>
          </w:p>
        </w:tc>
        <w:tc>
          <w:tcPr>
            <w:tcW w:w="6521" w:type="dxa"/>
          </w:tcPr>
          <w:p w:rsidR="005B6816" w:rsidRPr="005B6816" w:rsidRDefault="005B6816" w:rsidP="007C44FB">
            <w:pPr>
              <w:rPr>
                <w:sz w:val="28"/>
                <w:szCs w:val="28"/>
                <w:lang w:eastAsia="uk-UA"/>
              </w:rPr>
            </w:pPr>
            <w:r w:rsidRPr="005B6816">
              <w:rPr>
                <w:sz w:val="28"/>
                <w:szCs w:val="28"/>
              </w:rPr>
              <w:t>Кегичівське комунальне підпр</w:t>
            </w:r>
            <w:r w:rsidR="007C44FB">
              <w:rPr>
                <w:sz w:val="28"/>
                <w:szCs w:val="28"/>
              </w:rPr>
              <w:t>иємство «Кегичівка-Сервіс плюс»</w:t>
            </w:r>
            <w:r w:rsidRPr="005B6816">
              <w:rPr>
                <w:sz w:val="28"/>
                <w:szCs w:val="28"/>
              </w:rPr>
              <w:t xml:space="preserve"> </w:t>
            </w:r>
          </w:p>
        </w:tc>
      </w:tr>
      <w:tr w:rsidR="005B6816" w:rsidRPr="005B6816" w:rsidTr="007C44FB">
        <w:tc>
          <w:tcPr>
            <w:tcW w:w="704" w:type="dxa"/>
          </w:tcPr>
          <w:p w:rsidR="005B6816" w:rsidRPr="005B6816" w:rsidRDefault="005B6816" w:rsidP="007C44FB">
            <w:pPr>
              <w:jc w:val="center"/>
              <w:rPr>
                <w:sz w:val="28"/>
                <w:szCs w:val="28"/>
              </w:rPr>
            </w:pPr>
            <w:r w:rsidRPr="005B6816">
              <w:rPr>
                <w:sz w:val="28"/>
                <w:szCs w:val="28"/>
              </w:rPr>
              <w:t>2</w:t>
            </w:r>
          </w:p>
        </w:tc>
        <w:tc>
          <w:tcPr>
            <w:tcW w:w="2466" w:type="dxa"/>
          </w:tcPr>
          <w:p w:rsidR="005B6816" w:rsidRPr="005B6816" w:rsidRDefault="005B6816" w:rsidP="00252C66">
            <w:pPr>
              <w:jc w:val="both"/>
              <w:rPr>
                <w:sz w:val="28"/>
                <w:szCs w:val="28"/>
              </w:rPr>
            </w:pPr>
            <w:r w:rsidRPr="005B6816">
              <w:rPr>
                <w:sz w:val="28"/>
                <w:szCs w:val="28"/>
              </w:rPr>
              <w:t>смт Слобожанське  с. Парасковія</w:t>
            </w:r>
          </w:p>
        </w:tc>
        <w:tc>
          <w:tcPr>
            <w:tcW w:w="6521" w:type="dxa"/>
          </w:tcPr>
          <w:p w:rsidR="005B6816" w:rsidRPr="005B6816" w:rsidRDefault="005B6816" w:rsidP="007C44FB">
            <w:pPr>
              <w:rPr>
                <w:sz w:val="28"/>
                <w:szCs w:val="28"/>
                <w:lang w:eastAsia="uk-UA"/>
              </w:rPr>
            </w:pPr>
            <w:r w:rsidRPr="005B6816">
              <w:rPr>
                <w:sz w:val="28"/>
                <w:szCs w:val="28"/>
              </w:rPr>
              <w:t>Слобожанське сільськогосподарське комунальне господарство</w:t>
            </w:r>
          </w:p>
        </w:tc>
      </w:tr>
      <w:tr w:rsidR="005B6816" w:rsidRPr="005B6816" w:rsidTr="007C44FB">
        <w:trPr>
          <w:trHeight w:val="745"/>
        </w:trPr>
        <w:tc>
          <w:tcPr>
            <w:tcW w:w="704" w:type="dxa"/>
          </w:tcPr>
          <w:p w:rsidR="005B6816" w:rsidRPr="005B6816" w:rsidRDefault="005B6816" w:rsidP="007C44FB">
            <w:pPr>
              <w:jc w:val="center"/>
              <w:rPr>
                <w:sz w:val="28"/>
                <w:szCs w:val="28"/>
              </w:rPr>
            </w:pPr>
            <w:r w:rsidRPr="005B6816">
              <w:rPr>
                <w:sz w:val="28"/>
                <w:szCs w:val="28"/>
              </w:rPr>
              <w:t>3</w:t>
            </w:r>
          </w:p>
        </w:tc>
        <w:tc>
          <w:tcPr>
            <w:tcW w:w="2466" w:type="dxa"/>
          </w:tcPr>
          <w:p w:rsidR="005B6816" w:rsidRPr="005B6816" w:rsidRDefault="005B6816" w:rsidP="00252C66">
            <w:pPr>
              <w:jc w:val="both"/>
              <w:rPr>
                <w:sz w:val="28"/>
                <w:szCs w:val="28"/>
              </w:rPr>
            </w:pPr>
            <w:r w:rsidRPr="005B6816">
              <w:rPr>
                <w:sz w:val="28"/>
                <w:szCs w:val="28"/>
              </w:rPr>
              <w:t>с. Во</w:t>
            </w:r>
            <w:r w:rsidR="007C44FB">
              <w:rPr>
                <w:sz w:val="28"/>
                <w:szCs w:val="28"/>
              </w:rPr>
              <w:t>вківка</w:t>
            </w:r>
          </w:p>
          <w:p w:rsidR="005B6816" w:rsidRPr="005B6816" w:rsidRDefault="005B6816" w:rsidP="00252C66">
            <w:pPr>
              <w:jc w:val="both"/>
              <w:rPr>
                <w:sz w:val="28"/>
                <w:szCs w:val="28"/>
              </w:rPr>
            </w:pPr>
            <w:r w:rsidRPr="005B6816">
              <w:rPr>
                <w:sz w:val="28"/>
                <w:szCs w:val="28"/>
              </w:rPr>
              <w:t>с. Серго</w:t>
            </w:r>
          </w:p>
        </w:tc>
        <w:tc>
          <w:tcPr>
            <w:tcW w:w="6521" w:type="dxa"/>
          </w:tcPr>
          <w:p w:rsidR="005B6816" w:rsidRPr="005B6816" w:rsidRDefault="005B6816" w:rsidP="007C44FB">
            <w:pPr>
              <w:rPr>
                <w:sz w:val="28"/>
                <w:szCs w:val="28"/>
                <w:lang w:eastAsia="uk-UA"/>
              </w:rPr>
            </w:pPr>
            <w:r w:rsidRPr="005B6816">
              <w:rPr>
                <w:sz w:val="28"/>
                <w:szCs w:val="28"/>
              </w:rPr>
              <w:t>Вовківське комунальне підприємство «Фортуна</w:t>
            </w:r>
            <w:r w:rsidR="007C44FB">
              <w:rPr>
                <w:sz w:val="28"/>
                <w:szCs w:val="28"/>
              </w:rPr>
              <w:t>»</w:t>
            </w:r>
          </w:p>
        </w:tc>
      </w:tr>
      <w:tr w:rsidR="005B6816" w:rsidRPr="005B6816" w:rsidTr="007C44FB">
        <w:tc>
          <w:tcPr>
            <w:tcW w:w="704" w:type="dxa"/>
          </w:tcPr>
          <w:p w:rsidR="005B6816" w:rsidRPr="005B6816" w:rsidRDefault="005B6816" w:rsidP="007C44FB">
            <w:pPr>
              <w:jc w:val="center"/>
              <w:rPr>
                <w:sz w:val="28"/>
                <w:szCs w:val="28"/>
              </w:rPr>
            </w:pPr>
            <w:r w:rsidRPr="005B6816">
              <w:rPr>
                <w:sz w:val="28"/>
                <w:szCs w:val="28"/>
              </w:rPr>
              <w:t>4</w:t>
            </w:r>
          </w:p>
        </w:tc>
        <w:tc>
          <w:tcPr>
            <w:tcW w:w="2466" w:type="dxa"/>
          </w:tcPr>
          <w:p w:rsidR="005B6816" w:rsidRPr="005B6816" w:rsidRDefault="005B6816" w:rsidP="00252C66">
            <w:pPr>
              <w:jc w:val="both"/>
              <w:rPr>
                <w:sz w:val="28"/>
                <w:szCs w:val="28"/>
              </w:rPr>
            </w:pPr>
            <w:r w:rsidRPr="005B6816">
              <w:rPr>
                <w:sz w:val="28"/>
                <w:szCs w:val="28"/>
              </w:rPr>
              <w:t>с. Бесарабівка</w:t>
            </w:r>
          </w:p>
        </w:tc>
        <w:tc>
          <w:tcPr>
            <w:tcW w:w="6521" w:type="dxa"/>
          </w:tcPr>
          <w:p w:rsidR="005B6816" w:rsidRPr="005B6816" w:rsidRDefault="005B6816" w:rsidP="00252C66">
            <w:pPr>
              <w:rPr>
                <w:sz w:val="28"/>
                <w:szCs w:val="28"/>
                <w:lang w:eastAsia="uk-UA"/>
              </w:rPr>
            </w:pPr>
            <w:r w:rsidRPr="005B6816">
              <w:rPr>
                <w:sz w:val="28"/>
                <w:szCs w:val="28"/>
                <w:lang w:eastAsia="uk-UA"/>
              </w:rPr>
              <w:t>Комунальне підприємство «Водограй»</w:t>
            </w:r>
          </w:p>
          <w:p w:rsidR="005B6816" w:rsidRPr="005B6816" w:rsidRDefault="005B6816" w:rsidP="00252C66">
            <w:pPr>
              <w:rPr>
                <w:sz w:val="28"/>
                <w:szCs w:val="28"/>
                <w:lang w:eastAsia="uk-UA"/>
              </w:rPr>
            </w:pPr>
          </w:p>
        </w:tc>
      </w:tr>
    </w:tbl>
    <w:p w:rsidR="00252C66" w:rsidRDefault="00252C66" w:rsidP="00B42E03">
      <w:pPr>
        <w:spacing w:after="0" w:line="240" w:lineRule="auto"/>
        <w:ind w:firstLine="567"/>
        <w:jc w:val="both"/>
        <w:rPr>
          <w:rFonts w:ascii="Times New Roman" w:hAnsi="Times New Roman" w:cs="Times New Roman"/>
          <w:sz w:val="28"/>
          <w:szCs w:val="28"/>
        </w:rPr>
      </w:pPr>
    </w:p>
    <w:p w:rsidR="005B6816" w:rsidRPr="005B6816" w:rsidRDefault="005B6816" w:rsidP="00B42E03">
      <w:pPr>
        <w:spacing w:after="0" w:line="240" w:lineRule="auto"/>
        <w:ind w:firstLine="567"/>
        <w:jc w:val="both"/>
        <w:rPr>
          <w:rFonts w:ascii="Times New Roman" w:hAnsi="Times New Roman" w:cs="Times New Roman"/>
          <w:sz w:val="28"/>
          <w:szCs w:val="28"/>
        </w:rPr>
      </w:pPr>
      <w:r w:rsidRPr="005B6816">
        <w:rPr>
          <w:rFonts w:ascii="Times New Roman" w:hAnsi="Times New Roman" w:cs="Times New Roman"/>
          <w:sz w:val="28"/>
          <w:szCs w:val="28"/>
        </w:rPr>
        <w:t>З 40 населених пунктів селищної ради централізованим водопостачанням забезпечено 19 що складає 47,5%.</w:t>
      </w:r>
      <w:r w:rsidR="00252C66">
        <w:rPr>
          <w:rFonts w:ascii="Times New Roman" w:hAnsi="Times New Roman" w:cs="Times New Roman"/>
          <w:sz w:val="28"/>
          <w:szCs w:val="28"/>
        </w:rPr>
        <w:t xml:space="preserve"> </w:t>
      </w:r>
      <w:r w:rsidRPr="005B6816">
        <w:rPr>
          <w:rFonts w:ascii="Times New Roman" w:hAnsi="Times New Roman" w:cs="Times New Roman"/>
          <w:sz w:val="28"/>
          <w:szCs w:val="28"/>
        </w:rPr>
        <w:t>Питоме водоспоживання на 1 людину складає в смт – 44,7 л/добу, в селах 49,8 л/добу.</w:t>
      </w:r>
      <w:r w:rsidR="00252C66">
        <w:rPr>
          <w:rFonts w:ascii="Times New Roman" w:hAnsi="Times New Roman" w:cs="Times New Roman"/>
          <w:sz w:val="28"/>
          <w:szCs w:val="28"/>
        </w:rPr>
        <w:t xml:space="preserve"> </w:t>
      </w:r>
      <w:r w:rsidRPr="005B6816">
        <w:rPr>
          <w:rFonts w:ascii="Times New Roman" w:hAnsi="Times New Roman" w:cs="Times New Roman"/>
          <w:sz w:val="28"/>
          <w:szCs w:val="28"/>
        </w:rPr>
        <w:t>Середньодобова подача питної води усім споживачам складає 0,69 тис. м</w:t>
      </w:r>
      <w:r w:rsidRPr="005B6816">
        <w:rPr>
          <w:rFonts w:ascii="Times New Roman" w:hAnsi="Times New Roman" w:cs="Times New Roman"/>
          <w:sz w:val="28"/>
          <w:szCs w:val="28"/>
          <w:vertAlign w:val="superscript"/>
        </w:rPr>
        <w:t xml:space="preserve">3 </w:t>
      </w:r>
      <w:r w:rsidRPr="005B6816">
        <w:rPr>
          <w:rFonts w:ascii="Times New Roman" w:hAnsi="Times New Roman" w:cs="Times New Roman"/>
          <w:sz w:val="28"/>
          <w:szCs w:val="28"/>
        </w:rPr>
        <w:t>/добу.</w:t>
      </w:r>
      <w:r w:rsidR="00252C66">
        <w:rPr>
          <w:rFonts w:ascii="Times New Roman" w:hAnsi="Times New Roman" w:cs="Times New Roman"/>
          <w:sz w:val="28"/>
          <w:szCs w:val="28"/>
        </w:rPr>
        <w:t xml:space="preserve"> </w:t>
      </w:r>
      <w:r w:rsidRPr="005B6816">
        <w:rPr>
          <w:rFonts w:ascii="Times New Roman" w:hAnsi="Times New Roman" w:cs="Times New Roman"/>
          <w:sz w:val="28"/>
          <w:szCs w:val="28"/>
        </w:rPr>
        <w:t>Загальна протяжність водопровідної мережі складає – 114,6 км.</w:t>
      </w:r>
    </w:p>
    <w:p w:rsidR="005B6816" w:rsidRPr="005B6816" w:rsidRDefault="005B6816" w:rsidP="00B42E03">
      <w:pPr>
        <w:spacing w:after="0" w:line="240" w:lineRule="auto"/>
        <w:ind w:firstLine="567"/>
        <w:jc w:val="both"/>
        <w:rPr>
          <w:rFonts w:ascii="Times New Roman" w:hAnsi="Times New Roman" w:cs="Times New Roman"/>
          <w:sz w:val="28"/>
          <w:szCs w:val="28"/>
        </w:rPr>
      </w:pPr>
      <w:r w:rsidRPr="005B6816">
        <w:rPr>
          <w:rFonts w:ascii="Times New Roman" w:hAnsi="Times New Roman" w:cs="Times New Roman"/>
          <w:sz w:val="28"/>
          <w:szCs w:val="28"/>
        </w:rPr>
        <w:t>Загальна кількість артезіанських свердловин – 19, всі свердловини мають паспорти.</w:t>
      </w:r>
      <w:r w:rsidR="00252C66">
        <w:rPr>
          <w:rFonts w:ascii="Times New Roman" w:hAnsi="Times New Roman" w:cs="Times New Roman"/>
          <w:sz w:val="28"/>
          <w:szCs w:val="28"/>
        </w:rPr>
        <w:t xml:space="preserve"> </w:t>
      </w:r>
      <w:r w:rsidRPr="005B6816">
        <w:rPr>
          <w:rFonts w:ascii="Times New Roman" w:hAnsi="Times New Roman" w:cs="Times New Roman"/>
          <w:sz w:val="28"/>
          <w:szCs w:val="28"/>
        </w:rPr>
        <w:t>Загальна кількість водонапірних башт – 15 одиниць.</w:t>
      </w:r>
      <w:r w:rsidR="00252C66">
        <w:rPr>
          <w:rFonts w:ascii="Times New Roman" w:hAnsi="Times New Roman" w:cs="Times New Roman"/>
          <w:sz w:val="28"/>
          <w:szCs w:val="28"/>
        </w:rPr>
        <w:t xml:space="preserve"> </w:t>
      </w:r>
      <w:r w:rsidRPr="005B6816">
        <w:rPr>
          <w:rFonts w:ascii="Times New Roman" w:hAnsi="Times New Roman" w:cs="Times New Roman"/>
          <w:sz w:val="28"/>
          <w:szCs w:val="28"/>
        </w:rPr>
        <w:t>Загальна кількість споживачів води: бюджетних організацій – 34; населення – 3747.</w:t>
      </w:r>
    </w:p>
    <w:p w:rsidR="005B6816" w:rsidRPr="005B6816" w:rsidRDefault="005B6816" w:rsidP="00B42E03">
      <w:pPr>
        <w:spacing w:after="0" w:line="240" w:lineRule="auto"/>
        <w:ind w:firstLine="567"/>
        <w:jc w:val="both"/>
        <w:rPr>
          <w:rFonts w:ascii="Times New Roman" w:hAnsi="Times New Roman" w:cs="Times New Roman"/>
          <w:sz w:val="28"/>
          <w:szCs w:val="28"/>
        </w:rPr>
      </w:pPr>
      <w:r w:rsidRPr="005B6816">
        <w:rPr>
          <w:rFonts w:ascii="Times New Roman" w:hAnsi="Times New Roman" w:cs="Times New Roman"/>
          <w:sz w:val="28"/>
          <w:szCs w:val="28"/>
        </w:rPr>
        <w:t>Тариф водопостачання – мінімальний – 15 грн за м</w:t>
      </w:r>
      <w:r w:rsidRPr="005B6816">
        <w:rPr>
          <w:rFonts w:ascii="Times New Roman" w:hAnsi="Times New Roman" w:cs="Times New Roman"/>
          <w:sz w:val="28"/>
          <w:szCs w:val="28"/>
          <w:vertAlign w:val="superscript"/>
        </w:rPr>
        <w:t>3</w:t>
      </w:r>
      <w:r w:rsidRPr="005B6816">
        <w:rPr>
          <w:rFonts w:ascii="Times New Roman" w:hAnsi="Times New Roman" w:cs="Times New Roman"/>
          <w:sz w:val="28"/>
          <w:szCs w:val="28"/>
        </w:rPr>
        <w:t xml:space="preserve">, максимальний – </w:t>
      </w:r>
      <w:r w:rsidR="00252C66">
        <w:rPr>
          <w:rFonts w:ascii="Times New Roman" w:hAnsi="Times New Roman" w:cs="Times New Roman"/>
          <w:sz w:val="28"/>
          <w:szCs w:val="28"/>
        </w:rPr>
        <w:br/>
      </w:r>
      <w:r w:rsidRPr="005B6816">
        <w:rPr>
          <w:rFonts w:ascii="Times New Roman" w:hAnsi="Times New Roman" w:cs="Times New Roman"/>
          <w:sz w:val="28"/>
          <w:szCs w:val="28"/>
        </w:rPr>
        <w:t>25 грн за м</w:t>
      </w:r>
      <w:r w:rsidRPr="005B6816">
        <w:rPr>
          <w:rFonts w:ascii="Times New Roman" w:hAnsi="Times New Roman" w:cs="Times New Roman"/>
          <w:sz w:val="28"/>
          <w:szCs w:val="28"/>
          <w:vertAlign w:val="superscript"/>
        </w:rPr>
        <w:t>3</w:t>
      </w:r>
      <w:r w:rsidRPr="005B6816">
        <w:rPr>
          <w:rFonts w:ascii="Times New Roman" w:hAnsi="Times New Roman" w:cs="Times New Roman"/>
          <w:sz w:val="28"/>
          <w:szCs w:val="28"/>
        </w:rPr>
        <w:t>.</w:t>
      </w:r>
      <w:r w:rsidR="00252C66">
        <w:rPr>
          <w:rFonts w:ascii="Times New Roman" w:hAnsi="Times New Roman" w:cs="Times New Roman"/>
          <w:sz w:val="28"/>
          <w:szCs w:val="28"/>
        </w:rPr>
        <w:t xml:space="preserve"> </w:t>
      </w:r>
      <w:r w:rsidRPr="005B6816">
        <w:rPr>
          <w:rFonts w:ascii="Times New Roman" w:hAnsi="Times New Roman" w:cs="Times New Roman"/>
          <w:sz w:val="28"/>
          <w:szCs w:val="28"/>
        </w:rPr>
        <w:t xml:space="preserve"> ККП «Кегичівка-Сервіс плюс» для бюджетних установ тариф – 28,06 грн за м</w:t>
      </w:r>
      <w:r w:rsidRPr="005B6816">
        <w:rPr>
          <w:rFonts w:ascii="Times New Roman" w:hAnsi="Times New Roman" w:cs="Times New Roman"/>
          <w:sz w:val="28"/>
          <w:szCs w:val="28"/>
          <w:vertAlign w:val="superscript"/>
        </w:rPr>
        <w:t>3</w:t>
      </w:r>
      <w:r w:rsidRPr="005B6816">
        <w:rPr>
          <w:rFonts w:ascii="Times New Roman" w:hAnsi="Times New Roman" w:cs="Times New Roman"/>
          <w:sz w:val="28"/>
          <w:szCs w:val="28"/>
        </w:rPr>
        <w:t>.</w:t>
      </w:r>
    </w:p>
    <w:p w:rsidR="009E59FE" w:rsidRDefault="009E59FE" w:rsidP="00B42E03">
      <w:pPr>
        <w:pStyle w:val="a4"/>
        <w:spacing w:after="0" w:line="240" w:lineRule="auto"/>
        <w:ind w:left="675"/>
        <w:rPr>
          <w:rFonts w:ascii="Times New Roman" w:hAnsi="Times New Roman" w:cs="Times New Roman"/>
          <w:sz w:val="28"/>
          <w:szCs w:val="28"/>
        </w:rPr>
      </w:pPr>
    </w:p>
    <w:p w:rsidR="00EF068A" w:rsidRDefault="00EF068A">
      <w:pPr>
        <w:rPr>
          <w:rFonts w:ascii="Times New Roman" w:hAnsi="Times New Roman" w:cs="Times New Roman"/>
          <w:sz w:val="28"/>
          <w:szCs w:val="28"/>
        </w:rPr>
      </w:pPr>
      <w:r>
        <w:rPr>
          <w:rFonts w:ascii="Times New Roman" w:hAnsi="Times New Roman" w:cs="Times New Roman"/>
          <w:sz w:val="28"/>
          <w:szCs w:val="28"/>
        </w:rPr>
        <w:br w:type="page"/>
      </w:r>
    </w:p>
    <w:p w:rsidR="00380829" w:rsidRPr="00B25B8F" w:rsidRDefault="00380829" w:rsidP="00380829">
      <w:pPr>
        <w:pStyle w:val="a4"/>
        <w:numPr>
          <w:ilvl w:val="1"/>
          <w:numId w:val="11"/>
        </w:numPr>
        <w:tabs>
          <w:tab w:val="left" w:pos="1560"/>
        </w:tabs>
        <w:ind w:left="851" w:firstLine="0"/>
        <w:rPr>
          <w:rFonts w:ascii="Times New Roman" w:hAnsi="Times New Roman" w:cs="Times New Roman"/>
          <w:b/>
          <w:sz w:val="28"/>
          <w:szCs w:val="28"/>
        </w:rPr>
      </w:pPr>
      <w:r w:rsidRPr="00B25B8F">
        <w:rPr>
          <w:rFonts w:ascii="Times New Roman" w:hAnsi="Times New Roman" w:cs="Times New Roman"/>
          <w:b/>
          <w:sz w:val="28"/>
          <w:szCs w:val="28"/>
        </w:rPr>
        <w:lastRenderedPageBreak/>
        <w:t xml:space="preserve">Фінансовий стан та бюджет </w:t>
      </w:r>
      <w:r w:rsidR="00B25B8F" w:rsidRPr="00B25B8F">
        <w:rPr>
          <w:rFonts w:ascii="Times New Roman" w:hAnsi="Times New Roman" w:cs="Times New Roman"/>
          <w:b/>
          <w:sz w:val="28"/>
          <w:szCs w:val="28"/>
        </w:rPr>
        <w:t>селищної ради</w:t>
      </w:r>
    </w:p>
    <w:p w:rsidR="00380829" w:rsidRPr="00FB2B16" w:rsidRDefault="00380829" w:rsidP="00380829">
      <w:pPr>
        <w:pStyle w:val="a4"/>
        <w:numPr>
          <w:ilvl w:val="2"/>
          <w:numId w:val="11"/>
        </w:numPr>
        <w:tabs>
          <w:tab w:val="left" w:pos="1560"/>
        </w:tabs>
        <w:ind w:left="851" w:firstLine="0"/>
        <w:rPr>
          <w:rFonts w:ascii="Times New Roman" w:hAnsi="Times New Roman" w:cs="Times New Roman"/>
          <w:b/>
          <w:sz w:val="28"/>
          <w:szCs w:val="28"/>
        </w:rPr>
      </w:pPr>
      <w:r w:rsidRPr="00FB2B16">
        <w:rPr>
          <w:rFonts w:ascii="Times New Roman" w:hAnsi="Times New Roman" w:cs="Times New Roman"/>
          <w:b/>
          <w:sz w:val="28"/>
          <w:szCs w:val="28"/>
        </w:rPr>
        <w:t xml:space="preserve">Бюджет </w:t>
      </w:r>
      <w:r w:rsidR="00B25B8F" w:rsidRPr="00FB2B16">
        <w:rPr>
          <w:rFonts w:ascii="Times New Roman" w:hAnsi="Times New Roman" w:cs="Times New Roman"/>
          <w:b/>
          <w:sz w:val="28"/>
          <w:szCs w:val="28"/>
        </w:rPr>
        <w:t>селищної ради</w:t>
      </w:r>
    </w:p>
    <w:p w:rsidR="00B25B8F" w:rsidRDefault="00B25B8F" w:rsidP="00B25B8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Успішне вирішення комплексу завдань щодо забезпечення сталого економічного та соціального зростання, функціонування і розвитку різних сфер економіки території селищної ради значною мірою залежить від економічної ефективності фінансової політики, орієнтованої на поступове зростання та формування необхідних обсягів фінансових ресурсів.</w:t>
      </w:r>
    </w:p>
    <w:p w:rsidR="00B25B8F" w:rsidRPr="0016788B" w:rsidRDefault="00B25B8F" w:rsidP="00B25B8F">
      <w:pPr>
        <w:spacing w:after="0" w:line="240" w:lineRule="auto"/>
        <w:ind w:firstLine="709"/>
        <w:jc w:val="both"/>
        <w:rPr>
          <w:rFonts w:ascii="Times New Roman" w:eastAsia="Calibri" w:hAnsi="Times New Roman" w:cs="Times New Roman"/>
          <w:sz w:val="28"/>
          <w:szCs w:val="28"/>
        </w:rPr>
      </w:pPr>
      <w:r w:rsidRPr="0016788B">
        <w:rPr>
          <w:rFonts w:ascii="Times New Roman" w:eastAsia="Calibri" w:hAnsi="Times New Roman" w:cs="Times New Roman"/>
          <w:sz w:val="28"/>
          <w:szCs w:val="28"/>
        </w:rPr>
        <w:t xml:space="preserve">Згідно діючого бюджетного та податкового законодавства доходи бюджету </w:t>
      </w:r>
      <w:r>
        <w:rPr>
          <w:rFonts w:ascii="Times New Roman" w:eastAsia="Calibri" w:hAnsi="Times New Roman" w:cs="Times New Roman"/>
          <w:sz w:val="28"/>
          <w:szCs w:val="28"/>
        </w:rPr>
        <w:t xml:space="preserve">Кегичівської селищної ради </w:t>
      </w:r>
      <w:r w:rsidRPr="0016788B">
        <w:rPr>
          <w:rFonts w:ascii="Times New Roman" w:eastAsia="Calibri" w:hAnsi="Times New Roman" w:cs="Times New Roman"/>
          <w:sz w:val="28"/>
          <w:szCs w:val="28"/>
        </w:rPr>
        <w:t>на 202</w:t>
      </w:r>
      <w:r>
        <w:rPr>
          <w:rFonts w:ascii="Times New Roman" w:eastAsia="Calibri" w:hAnsi="Times New Roman" w:cs="Times New Roman"/>
          <w:sz w:val="28"/>
          <w:szCs w:val="28"/>
        </w:rPr>
        <w:t>1</w:t>
      </w:r>
      <w:r w:rsidRPr="0016788B">
        <w:rPr>
          <w:rFonts w:ascii="Times New Roman" w:eastAsia="Calibri" w:hAnsi="Times New Roman" w:cs="Times New Roman"/>
          <w:sz w:val="28"/>
          <w:szCs w:val="28"/>
        </w:rPr>
        <w:t xml:space="preserve"> прогнозується отри</w:t>
      </w:r>
      <w:r>
        <w:rPr>
          <w:rFonts w:ascii="Times New Roman" w:eastAsia="Calibri" w:hAnsi="Times New Roman" w:cs="Times New Roman"/>
          <w:sz w:val="28"/>
          <w:szCs w:val="28"/>
        </w:rPr>
        <w:t xml:space="preserve">мати на рівні </w:t>
      </w:r>
      <w:r w:rsidRPr="00B25B8F">
        <w:rPr>
          <w:rFonts w:ascii="Times New Roman" w:eastAsia="Calibri" w:hAnsi="Times New Roman" w:cs="Times New Roman"/>
          <w:sz w:val="28"/>
          <w:szCs w:val="28"/>
        </w:rPr>
        <w:t>–</w:t>
      </w:r>
      <w:r>
        <w:rPr>
          <w:rFonts w:ascii="Times New Roman" w:eastAsia="Calibri" w:hAnsi="Times New Roman" w:cs="Times New Roman"/>
          <w:sz w:val="28"/>
          <w:szCs w:val="28"/>
        </w:rPr>
        <w:t xml:space="preserve">  168331,4 тис. грн</w:t>
      </w:r>
      <w:r w:rsidRPr="0016788B">
        <w:rPr>
          <w:rFonts w:ascii="Times New Roman" w:eastAsia="Calibri" w:hAnsi="Times New Roman" w:cs="Times New Roman"/>
          <w:sz w:val="28"/>
          <w:szCs w:val="28"/>
        </w:rPr>
        <w:t>, в тому числі офіційні транс</w:t>
      </w:r>
      <w:r>
        <w:rPr>
          <w:rFonts w:ascii="Times New Roman" w:eastAsia="Calibri" w:hAnsi="Times New Roman" w:cs="Times New Roman"/>
          <w:sz w:val="28"/>
          <w:szCs w:val="28"/>
        </w:rPr>
        <w:t xml:space="preserve">ферти на рівні –  </w:t>
      </w:r>
      <w:r>
        <w:rPr>
          <w:rFonts w:ascii="Times New Roman" w:eastAsia="Calibri" w:hAnsi="Times New Roman" w:cs="Times New Roman"/>
          <w:sz w:val="28"/>
          <w:szCs w:val="28"/>
        </w:rPr>
        <w:br/>
        <w:t xml:space="preserve">64173,2 тис. грн. </w:t>
      </w:r>
      <w:r w:rsidRPr="0016788B">
        <w:rPr>
          <w:rFonts w:ascii="Times New Roman" w:eastAsia="Calibri" w:hAnsi="Times New Roman" w:cs="Times New Roman"/>
          <w:sz w:val="28"/>
          <w:szCs w:val="28"/>
        </w:rPr>
        <w:t>Питома вага бюджету розвитку в загальному обсязі видатків становить</w:t>
      </w:r>
      <w:r>
        <w:rPr>
          <w:rFonts w:ascii="Times New Roman" w:eastAsia="Calibri" w:hAnsi="Times New Roman" w:cs="Times New Roman"/>
          <w:sz w:val="28"/>
          <w:szCs w:val="28"/>
          <w:lang w:val="ru-RU"/>
        </w:rPr>
        <w:t xml:space="preserve"> 5,3</w:t>
      </w:r>
      <w:r w:rsidRPr="009C027B">
        <w:rPr>
          <w:rFonts w:ascii="Times New Roman" w:eastAsia="Calibri" w:hAnsi="Times New Roman" w:cs="Times New Roman"/>
          <w:sz w:val="28"/>
          <w:szCs w:val="28"/>
        </w:rPr>
        <w:t>%.</w:t>
      </w:r>
    </w:p>
    <w:p w:rsidR="00B25B8F" w:rsidRPr="00380829" w:rsidRDefault="00B25B8F" w:rsidP="00B25B8F">
      <w:pPr>
        <w:pStyle w:val="a4"/>
        <w:tabs>
          <w:tab w:val="left" w:pos="1560"/>
        </w:tabs>
        <w:ind w:left="0" w:firstLine="851"/>
        <w:jc w:val="both"/>
        <w:rPr>
          <w:rFonts w:ascii="Times New Roman" w:hAnsi="Times New Roman" w:cs="Times New Roman"/>
          <w:color w:val="FF0000"/>
          <w:sz w:val="28"/>
          <w:szCs w:val="28"/>
        </w:rPr>
      </w:pPr>
      <w:r w:rsidRPr="0016788B">
        <w:rPr>
          <w:rFonts w:ascii="Times New Roman" w:eastAsia="Calibri" w:hAnsi="Times New Roman" w:cs="Times New Roman"/>
          <w:sz w:val="28"/>
          <w:szCs w:val="28"/>
        </w:rPr>
        <w:t xml:space="preserve">Основними джерелами формування загального фонду бюджету </w:t>
      </w:r>
      <w:r>
        <w:rPr>
          <w:rFonts w:ascii="Times New Roman" w:eastAsia="Calibri" w:hAnsi="Times New Roman" w:cs="Times New Roman"/>
          <w:sz w:val="28"/>
          <w:szCs w:val="28"/>
        </w:rPr>
        <w:t xml:space="preserve">Кегичівської селищної ради </w:t>
      </w:r>
      <w:r w:rsidRPr="0016788B">
        <w:rPr>
          <w:rFonts w:ascii="Times New Roman" w:eastAsia="Calibri" w:hAnsi="Times New Roman" w:cs="Times New Roman"/>
          <w:sz w:val="28"/>
          <w:szCs w:val="28"/>
        </w:rPr>
        <w:t xml:space="preserve">є: податок на доходи фізичних осіб </w:t>
      </w:r>
      <w:r>
        <w:rPr>
          <w:rFonts w:ascii="Times New Roman" w:eastAsia="Calibri" w:hAnsi="Times New Roman" w:cs="Times New Roman"/>
          <w:sz w:val="28"/>
          <w:szCs w:val="28"/>
        </w:rPr>
        <w:t>–</w:t>
      </w:r>
      <w:r w:rsidRPr="0016788B">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53548,1</w:t>
      </w:r>
      <w:r w:rsidRPr="0016788B">
        <w:rPr>
          <w:rFonts w:ascii="Times New Roman" w:eastAsia="Calibri" w:hAnsi="Times New Roman" w:cs="Times New Roman"/>
          <w:sz w:val="28"/>
          <w:szCs w:val="28"/>
        </w:rPr>
        <w:t xml:space="preserve"> </w:t>
      </w:r>
      <w:r>
        <w:rPr>
          <w:rFonts w:ascii="Times New Roman" w:eastAsia="Calibri" w:hAnsi="Times New Roman" w:cs="Times New Roman"/>
          <w:sz w:val="28"/>
          <w:szCs w:val="28"/>
        </w:rPr>
        <w:t>тис</w:t>
      </w:r>
      <w:r w:rsidRPr="0016788B">
        <w:rPr>
          <w:rFonts w:ascii="Times New Roman" w:eastAsia="Calibri" w:hAnsi="Times New Roman" w:cs="Times New Roman"/>
          <w:sz w:val="28"/>
          <w:szCs w:val="28"/>
        </w:rPr>
        <w:t xml:space="preserve">. грн, плата за землю </w:t>
      </w:r>
      <w:r>
        <w:rPr>
          <w:rFonts w:ascii="Times New Roman" w:eastAsia="Calibri" w:hAnsi="Times New Roman" w:cs="Times New Roman"/>
          <w:sz w:val="28"/>
          <w:szCs w:val="28"/>
        </w:rPr>
        <w:t>–</w:t>
      </w:r>
      <w:r w:rsidRPr="0016788B">
        <w:rPr>
          <w:rFonts w:ascii="Times New Roman" w:eastAsia="Calibri" w:hAnsi="Times New Roman" w:cs="Times New Roman"/>
          <w:sz w:val="28"/>
          <w:szCs w:val="28"/>
        </w:rPr>
        <w:t xml:space="preserve"> </w:t>
      </w:r>
      <w:r>
        <w:rPr>
          <w:rFonts w:ascii="Times New Roman" w:eastAsia="Calibri" w:hAnsi="Times New Roman" w:cs="Times New Roman"/>
          <w:sz w:val="28"/>
          <w:szCs w:val="28"/>
        </w:rPr>
        <w:t>18534,9</w:t>
      </w:r>
      <w:r w:rsidRPr="0016788B">
        <w:rPr>
          <w:rFonts w:ascii="Times New Roman" w:eastAsia="Calibri" w:hAnsi="Times New Roman" w:cs="Times New Roman"/>
          <w:sz w:val="28"/>
          <w:szCs w:val="28"/>
        </w:rPr>
        <w:t xml:space="preserve"> </w:t>
      </w:r>
      <w:r>
        <w:rPr>
          <w:rFonts w:ascii="Times New Roman" w:eastAsia="Calibri" w:hAnsi="Times New Roman" w:cs="Times New Roman"/>
          <w:sz w:val="28"/>
          <w:szCs w:val="28"/>
        </w:rPr>
        <w:t>тис</w:t>
      </w:r>
      <w:r w:rsidRPr="0016788B">
        <w:rPr>
          <w:rFonts w:ascii="Times New Roman" w:eastAsia="Calibri" w:hAnsi="Times New Roman" w:cs="Times New Roman"/>
          <w:sz w:val="28"/>
          <w:szCs w:val="28"/>
        </w:rPr>
        <w:t>. грн, єдиний податок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t>7022,8 тис</w:t>
      </w:r>
      <w:r w:rsidRPr="0016788B">
        <w:rPr>
          <w:rFonts w:ascii="Times New Roman" w:eastAsia="Calibri" w:hAnsi="Times New Roman" w:cs="Times New Roman"/>
          <w:sz w:val="28"/>
          <w:szCs w:val="28"/>
        </w:rPr>
        <w:t xml:space="preserve">. грн, </w:t>
      </w:r>
      <w:r>
        <w:rPr>
          <w:rFonts w:ascii="Times New Roman" w:eastAsia="Calibri" w:hAnsi="Times New Roman" w:cs="Times New Roman"/>
          <w:sz w:val="28"/>
          <w:szCs w:val="28"/>
        </w:rPr>
        <w:t>р</w:t>
      </w:r>
      <w:r w:rsidRPr="00A05924">
        <w:rPr>
          <w:rFonts w:ascii="Times New Roman" w:eastAsia="Times New Roman" w:hAnsi="Times New Roman" w:cs="Arial"/>
          <w:sz w:val="28"/>
          <w:szCs w:val="28"/>
          <w:lang w:eastAsia="uk-UA"/>
        </w:rPr>
        <w:t>ентна плата за користування надрами для видобування газу та газового конденсату</w:t>
      </w:r>
      <w:r>
        <w:rPr>
          <w:rFonts w:ascii="Times New Roman" w:eastAsia="Times New Roman" w:hAnsi="Times New Roman" w:cs="Arial"/>
          <w:sz w:val="28"/>
          <w:szCs w:val="28"/>
          <w:lang w:eastAsia="uk-UA"/>
        </w:rPr>
        <w:t xml:space="preserve"> – 10205,3 тис. грн,</w:t>
      </w:r>
      <w:r w:rsidRPr="0016788B">
        <w:rPr>
          <w:rFonts w:ascii="Times New Roman" w:eastAsia="Calibri" w:hAnsi="Times New Roman" w:cs="Times New Roman"/>
          <w:sz w:val="28"/>
          <w:szCs w:val="28"/>
        </w:rPr>
        <w:t xml:space="preserve"> акцизний податок </w:t>
      </w:r>
      <w:r>
        <w:rPr>
          <w:rFonts w:ascii="Times New Roman" w:eastAsia="Calibri" w:hAnsi="Times New Roman" w:cs="Times New Roman"/>
          <w:sz w:val="28"/>
          <w:szCs w:val="28"/>
        </w:rPr>
        <w:t>–</w:t>
      </w:r>
      <w:r w:rsidRPr="0016788B">
        <w:rPr>
          <w:rFonts w:ascii="Times New Roman" w:eastAsia="Calibri" w:hAnsi="Times New Roman" w:cs="Times New Roman"/>
          <w:sz w:val="28"/>
          <w:szCs w:val="28"/>
        </w:rPr>
        <w:t xml:space="preserve"> </w:t>
      </w:r>
      <w:r>
        <w:rPr>
          <w:rFonts w:ascii="Times New Roman" w:eastAsia="Calibri" w:hAnsi="Times New Roman" w:cs="Times New Roman"/>
          <w:sz w:val="28"/>
          <w:szCs w:val="28"/>
        </w:rPr>
        <w:t>1567,0 тис</w:t>
      </w:r>
      <w:r w:rsidRPr="0016788B">
        <w:rPr>
          <w:rFonts w:ascii="Times New Roman" w:eastAsia="Calibri" w:hAnsi="Times New Roman" w:cs="Times New Roman"/>
          <w:sz w:val="28"/>
          <w:szCs w:val="28"/>
        </w:rPr>
        <w:t>. грн.</w:t>
      </w:r>
    </w:p>
    <w:p w:rsidR="00B25B8F" w:rsidRPr="00B25B8F" w:rsidRDefault="00B25B8F" w:rsidP="00B25B8F">
      <w:pPr>
        <w:spacing w:after="0" w:line="240" w:lineRule="auto"/>
        <w:jc w:val="center"/>
        <w:rPr>
          <w:rFonts w:ascii="Times New Roman" w:eastAsia="Calibri" w:hAnsi="Times New Roman" w:cs="Times New Roman"/>
          <w:b/>
          <w:sz w:val="28"/>
          <w:szCs w:val="28"/>
        </w:rPr>
      </w:pPr>
      <w:r w:rsidRPr="00B25B8F">
        <w:rPr>
          <w:rFonts w:ascii="Times New Roman" w:eastAsia="Calibri" w:hAnsi="Times New Roman" w:cs="Times New Roman"/>
          <w:b/>
          <w:sz w:val="28"/>
          <w:szCs w:val="28"/>
        </w:rPr>
        <w:t>Доходи бюджету</w:t>
      </w:r>
    </w:p>
    <w:p w:rsidR="00B25B8F" w:rsidRPr="00B25B8F" w:rsidRDefault="00B25B8F" w:rsidP="00B25B8F">
      <w:pPr>
        <w:spacing w:after="0" w:line="240" w:lineRule="auto"/>
        <w:jc w:val="right"/>
        <w:rPr>
          <w:rFonts w:ascii="Times New Roman" w:eastAsia="Calibri" w:hAnsi="Times New Roman" w:cs="Times New Roman"/>
          <w:sz w:val="28"/>
          <w:szCs w:val="28"/>
        </w:rPr>
      </w:pPr>
      <w:r w:rsidRPr="00B25B8F">
        <w:rPr>
          <w:rFonts w:ascii="Times New Roman" w:eastAsia="Calibri" w:hAnsi="Times New Roman" w:cs="Times New Roman"/>
          <w:sz w:val="28"/>
          <w:szCs w:val="28"/>
        </w:rPr>
        <w:t>тис. грн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66"/>
        <w:gridCol w:w="2268"/>
      </w:tblGrid>
      <w:tr w:rsidR="00B25B8F" w:rsidRPr="00B25B8F" w:rsidTr="00FB2B16">
        <w:tc>
          <w:tcPr>
            <w:tcW w:w="7366" w:type="dxa"/>
            <w:tcBorders>
              <w:top w:val="single" w:sz="4" w:space="0" w:color="auto"/>
              <w:left w:val="single" w:sz="4" w:space="0" w:color="auto"/>
              <w:bottom w:val="single" w:sz="4" w:space="0" w:color="auto"/>
              <w:right w:val="single" w:sz="4" w:space="0" w:color="auto"/>
            </w:tcBorders>
            <w:shd w:val="clear" w:color="auto" w:fill="auto"/>
            <w:vAlign w:val="center"/>
          </w:tcPr>
          <w:p w:rsidR="00B25B8F" w:rsidRPr="00FB2B16"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FB2B16">
              <w:rPr>
                <w:rFonts w:ascii="Times New Roman" w:eastAsia="Times New Roman" w:hAnsi="Times New Roman" w:cs="Arial"/>
                <w:sz w:val="28"/>
                <w:szCs w:val="28"/>
                <w:lang w:eastAsia="uk-UA"/>
              </w:rPr>
              <w:t>Показники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5B8F" w:rsidRPr="00FB2B16"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FB2B16">
              <w:rPr>
                <w:rFonts w:ascii="Times New Roman" w:eastAsia="Times New Roman" w:hAnsi="Times New Roman" w:cs="Arial"/>
                <w:sz w:val="28"/>
                <w:szCs w:val="28"/>
                <w:lang w:eastAsia="uk-UA"/>
              </w:rPr>
              <w:t>2021 (прогноз)</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Податок з доходів фізичних осіб</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53548,1</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Податок  на прибуток підприємств комунальної власності</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50,0</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Єдиний податок(крім с/г виробників)</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5059,0</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Єдиний податок від с/г виробників</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11963,8</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Плата за землю</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18534,9</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Податок на нерухомість</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1480,7</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Транспортний податок</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207,6</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Туристичний збір</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1,0</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Акцизний збір</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1567,0</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Рентна плата за спеціальне використання лісових ресурсів</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0,6</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Рентна плата за користування надрами для видобування інших корисних копалин загальнодержавного значення</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12,9</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Рентна плата за користування надрами для видобування газу та газового конденсату</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10205,3</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Рентна плата за користування надрами в цілях, не пов’язаних з видобуванням корисних копалин</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343,0</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 xml:space="preserve">Податкові надходження </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102973,9</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Плата за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B25B8F">
              <w:rPr>
                <w:rFonts w:ascii="Times New Roman" w:eastAsia="Times New Roman" w:hAnsi="Times New Roman" w:cs="Times New Roman"/>
                <w:sz w:val="28"/>
                <w:szCs w:val="28"/>
                <w:lang w:val="ru-RU" w:eastAsia="uk-UA"/>
              </w:rPr>
              <w:t>890</w:t>
            </w:r>
            <w:r w:rsidRPr="00B25B8F">
              <w:rPr>
                <w:rFonts w:ascii="Times New Roman" w:eastAsia="Times New Roman" w:hAnsi="Times New Roman" w:cs="Times New Roman"/>
                <w:sz w:val="28"/>
                <w:szCs w:val="28"/>
                <w:lang w:eastAsia="uk-UA"/>
              </w:rPr>
              <w:t>,</w:t>
            </w:r>
            <w:r w:rsidRPr="00B25B8F">
              <w:rPr>
                <w:rFonts w:ascii="Times New Roman" w:eastAsia="Times New Roman" w:hAnsi="Times New Roman" w:cs="Times New Roman"/>
                <w:sz w:val="28"/>
                <w:szCs w:val="28"/>
                <w:lang w:val="en-US" w:eastAsia="uk-UA"/>
              </w:rPr>
              <w:t>0</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Дохід від оренди комунального майна</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val="en-US" w:eastAsia="uk-UA"/>
              </w:rPr>
              <w:t>5</w:t>
            </w:r>
            <w:r w:rsidRPr="00B25B8F">
              <w:rPr>
                <w:rFonts w:ascii="Times New Roman" w:eastAsia="Times New Roman" w:hAnsi="Times New Roman" w:cs="Times New Roman"/>
                <w:sz w:val="28"/>
                <w:szCs w:val="28"/>
                <w:lang w:eastAsia="uk-UA"/>
              </w:rPr>
              <w:t>0,</w:t>
            </w:r>
            <w:r w:rsidRPr="00B25B8F">
              <w:rPr>
                <w:rFonts w:ascii="Times New Roman" w:eastAsia="Times New Roman" w:hAnsi="Times New Roman" w:cs="Times New Roman"/>
                <w:sz w:val="28"/>
                <w:szCs w:val="28"/>
                <w:lang w:val="en-US" w:eastAsia="uk-UA"/>
              </w:rPr>
              <w:t>0</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B25B8F">
              <w:rPr>
                <w:rFonts w:ascii="Times New Roman" w:eastAsia="Times New Roman" w:hAnsi="Times New Roman" w:cs="Arial"/>
                <w:sz w:val="28"/>
                <w:szCs w:val="28"/>
                <w:lang w:eastAsia="uk-UA"/>
              </w:rPr>
              <w:t>Інше</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B25B8F">
              <w:rPr>
                <w:rFonts w:ascii="Times New Roman" w:eastAsia="Times New Roman" w:hAnsi="Times New Roman" w:cs="Times New Roman"/>
                <w:sz w:val="28"/>
                <w:szCs w:val="28"/>
                <w:lang w:val="en-US" w:eastAsia="uk-UA"/>
              </w:rPr>
              <w:t>244,3</w:t>
            </w:r>
          </w:p>
        </w:tc>
      </w:tr>
      <w:tr w:rsidR="00B25B8F" w:rsidRPr="00B25B8F" w:rsidTr="00FB01D2">
        <w:tc>
          <w:tcPr>
            <w:tcW w:w="7366"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rPr>
                <w:rFonts w:ascii="Times New Roman" w:eastAsia="Times New Roman" w:hAnsi="Times New Roman" w:cs="Arial"/>
                <w:sz w:val="28"/>
                <w:szCs w:val="28"/>
                <w:lang w:eastAsia="uk-UA"/>
              </w:rPr>
            </w:pPr>
            <w:r w:rsidRPr="00B25B8F">
              <w:rPr>
                <w:rFonts w:ascii="Times New Roman" w:eastAsia="Times New Roman" w:hAnsi="Times New Roman" w:cs="Arial"/>
                <w:sz w:val="28"/>
                <w:szCs w:val="28"/>
                <w:lang w:eastAsia="uk-UA"/>
              </w:rPr>
              <w:t>Всього доходів</w:t>
            </w:r>
          </w:p>
        </w:tc>
        <w:tc>
          <w:tcPr>
            <w:tcW w:w="2268" w:type="dxa"/>
            <w:tcBorders>
              <w:top w:val="single" w:sz="4" w:space="0" w:color="auto"/>
              <w:left w:val="single" w:sz="4" w:space="0" w:color="auto"/>
              <w:bottom w:val="single" w:sz="4" w:space="0" w:color="auto"/>
              <w:right w:val="single" w:sz="4" w:space="0" w:color="auto"/>
            </w:tcBorders>
          </w:tcPr>
          <w:p w:rsidR="00B25B8F" w:rsidRPr="00B25B8F" w:rsidRDefault="00B25B8F"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25B8F">
              <w:rPr>
                <w:rFonts w:ascii="Times New Roman" w:eastAsia="Times New Roman" w:hAnsi="Times New Roman" w:cs="Times New Roman"/>
                <w:sz w:val="28"/>
                <w:szCs w:val="28"/>
                <w:lang w:eastAsia="uk-UA"/>
              </w:rPr>
              <w:t>104</w:t>
            </w:r>
            <w:r w:rsidRPr="00B25B8F">
              <w:rPr>
                <w:rFonts w:ascii="Times New Roman" w:eastAsia="Times New Roman" w:hAnsi="Times New Roman" w:cs="Times New Roman"/>
                <w:sz w:val="28"/>
                <w:szCs w:val="28"/>
                <w:lang w:val="ru-RU" w:eastAsia="uk-UA"/>
              </w:rPr>
              <w:t>158,2</w:t>
            </w:r>
          </w:p>
        </w:tc>
      </w:tr>
    </w:tbl>
    <w:p w:rsidR="000117CE" w:rsidRDefault="000117CE" w:rsidP="000117CE">
      <w:pPr>
        <w:pStyle w:val="a4"/>
        <w:ind w:left="675"/>
        <w:rPr>
          <w:rFonts w:ascii="Times New Roman" w:hAnsi="Times New Roman" w:cs="Times New Roman"/>
          <w:sz w:val="28"/>
          <w:szCs w:val="28"/>
        </w:rPr>
      </w:pPr>
    </w:p>
    <w:p w:rsidR="00900436" w:rsidRPr="00900436" w:rsidRDefault="00900436" w:rsidP="00900436">
      <w:pPr>
        <w:spacing w:after="0" w:line="240" w:lineRule="auto"/>
        <w:jc w:val="center"/>
        <w:rPr>
          <w:rFonts w:ascii="Times New Roman" w:eastAsia="Times New Roman" w:hAnsi="Times New Roman" w:cs="Times New Roman"/>
          <w:b/>
          <w:bCs/>
          <w:sz w:val="28"/>
          <w:szCs w:val="28"/>
          <w:lang w:eastAsia="ru-RU"/>
        </w:rPr>
      </w:pPr>
      <w:r w:rsidRPr="00900436">
        <w:rPr>
          <w:rFonts w:ascii="Times New Roman" w:eastAsia="Times New Roman" w:hAnsi="Times New Roman" w:cs="Times New Roman"/>
          <w:b/>
          <w:bCs/>
          <w:sz w:val="28"/>
          <w:szCs w:val="28"/>
          <w:lang w:eastAsia="ru-RU"/>
        </w:rPr>
        <w:lastRenderedPageBreak/>
        <w:t>Доходи бюджету на одного мешканця</w:t>
      </w:r>
    </w:p>
    <w:p w:rsidR="00900436" w:rsidRPr="00900436" w:rsidRDefault="00900436" w:rsidP="00EF068A">
      <w:pPr>
        <w:spacing w:after="0" w:line="240" w:lineRule="auto"/>
        <w:jc w:val="right"/>
        <w:rPr>
          <w:rFonts w:ascii="Times New Roman" w:eastAsia="Calibri" w:hAnsi="Times New Roman" w:cs="Times New Roman"/>
          <w:b/>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1307"/>
        <w:gridCol w:w="1157"/>
        <w:gridCol w:w="1180"/>
        <w:gridCol w:w="929"/>
        <w:gridCol w:w="1824"/>
        <w:gridCol w:w="1820"/>
      </w:tblGrid>
      <w:tr w:rsidR="00900436" w:rsidRPr="00900436" w:rsidTr="00FB2B16">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2B16" w:rsidRDefault="00900436" w:rsidP="00900436">
            <w:pPr>
              <w:spacing w:before="100" w:beforeAutospacing="1" w:after="100" w:afterAutospacing="1" w:line="240" w:lineRule="auto"/>
              <w:jc w:val="center"/>
              <w:rPr>
                <w:rFonts w:ascii="Times New Roman" w:eastAsia="Calibri" w:hAnsi="Times New Roman" w:cs="Times New Roman"/>
                <w:sz w:val="28"/>
                <w:szCs w:val="28"/>
              </w:rPr>
            </w:pPr>
            <w:r w:rsidRPr="00FB2B16">
              <w:rPr>
                <w:rFonts w:ascii="Times New Roman" w:eastAsia="Calibri" w:hAnsi="Times New Roman" w:cs="Times New Roman"/>
                <w:sz w:val="28"/>
                <w:szCs w:val="28"/>
              </w:rPr>
              <w:t>Регіони</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2B16" w:rsidRDefault="00900436" w:rsidP="00900436">
            <w:pPr>
              <w:spacing w:before="100" w:beforeAutospacing="1" w:after="100" w:afterAutospacing="1" w:line="240" w:lineRule="auto"/>
              <w:jc w:val="center"/>
              <w:rPr>
                <w:rFonts w:ascii="Times New Roman" w:eastAsia="Calibri" w:hAnsi="Times New Roman" w:cs="Times New Roman"/>
                <w:sz w:val="28"/>
                <w:szCs w:val="28"/>
              </w:rPr>
            </w:pPr>
            <w:r w:rsidRPr="00FB2B16">
              <w:rPr>
                <w:rFonts w:ascii="Times New Roman" w:eastAsia="Calibri" w:hAnsi="Times New Roman" w:cs="Times New Roman"/>
                <w:sz w:val="28"/>
                <w:szCs w:val="28"/>
              </w:rPr>
              <w:t>Податок на доходи фізичних осіб</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2B16" w:rsidRDefault="00900436" w:rsidP="00900436">
            <w:pPr>
              <w:spacing w:before="100" w:beforeAutospacing="1" w:after="100" w:afterAutospacing="1" w:line="240" w:lineRule="auto"/>
              <w:jc w:val="center"/>
              <w:rPr>
                <w:rFonts w:ascii="Times New Roman" w:eastAsia="Calibri" w:hAnsi="Times New Roman" w:cs="Times New Roman"/>
                <w:sz w:val="28"/>
                <w:szCs w:val="28"/>
              </w:rPr>
            </w:pPr>
            <w:r w:rsidRPr="00FB2B16">
              <w:rPr>
                <w:rFonts w:ascii="Times New Roman" w:eastAsia="Calibri" w:hAnsi="Times New Roman" w:cs="Times New Roman"/>
                <w:sz w:val="28"/>
                <w:szCs w:val="28"/>
              </w:rPr>
              <w:t xml:space="preserve">Єдиний податок </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2B16" w:rsidRDefault="00900436" w:rsidP="00900436">
            <w:pPr>
              <w:spacing w:before="100" w:beforeAutospacing="1" w:after="100" w:afterAutospacing="1" w:line="240" w:lineRule="auto"/>
              <w:jc w:val="center"/>
              <w:rPr>
                <w:rFonts w:ascii="Times New Roman" w:eastAsia="Calibri" w:hAnsi="Times New Roman" w:cs="Times New Roman"/>
                <w:sz w:val="28"/>
                <w:szCs w:val="28"/>
              </w:rPr>
            </w:pPr>
            <w:r w:rsidRPr="00FB2B16">
              <w:rPr>
                <w:rFonts w:ascii="Times New Roman" w:eastAsia="Calibri" w:hAnsi="Times New Roman" w:cs="Times New Roman"/>
                <w:sz w:val="28"/>
                <w:szCs w:val="28"/>
              </w:rPr>
              <w:t>Місцеві податки та збори</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2B16" w:rsidRDefault="00900436" w:rsidP="00900436">
            <w:pPr>
              <w:spacing w:before="100" w:beforeAutospacing="1" w:after="100" w:afterAutospacing="1" w:line="240" w:lineRule="auto"/>
              <w:jc w:val="center"/>
              <w:rPr>
                <w:rFonts w:ascii="Times New Roman" w:eastAsia="Calibri" w:hAnsi="Times New Roman" w:cs="Times New Roman"/>
                <w:sz w:val="28"/>
                <w:szCs w:val="28"/>
              </w:rPr>
            </w:pPr>
            <w:r w:rsidRPr="00FB2B16">
              <w:rPr>
                <w:rFonts w:ascii="Times New Roman" w:eastAsia="Calibri" w:hAnsi="Times New Roman" w:cs="Times New Roman"/>
                <w:sz w:val="28"/>
                <w:szCs w:val="28"/>
              </w:rPr>
              <w:t>Плата  за землю</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2B16" w:rsidRDefault="00900436" w:rsidP="00900436">
            <w:pPr>
              <w:spacing w:before="100" w:beforeAutospacing="1" w:after="100" w:afterAutospacing="1" w:line="240" w:lineRule="auto"/>
              <w:jc w:val="center"/>
              <w:rPr>
                <w:rFonts w:ascii="Times New Roman" w:eastAsia="Calibri" w:hAnsi="Times New Roman" w:cs="Times New Roman"/>
                <w:sz w:val="28"/>
                <w:szCs w:val="28"/>
              </w:rPr>
            </w:pPr>
            <w:r w:rsidRPr="00FB2B16">
              <w:rPr>
                <w:rFonts w:ascii="Times New Roman" w:eastAsia="Calibri" w:hAnsi="Times New Roman" w:cs="Times New Roman"/>
                <w:sz w:val="28"/>
                <w:szCs w:val="28"/>
              </w:rPr>
              <w:t>Податкові надходження разом</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2B16" w:rsidRDefault="00900436" w:rsidP="00900436">
            <w:pPr>
              <w:spacing w:before="100" w:beforeAutospacing="1" w:after="100" w:afterAutospacing="1" w:line="240" w:lineRule="auto"/>
              <w:jc w:val="center"/>
              <w:rPr>
                <w:rFonts w:ascii="Times New Roman" w:eastAsia="Calibri" w:hAnsi="Times New Roman" w:cs="Times New Roman"/>
                <w:sz w:val="28"/>
                <w:szCs w:val="28"/>
              </w:rPr>
            </w:pPr>
            <w:r w:rsidRPr="00FB2B16">
              <w:rPr>
                <w:rFonts w:ascii="Times New Roman" w:eastAsia="Calibri" w:hAnsi="Times New Roman" w:cs="Times New Roman"/>
                <w:sz w:val="28"/>
                <w:szCs w:val="28"/>
              </w:rPr>
              <w:t>Дохід від оренди комунального майна</w:t>
            </w:r>
          </w:p>
        </w:tc>
      </w:tr>
      <w:tr w:rsidR="00900436" w:rsidRPr="00900436" w:rsidTr="00FB01D2">
        <w:trPr>
          <w:trHeight w:val="230"/>
        </w:trPr>
        <w:tc>
          <w:tcPr>
            <w:tcW w:w="756" w:type="pct"/>
            <w:tcBorders>
              <w:top w:val="single" w:sz="4" w:space="0" w:color="auto"/>
              <w:left w:val="single" w:sz="4" w:space="0" w:color="auto"/>
              <w:bottom w:val="single" w:sz="4" w:space="0" w:color="auto"/>
              <w:right w:val="single" w:sz="4" w:space="0" w:color="auto"/>
            </w:tcBorders>
          </w:tcPr>
          <w:p w:rsidR="00900436" w:rsidRPr="00EF068A" w:rsidRDefault="00EF068A" w:rsidP="00900436">
            <w:pPr>
              <w:spacing w:before="100"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Селищна рада</w:t>
            </w:r>
          </w:p>
        </w:tc>
        <w:tc>
          <w:tcPr>
            <w:tcW w:w="699" w:type="pct"/>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Calibri" w:hAnsi="Times New Roman" w:cs="Times New Roman"/>
                <w:sz w:val="28"/>
                <w:szCs w:val="28"/>
                <w:lang w:val="en-US"/>
              </w:rPr>
            </w:pPr>
            <w:r w:rsidRPr="00900436">
              <w:rPr>
                <w:rFonts w:ascii="Times New Roman" w:eastAsia="Calibri" w:hAnsi="Times New Roman" w:cs="Times New Roman"/>
                <w:sz w:val="28"/>
                <w:szCs w:val="28"/>
                <w:lang w:val="en-US"/>
              </w:rPr>
              <w:t>2</w:t>
            </w:r>
            <w:r w:rsidRPr="00900436">
              <w:rPr>
                <w:rFonts w:ascii="Times New Roman" w:eastAsia="Calibri" w:hAnsi="Times New Roman" w:cs="Times New Roman"/>
                <w:sz w:val="28"/>
                <w:szCs w:val="28"/>
              </w:rPr>
              <w:t>634,85</w:t>
            </w:r>
          </w:p>
        </w:tc>
        <w:tc>
          <w:tcPr>
            <w:tcW w:w="621" w:type="pct"/>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Calibri" w:hAnsi="Times New Roman" w:cs="Times New Roman"/>
                <w:sz w:val="28"/>
                <w:szCs w:val="28"/>
                <w:lang w:val="en-US"/>
              </w:rPr>
            </w:pPr>
            <w:r w:rsidRPr="00900436">
              <w:rPr>
                <w:rFonts w:ascii="Times New Roman" w:eastAsia="Calibri" w:hAnsi="Times New Roman" w:cs="Times New Roman"/>
                <w:sz w:val="28"/>
                <w:szCs w:val="28"/>
              </w:rPr>
              <w:t>837,61</w:t>
            </w:r>
          </w:p>
        </w:tc>
        <w:tc>
          <w:tcPr>
            <w:tcW w:w="633" w:type="pct"/>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Calibri" w:hAnsi="Times New Roman" w:cs="Times New Roman"/>
                <w:sz w:val="28"/>
                <w:szCs w:val="28"/>
                <w:lang w:val="en-US"/>
              </w:rPr>
            </w:pPr>
            <w:r w:rsidRPr="00900436">
              <w:rPr>
                <w:rFonts w:ascii="Times New Roman" w:eastAsia="Calibri" w:hAnsi="Times New Roman" w:cs="Times New Roman"/>
                <w:sz w:val="28"/>
                <w:szCs w:val="28"/>
              </w:rPr>
              <w:t>1832,75</w:t>
            </w:r>
          </w:p>
        </w:tc>
        <w:tc>
          <w:tcPr>
            <w:tcW w:w="503" w:type="pct"/>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Calibri" w:hAnsi="Times New Roman" w:cs="Times New Roman"/>
                <w:sz w:val="28"/>
                <w:szCs w:val="28"/>
                <w:lang w:val="en-US"/>
              </w:rPr>
            </w:pPr>
            <w:r w:rsidRPr="00900436">
              <w:rPr>
                <w:rFonts w:ascii="Times New Roman" w:eastAsia="Calibri" w:hAnsi="Times New Roman" w:cs="Times New Roman"/>
                <w:sz w:val="28"/>
                <w:szCs w:val="28"/>
              </w:rPr>
              <w:t>912,02</w:t>
            </w:r>
          </w:p>
        </w:tc>
        <w:tc>
          <w:tcPr>
            <w:tcW w:w="967" w:type="pct"/>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Calibri" w:hAnsi="Times New Roman" w:cs="Times New Roman"/>
                <w:sz w:val="28"/>
                <w:szCs w:val="28"/>
                <w:lang w:val="en-US"/>
              </w:rPr>
            </w:pPr>
            <w:r w:rsidRPr="00900436">
              <w:rPr>
                <w:rFonts w:ascii="Times New Roman" w:eastAsia="Calibri" w:hAnsi="Times New Roman" w:cs="Times New Roman"/>
                <w:sz w:val="28"/>
                <w:szCs w:val="28"/>
              </w:rPr>
              <w:t>5066,86</w:t>
            </w:r>
          </w:p>
        </w:tc>
        <w:tc>
          <w:tcPr>
            <w:tcW w:w="822" w:type="pct"/>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Calibri" w:hAnsi="Times New Roman" w:cs="Times New Roman"/>
                <w:sz w:val="28"/>
                <w:szCs w:val="28"/>
                <w:lang w:val="en-US"/>
              </w:rPr>
            </w:pPr>
            <w:r w:rsidRPr="00900436">
              <w:rPr>
                <w:rFonts w:ascii="Times New Roman" w:eastAsia="Calibri" w:hAnsi="Times New Roman" w:cs="Times New Roman"/>
                <w:sz w:val="28"/>
                <w:szCs w:val="28"/>
              </w:rPr>
              <w:t>2,46</w:t>
            </w:r>
          </w:p>
        </w:tc>
      </w:tr>
    </w:tbl>
    <w:p w:rsidR="00EF068A" w:rsidRDefault="00EF068A" w:rsidP="00EF068A">
      <w:pPr>
        <w:spacing w:after="0" w:line="240" w:lineRule="auto"/>
        <w:ind w:firstLine="709"/>
        <w:jc w:val="both"/>
        <w:rPr>
          <w:rFonts w:ascii="Times New Roman" w:eastAsia="Calibri" w:hAnsi="Times New Roman" w:cs="Times New Roman"/>
          <w:bCs/>
          <w:sz w:val="28"/>
          <w:szCs w:val="28"/>
          <w:lang w:eastAsia="uk-UA"/>
        </w:rPr>
      </w:pPr>
    </w:p>
    <w:p w:rsidR="00EF068A" w:rsidRPr="00EF068A" w:rsidRDefault="00EF068A" w:rsidP="00EF068A">
      <w:pPr>
        <w:spacing w:after="0" w:line="240" w:lineRule="auto"/>
        <w:ind w:firstLine="709"/>
        <w:jc w:val="both"/>
        <w:rPr>
          <w:rFonts w:ascii="Times New Roman" w:eastAsia="Calibri" w:hAnsi="Times New Roman" w:cs="Times New Roman"/>
          <w:bCs/>
          <w:sz w:val="28"/>
          <w:szCs w:val="28"/>
          <w:lang w:eastAsia="uk-UA"/>
        </w:rPr>
      </w:pPr>
      <w:r w:rsidRPr="00EF068A">
        <w:rPr>
          <w:rFonts w:ascii="Times New Roman" w:eastAsia="Calibri" w:hAnsi="Times New Roman" w:cs="Times New Roman"/>
          <w:bCs/>
          <w:sz w:val="28"/>
          <w:szCs w:val="28"/>
          <w:lang w:eastAsia="uk-UA"/>
        </w:rPr>
        <w:t>Найбільші платники податків у громаді:</w:t>
      </w:r>
    </w:p>
    <w:p w:rsidR="00EF068A" w:rsidRPr="00EF068A" w:rsidRDefault="00EF068A" w:rsidP="00EF068A">
      <w:pPr>
        <w:spacing w:after="0" w:line="240" w:lineRule="auto"/>
        <w:ind w:firstLine="709"/>
        <w:jc w:val="both"/>
        <w:rPr>
          <w:rFonts w:ascii="Times New Roman" w:eastAsia="Calibri" w:hAnsi="Times New Roman" w:cs="Times New Roman"/>
          <w:bCs/>
          <w:sz w:val="28"/>
          <w:szCs w:val="28"/>
          <w:lang w:eastAsia="uk-UA"/>
        </w:rPr>
      </w:pPr>
      <w:r w:rsidRPr="00EF068A">
        <w:rPr>
          <w:rFonts w:ascii="Times New Roman" w:eastAsia="Calibri" w:hAnsi="Times New Roman" w:cs="Times New Roman"/>
          <w:bCs/>
          <w:sz w:val="28"/>
          <w:szCs w:val="28"/>
          <w:lang w:eastAsia="uk-UA"/>
        </w:rPr>
        <w:t xml:space="preserve">по податку з доходів фізичних осіб: АТ «Укртрансгаз», ТОВ АФ «Сади України», ТОВ АФ «Українське насіння», АТ «Харківобленерго», </w:t>
      </w:r>
      <w:r>
        <w:rPr>
          <w:rFonts w:ascii="Times New Roman" w:eastAsia="Calibri" w:hAnsi="Times New Roman" w:cs="Times New Roman"/>
          <w:bCs/>
          <w:sz w:val="28"/>
          <w:szCs w:val="28"/>
          <w:lang w:eastAsia="uk-UA"/>
        </w:rPr>
        <w:br/>
      </w:r>
      <w:r w:rsidRPr="00EF068A">
        <w:rPr>
          <w:rFonts w:ascii="Times New Roman" w:eastAsia="Calibri" w:hAnsi="Times New Roman" w:cs="Times New Roman"/>
          <w:bCs/>
          <w:sz w:val="28"/>
          <w:szCs w:val="28"/>
          <w:lang w:eastAsia="uk-UA"/>
        </w:rPr>
        <w:t xml:space="preserve">ТОВ «Слобожанське Агро», ПП «Агропрогрес», ПП «Андріївка», </w:t>
      </w:r>
      <w:r>
        <w:rPr>
          <w:rFonts w:ascii="Times New Roman" w:eastAsia="Calibri" w:hAnsi="Times New Roman" w:cs="Times New Roman"/>
          <w:bCs/>
          <w:sz w:val="28"/>
          <w:szCs w:val="28"/>
          <w:lang w:eastAsia="uk-UA"/>
        </w:rPr>
        <w:br/>
      </w:r>
      <w:r w:rsidRPr="00EF068A">
        <w:rPr>
          <w:rFonts w:ascii="Times New Roman" w:eastAsia="Calibri" w:hAnsi="Times New Roman" w:cs="Times New Roman"/>
          <w:bCs/>
          <w:sz w:val="28"/>
          <w:szCs w:val="28"/>
          <w:lang w:eastAsia="uk-UA"/>
        </w:rPr>
        <w:t>ПОСП «Мажарка», АТ «Харківгаз», ТОВ АФ «Союзагро»;</w:t>
      </w:r>
    </w:p>
    <w:p w:rsidR="00EF068A" w:rsidRPr="00EF068A" w:rsidRDefault="00EF068A" w:rsidP="00EF068A">
      <w:pPr>
        <w:spacing w:after="0" w:line="240" w:lineRule="auto"/>
        <w:ind w:firstLine="709"/>
        <w:jc w:val="both"/>
        <w:rPr>
          <w:rFonts w:ascii="Times New Roman" w:eastAsia="Calibri" w:hAnsi="Times New Roman" w:cs="Times New Roman"/>
          <w:bCs/>
          <w:sz w:val="28"/>
          <w:szCs w:val="28"/>
          <w:lang w:eastAsia="uk-UA"/>
        </w:rPr>
      </w:pPr>
      <w:r w:rsidRPr="00EF068A">
        <w:rPr>
          <w:rFonts w:ascii="Times New Roman" w:eastAsia="Calibri" w:hAnsi="Times New Roman" w:cs="Times New Roman"/>
          <w:bCs/>
          <w:sz w:val="28"/>
          <w:szCs w:val="28"/>
          <w:lang w:eastAsia="uk-UA"/>
        </w:rPr>
        <w:t xml:space="preserve">по акцизному податку: </w:t>
      </w:r>
      <w:r w:rsidR="006D2D77">
        <w:rPr>
          <w:rFonts w:ascii="Times New Roman" w:eastAsia="Calibri" w:hAnsi="Times New Roman" w:cs="Times New Roman"/>
          <w:bCs/>
          <w:sz w:val="28"/>
          <w:szCs w:val="28"/>
          <w:lang w:eastAsia="uk-UA"/>
        </w:rPr>
        <w:t>ТОВ «</w:t>
      </w:r>
      <w:r w:rsidRPr="00EF068A">
        <w:rPr>
          <w:rFonts w:ascii="Times New Roman" w:eastAsia="Calibri" w:hAnsi="Times New Roman" w:cs="Times New Roman"/>
          <w:bCs/>
          <w:sz w:val="28"/>
          <w:szCs w:val="28"/>
          <w:lang w:eastAsia="uk-UA"/>
        </w:rPr>
        <w:t>ВВКР</w:t>
      </w:r>
      <w:r w:rsidR="006D2D77">
        <w:rPr>
          <w:rFonts w:ascii="Times New Roman" w:eastAsia="Calibri" w:hAnsi="Times New Roman" w:cs="Times New Roman"/>
          <w:bCs/>
          <w:sz w:val="28"/>
          <w:szCs w:val="28"/>
          <w:lang w:eastAsia="uk-UA"/>
        </w:rPr>
        <w:t>»</w:t>
      </w:r>
      <w:r w:rsidRPr="00EF068A">
        <w:rPr>
          <w:rFonts w:ascii="Times New Roman" w:eastAsia="Calibri" w:hAnsi="Times New Roman" w:cs="Times New Roman"/>
          <w:bCs/>
          <w:sz w:val="28"/>
          <w:szCs w:val="28"/>
          <w:lang w:eastAsia="uk-UA"/>
        </w:rPr>
        <w:t xml:space="preserve">, ТОВ «ТАР», ПВКП «Технологія», ФОП Сомік М.А., ФОП Швачка Н.І., ФОП Чекань Л.М., </w:t>
      </w:r>
      <w:r>
        <w:rPr>
          <w:rFonts w:ascii="Times New Roman" w:eastAsia="Calibri" w:hAnsi="Times New Roman" w:cs="Times New Roman"/>
          <w:bCs/>
          <w:sz w:val="28"/>
          <w:szCs w:val="28"/>
          <w:lang w:eastAsia="uk-UA"/>
        </w:rPr>
        <w:br/>
      </w:r>
      <w:r w:rsidRPr="00EF068A">
        <w:rPr>
          <w:rFonts w:ascii="Times New Roman" w:eastAsia="Calibri" w:hAnsi="Times New Roman" w:cs="Times New Roman"/>
          <w:bCs/>
          <w:sz w:val="28"/>
          <w:szCs w:val="28"/>
          <w:lang w:eastAsia="uk-UA"/>
        </w:rPr>
        <w:t xml:space="preserve">ФОП Кормільцева Н.Я.; </w:t>
      </w:r>
    </w:p>
    <w:p w:rsidR="00EF068A" w:rsidRPr="00EF068A" w:rsidRDefault="00EF068A" w:rsidP="00EF068A">
      <w:pPr>
        <w:spacing w:after="0" w:line="240" w:lineRule="auto"/>
        <w:ind w:firstLine="709"/>
        <w:jc w:val="both"/>
        <w:rPr>
          <w:rFonts w:ascii="Times New Roman" w:eastAsia="Calibri" w:hAnsi="Times New Roman" w:cs="Times New Roman"/>
          <w:bCs/>
          <w:sz w:val="28"/>
          <w:szCs w:val="28"/>
          <w:lang w:eastAsia="uk-UA"/>
        </w:rPr>
      </w:pPr>
      <w:r w:rsidRPr="00EF068A">
        <w:rPr>
          <w:rFonts w:ascii="Times New Roman" w:eastAsia="Calibri" w:hAnsi="Times New Roman" w:cs="Times New Roman"/>
          <w:bCs/>
          <w:sz w:val="28"/>
          <w:szCs w:val="28"/>
          <w:lang w:eastAsia="uk-UA"/>
        </w:rPr>
        <w:t xml:space="preserve">по платі за землю: ТОВ «Цукрове», ТОВ АФ «Сади України», </w:t>
      </w:r>
      <w:r>
        <w:rPr>
          <w:rFonts w:ascii="Times New Roman" w:eastAsia="Calibri" w:hAnsi="Times New Roman" w:cs="Times New Roman"/>
          <w:bCs/>
          <w:sz w:val="28"/>
          <w:szCs w:val="28"/>
          <w:lang w:eastAsia="uk-UA"/>
        </w:rPr>
        <w:br/>
      </w:r>
      <w:r w:rsidRPr="00EF068A">
        <w:rPr>
          <w:rFonts w:ascii="Times New Roman" w:eastAsia="Calibri" w:hAnsi="Times New Roman" w:cs="Times New Roman"/>
          <w:bCs/>
          <w:sz w:val="28"/>
          <w:szCs w:val="28"/>
          <w:lang w:eastAsia="uk-UA"/>
        </w:rPr>
        <w:t>ТОВ АФ «Українське насіння», ТОВ Кегичівське ХПП, ТОВ «Слобожанське Агро», ПП «Агропрогрес», ПП «Андріївка», ТОВ «Вера», ПОСП «Мажарка», ПСП ім. Щорса,  ФГ «Паритет А», ТОВ «Орількалатінвест», СТОВ «Надія»;</w:t>
      </w:r>
    </w:p>
    <w:p w:rsidR="00900436" w:rsidRDefault="00EF068A" w:rsidP="00EF068A">
      <w:pPr>
        <w:spacing w:after="0" w:line="240" w:lineRule="auto"/>
        <w:ind w:firstLine="709"/>
        <w:jc w:val="both"/>
        <w:rPr>
          <w:rFonts w:ascii="Times New Roman" w:eastAsia="Calibri" w:hAnsi="Times New Roman" w:cs="Times New Roman"/>
          <w:bCs/>
          <w:sz w:val="28"/>
          <w:szCs w:val="28"/>
          <w:lang w:eastAsia="uk-UA"/>
        </w:rPr>
      </w:pPr>
      <w:r w:rsidRPr="00EF068A">
        <w:rPr>
          <w:rFonts w:ascii="Times New Roman" w:eastAsia="Calibri" w:hAnsi="Times New Roman" w:cs="Times New Roman"/>
          <w:bCs/>
          <w:sz w:val="28"/>
          <w:szCs w:val="28"/>
          <w:lang w:eastAsia="uk-UA"/>
        </w:rPr>
        <w:t xml:space="preserve">по податку на нерухомість: ТОВ АФ «Сади України», </w:t>
      </w:r>
      <w:r>
        <w:rPr>
          <w:rFonts w:ascii="Times New Roman" w:eastAsia="Calibri" w:hAnsi="Times New Roman" w:cs="Times New Roman"/>
          <w:bCs/>
          <w:sz w:val="28"/>
          <w:szCs w:val="28"/>
          <w:lang w:eastAsia="uk-UA"/>
        </w:rPr>
        <w:br/>
      </w:r>
      <w:r w:rsidRPr="00EF068A">
        <w:rPr>
          <w:rFonts w:ascii="Times New Roman" w:eastAsia="Calibri" w:hAnsi="Times New Roman" w:cs="Times New Roman"/>
          <w:bCs/>
          <w:sz w:val="28"/>
          <w:szCs w:val="28"/>
          <w:lang w:eastAsia="uk-UA"/>
        </w:rPr>
        <w:t>ПОСП «Мажарка», АТ «Укрпошта», АТ «Харківгаз», ТОВ «Слобожанське - Агро», АТ «Укрзалізниця», ФГ «Паритет А».</w:t>
      </w:r>
    </w:p>
    <w:p w:rsidR="00EF068A" w:rsidRPr="00EF068A" w:rsidRDefault="00EF068A" w:rsidP="00EF068A">
      <w:pPr>
        <w:spacing w:after="0" w:line="240" w:lineRule="auto"/>
        <w:ind w:firstLine="709"/>
        <w:jc w:val="both"/>
        <w:rPr>
          <w:rFonts w:ascii="Times New Roman" w:eastAsia="Times New Roman" w:hAnsi="Times New Roman" w:cs="Times New Roman"/>
          <w:b/>
          <w:color w:val="FF0000"/>
          <w:sz w:val="28"/>
          <w:szCs w:val="28"/>
          <w:lang w:eastAsia="ru-RU"/>
        </w:rPr>
      </w:pPr>
    </w:p>
    <w:p w:rsidR="00EF068A" w:rsidRDefault="00900436" w:rsidP="00EF068A">
      <w:pPr>
        <w:spacing w:after="0" w:line="240" w:lineRule="auto"/>
        <w:ind w:firstLine="709"/>
        <w:jc w:val="center"/>
        <w:rPr>
          <w:rFonts w:ascii="Times New Roman" w:eastAsia="Calibri" w:hAnsi="Times New Roman" w:cs="Times New Roman"/>
          <w:b/>
          <w:sz w:val="28"/>
          <w:szCs w:val="28"/>
          <w:lang w:eastAsia="uk-UA"/>
        </w:rPr>
      </w:pPr>
      <w:r w:rsidRPr="00EF068A">
        <w:rPr>
          <w:rFonts w:ascii="Times New Roman" w:eastAsia="Calibri" w:hAnsi="Times New Roman" w:cs="Times New Roman"/>
          <w:b/>
          <w:sz w:val="28"/>
          <w:szCs w:val="28"/>
          <w:lang w:eastAsia="uk-UA"/>
        </w:rPr>
        <w:t xml:space="preserve">Структура видатків бюджету </w:t>
      </w:r>
      <w:r w:rsidR="00EF068A">
        <w:rPr>
          <w:rFonts w:ascii="Times New Roman" w:eastAsia="Calibri" w:hAnsi="Times New Roman" w:cs="Times New Roman"/>
          <w:b/>
          <w:sz w:val="28"/>
          <w:szCs w:val="28"/>
          <w:lang w:eastAsia="uk-UA"/>
        </w:rPr>
        <w:t>селищної ради</w:t>
      </w:r>
    </w:p>
    <w:p w:rsidR="00900436" w:rsidRPr="00EF068A" w:rsidRDefault="00900436" w:rsidP="00EF068A">
      <w:pPr>
        <w:spacing w:after="0" w:line="240" w:lineRule="auto"/>
        <w:ind w:firstLine="709"/>
        <w:jc w:val="right"/>
        <w:rPr>
          <w:rFonts w:ascii="Times New Roman" w:eastAsia="Calibri" w:hAnsi="Times New Roman" w:cs="Times New Roman"/>
          <w:sz w:val="28"/>
          <w:szCs w:val="28"/>
          <w:lang w:eastAsia="uk-UA"/>
        </w:rPr>
      </w:pPr>
      <w:r w:rsidRPr="00EF068A">
        <w:rPr>
          <w:rFonts w:ascii="Times New Roman" w:eastAsia="Calibri" w:hAnsi="Times New Roman" w:cs="Times New Roman"/>
          <w:sz w:val="28"/>
          <w:szCs w:val="28"/>
          <w:lang w:eastAsia="uk-UA"/>
        </w:rPr>
        <w:t>тис. грн</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25"/>
        <w:gridCol w:w="2456"/>
      </w:tblGrid>
      <w:tr w:rsidR="00900436" w:rsidRPr="00900436" w:rsidTr="00FB01D2">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01D2"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FB01D2">
              <w:rPr>
                <w:rFonts w:ascii="Times New Roman" w:eastAsia="Times New Roman" w:hAnsi="Times New Roman" w:cs="Arial"/>
                <w:sz w:val="28"/>
                <w:szCs w:val="28"/>
                <w:lang w:eastAsia="uk-UA"/>
              </w:rPr>
              <w:t>Статті видатків</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900436" w:rsidRPr="00FB01D2"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FB01D2">
              <w:rPr>
                <w:rFonts w:ascii="Times New Roman" w:eastAsia="Times New Roman" w:hAnsi="Times New Roman" w:cs="Arial"/>
                <w:sz w:val="28"/>
                <w:szCs w:val="28"/>
                <w:lang w:eastAsia="uk-UA"/>
              </w:rPr>
              <w:t>2021 (прогноз)</w:t>
            </w:r>
          </w:p>
        </w:tc>
      </w:tr>
      <w:tr w:rsidR="00EF068A" w:rsidRPr="00900436" w:rsidTr="00EF068A">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rsidR="00EF068A" w:rsidRPr="00900436" w:rsidRDefault="00EF068A" w:rsidP="00900436">
            <w:pPr>
              <w:spacing w:before="100" w:beforeAutospacing="1" w:after="100" w:afterAutospacing="1" w:line="240" w:lineRule="auto"/>
              <w:jc w:val="center"/>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EF068A" w:rsidRPr="00900436" w:rsidRDefault="00EF068A" w:rsidP="00900436">
            <w:pPr>
              <w:spacing w:before="100" w:beforeAutospacing="1" w:after="100" w:afterAutospacing="1" w:line="240" w:lineRule="auto"/>
              <w:jc w:val="center"/>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2</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900436">
              <w:rPr>
                <w:rFonts w:ascii="Times New Roman" w:eastAsia="Times New Roman" w:hAnsi="Times New Roman" w:cs="Arial"/>
                <w:sz w:val="28"/>
                <w:szCs w:val="28"/>
                <w:lang w:eastAsia="uk-UA"/>
              </w:rPr>
              <w:t>Заробітна плата (2111)</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111673,8</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900436">
              <w:rPr>
                <w:rFonts w:ascii="Times New Roman" w:eastAsia="Times New Roman" w:hAnsi="Times New Roman" w:cs="Arial"/>
                <w:sz w:val="28"/>
                <w:szCs w:val="28"/>
                <w:lang w:eastAsia="uk-UA"/>
              </w:rPr>
              <w:t>Нарахування на оплату праці (2120)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24840,9</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900436">
              <w:rPr>
                <w:rFonts w:ascii="Times New Roman" w:eastAsia="Times New Roman" w:hAnsi="Times New Roman" w:cs="Arial"/>
                <w:sz w:val="28"/>
                <w:szCs w:val="28"/>
                <w:lang w:eastAsia="uk-UA"/>
              </w:rPr>
              <w:t>Предмети, матеріали, обладнання та інвентар (2210)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4747,6</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900436">
              <w:rPr>
                <w:rFonts w:ascii="Times New Roman" w:eastAsia="Times New Roman" w:hAnsi="Times New Roman" w:cs="Arial"/>
                <w:sz w:val="28"/>
                <w:szCs w:val="28"/>
                <w:lang w:eastAsia="uk-UA"/>
              </w:rPr>
              <w:t>Медикаменти та перев</w:t>
            </w:r>
            <w:r w:rsidRPr="00900436">
              <w:rPr>
                <w:rFonts w:ascii="Times New Roman" w:eastAsia="Times New Roman" w:hAnsi="Times New Roman" w:cs="Arial"/>
                <w:sz w:val="28"/>
                <w:szCs w:val="28"/>
                <w:lang w:val="en-US" w:eastAsia="uk-UA"/>
              </w:rPr>
              <w:t>’</w:t>
            </w:r>
            <w:r w:rsidRPr="00900436">
              <w:rPr>
                <w:rFonts w:ascii="Times New Roman" w:eastAsia="Times New Roman" w:hAnsi="Times New Roman" w:cs="Arial"/>
                <w:sz w:val="28"/>
                <w:szCs w:val="28"/>
                <w:lang w:eastAsia="uk-UA"/>
              </w:rPr>
              <w:t>язувальні матеріали (2220)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16,5</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Times New Roman"/>
                <w:sz w:val="28"/>
                <w:szCs w:val="28"/>
                <w:lang w:eastAsia="uk-UA"/>
              </w:rPr>
            </w:pPr>
            <w:r w:rsidRPr="00900436">
              <w:rPr>
                <w:rFonts w:ascii="Times New Roman" w:eastAsia="Times New Roman" w:hAnsi="Times New Roman" w:cs="Arial"/>
                <w:sz w:val="28"/>
                <w:szCs w:val="28"/>
                <w:lang w:eastAsia="uk-UA"/>
              </w:rPr>
              <w:t>Продукти харчування (2230)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5199,9</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Оплата послуг (крім комунальних) (2240)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5902,1</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Видатки на відрядження (2250)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28,2</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Оплата теплопостачання (2271)</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12323,2</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Оплата водопостачання та водовідведення  (2272)</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120,1</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Оплата електроенергії (2273)</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2042,0</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Оплата природного газу (2274)</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427,5</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Оплата інших енергоносіїв та інших комунальних послуг (2275)</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370,7</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Оплата енергосервісу (2276)</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0</w:t>
            </w:r>
          </w:p>
        </w:tc>
      </w:tr>
      <w:tr w:rsidR="00EF068A" w:rsidRPr="00FB01D2" w:rsidTr="00900436">
        <w:tc>
          <w:tcPr>
            <w:tcW w:w="7225" w:type="dxa"/>
            <w:tcBorders>
              <w:top w:val="single" w:sz="4" w:space="0" w:color="auto"/>
              <w:left w:val="single" w:sz="4" w:space="0" w:color="auto"/>
              <w:bottom w:val="single" w:sz="4" w:space="0" w:color="auto"/>
              <w:right w:val="single" w:sz="4" w:space="0" w:color="auto"/>
            </w:tcBorders>
          </w:tcPr>
          <w:p w:rsidR="00EF068A" w:rsidRPr="00FB01D2" w:rsidRDefault="00EF068A" w:rsidP="00EF068A">
            <w:pPr>
              <w:spacing w:before="100" w:beforeAutospacing="1" w:after="100" w:afterAutospacing="1" w:line="240" w:lineRule="auto"/>
              <w:jc w:val="center"/>
              <w:rPr>
                <w:rFonts w:ascii="Times New Roman" w:eastAsia="Times New Roman" w:hAnsi="Times New Roman" w:cs="Arial"/>
                <w:b/>
                <w:sz w:val="28"/>
                <w:szCs w:val="28"/>
                <w:lang w:eastAsia="uk-UA"/>
              </w:rPr>
            </w:pPr>
            <w:r w:rsidRPr="00FB01D2">
              <w:rPr>
                <w:rFonts w:ascii="Times New Roman" w:eastAsia="Times New Roman" w:hAnsi="Times New Roman" w:cs="Arial"/>
                <w:b/>
                <w:sz w:val="28"/>
                <w:szCs w:val="28"/>
                <w:lang w:eastAsia="uk-UA"/>
              </w:rPr>
              <w:lastRenderedPageBreak/>
              <w:t>1</w:t>
            </w:r>
          </w:p>
        </w:tc>
        <w:tc>
          <w:tcPr>
            <w:tcW w:w="2456" w:type="dxa"/>
            <w:tcBorders>
              <w:top w:val="single" w:sz="4" w:space="0" w:color="auto"/>
              <w:left w:val="single" w:sz="4" w:space="0" w:color="auto"/>
              <w:bottom w:val="single" w:sz="4" w:space="0" w:color="auto"/>
              <w:right w:val="single" w:sz="4" w:space="0" w:color="auto"/>
            </w:tcBorders>
          </w:tcPr>
          <w:p w:rsidR="00EF068A" w:rsidRPr="00FB01D2" w:rsidRDefault="00EF068A" w:rsidP="00EF068A">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FB01D2">
              <w:rPr>
                <w:rFonts w:ascii="Times New Roman" w:eastAsia="Times New Roman" w:hAnsi="Times New Roman" w:cs="Times New Roman"/>
                <w:b/>
                <w:sz w:val="28"/>
                <w:szCs w:val="28"/>
                <w:lang w:eastAsia="uk-UA"/>
              </w:rPr>
              <w:t>2</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Окремі заходи по реалізації державних (регіональних) програм,не віднесені до заходів розвитку (2282)</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1213,3</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Субсидії та поточні трансферти підприємствам (установам, організаціям) (2610)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14477,1</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Поточні трансферти органам державного управління інших рівнів (2620)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421,3</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Інші виплати населенню ( 2730)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1852,7</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Інші поточні видатки (2800)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48,0</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Придбання обладнання і предметів довгострокового користування (3110)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2718,8</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Капітальне будівництво (придбання) інших об</w:t>
            </w:r>
            <w:r w:rsidRPr="00900436">
              <w:rPr>
                <w:rFonts w:ascii="Times New Roman" w:eastAsia="Times New Roman" w:hAnsi="Times New Roman" w:cs="Arial"/>
                <w:sz w:val="28"/>
                <w:szCs w:val="28"/>
                <w:lang w:val="ru-RU" w:eastAsia="uk-UA"/>
              </w:rPr>
              <w:t>’</w:t>
            </w:r>
            <w:r w:rsidRPr="00900436">
              <w:rPr>
                <w:rFonts w:ascii="Times New Roman" w:eastAsia="Times New Roman" w:hAnsi="Times New Roman" w:cs="Arial"/>
                <w:sz w:val="28"/>
                <w:szCs w:val="28"/>
                <w:lang w:eastAsia="uk-UA"/>
              </w:rPr>
              <w:t>єктів  (3122)</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0</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Капітальний ремонт інших об</w:t>
            </w:r>
            <w:r w:rsidRPr="00900436">
              <w:rPr>
                <w:rFonts w:ascii="Times New Roman" w:eastAsia="Times New Roman" w:hAnsi="Times New Roman" w:cs="Arial"/>
                <w:sz w:val="28"/>
                <w:szCs w:val="28"/>
                <w:lang w:val="en-US" w:eastAsia="uk-UA"/>
              </w:rPr>
              <w:t>’</w:t>
            </w:r>
            <w:r w:rsidRPr="00900436">
              <w:rPr>
                <w:rFonts w:ascii="Times New Roman" w:eastAsia="Times New Roman" w:hAnsi="Times New Roman" w:cs="Arial"/>
                <w:sz w:val="28"/>
                <w:szCs w:val="28"/>
                <w:lang w:eastAsia="uk-UA"/>
              </w:rPr>
              <w:t>єктів (3132)</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5422,2</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Реконструкція та реставрація інших об</w:t>
            </w:r>
            <w:r w:rsidRPr="00900436">
              <w:rPr>
                <w:rFonts w:ascii="Times New Roman" w:eastAsia="Times New Roman" w:hAnsi="Times New Roman" w:cs="Arial"/>
                <w:sz w:val="28"/>
                <w:szCs w:val="28"/>
                <w:lang w:val="ru-RU" w:eastAsia="uk-UA"/>
              </w:rPr>
              <w:t>’</w:t>
            </w:r>
            <w:r w:rsidRPr="00900436">
              <w:rPr>
                <w:rFonts w:ascii="Times New Roman" w:eastAsia="Times New Roman" w:hAnsi="Times New Roman" w:cs="Arial"/>
                <w:sz w:val="28"/>
                <w:szCs w:val="28"/>
                <w:lang w:eastAsia="uk-UA"/>
              </w:rPr>
              <w:t>єктів (3142)</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76,0</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Капітальні трансферти підприємствам (установам, організаціям) (3210)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4297,1</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Капітальні трансферти органам державного управління інших рівнів  (3220)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292,5</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Нерозподілені видатки (9000)</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100,0</w:t>
            </w:r>
          </w:p>
        </w:tc>
      </w:tr>
      <w:tr w:rsidR="00900436" w:rsidRPr="00900436" w:rsidTr="00900436">
        <w:tc>
          <w:tcPr>
            <w:tcW w:w="7225"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rPr>
                <w:rFonts w:ascii="Times New Roman" w:eastAsia="Times New Roman" w:hAnsi="Times New Roman" w:cs="Arial"/>
                <w:sz w:val="28"/>
                <w:szCs w:val="28"/>
                <w:lang w:eastAsia="uk-UA"/>
              </w:rPr>
            </w:pPr>
            <w:r w:rsidRPr="00900436">
              <w:rPr>
                <w:rFonts w:ascii="Times New Roman" w:eastAsia="Times New Roman" w:hAnsi="Times New Roman" w:cs="Arial"/>
                <w:sz w:val="28"/>
                <w:szCs w:val="28"/>
                <w:lang w:eastAsia="uk-UA"/>
              </w:rPr>
              <w:t>Разом</w:t>
            </w:r>
          </w:p>
        </w:tc>
        <w:tc>
          <w:tcPr>
            <w:tcW w:w="2456" w:type="dxa"/>
            <w:tcBorders>
              <w:top w:val="single" w:sz="4" w:space="0" w:color="auto"/>
              <w:left w:val="single" w:sz="4" w:space="0" w:color="auto"/>
              <w:bottom w:val="single" w:sz="4" w:space="0" w:color="auto"/>
              <w:right w:val="single" w:sz="4" w:space="0" w:color="auto"/>
            </w:tcBorders>
          </w:tcPr>
          <w:p w:rsidR="00900436" w:rsidRPr="00900436" w:rsidRDefault="00900436" w:rsidP="00900436">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00436">
              <w:rPr>
                <w:rFonts w:ascii="Times New Roman" w:eastAsia="Times New Roman" w:hAnsi="Times New Roman" w:cs="Times New Roman"/>
                <w:sz w:val="28"/>
                <w:szCs w:val="28"/>
                <w:lang w:eastAsia="uk-UA"/>
              </w:rPr>
              <w:t>198611,5</w:t>
            </w:r>
          </w:p>
        </w:tc>
      </w:tr>
    </w:tbl>
    <w:p w:rsidR="000117CE" w:rsidRDefault="000117CE" w:rsidP="000117CE">
      <w:pPr>
        <w:pStyle w:val="a4"/>
        <w:ind w:left="675"/>
        <w:rPr>
          <w:rFonts w:ascii="Times New Roman" w:hAnsi="Times New Roman" w:cs="Times New Roman"/>
          <w:sz w:val="28"/>
          <w:szCs w:val="28"/>
        </w:rPr>
      </w:pPr>
    </w:p>
    <w:p w:rsidR="00CE4EF2" w:rsidRDefault="00CE4EF2">
      <w:pPr>
        <w:rPr>
          <w:rFonts w:ascii="Times New Roman" w:hAnsi="Times New Roman" w:cs="Times New Roman"/>
          <w:sz w:val="28"/>
          <w:szCs w:val="28"/>
        </w:rPr>
      </w:pPr>
      <w:r>
        <w:rPr>
          <w:rFonts w:ascii="Times New Roman" w:hAnsi="Times New Roman" w:cs="Times New Roman"/>
          <w:sz w:val="28"/>
          <w:szCs w:val="28"/>
        </w:rPr>
        <w:br w:type="page"/>
      </w:r>
    </w:p>
    <w:p w:rsidR="000117CE" w:rsidRPr="000117CE" w:rsidRDefault="00FC36AB" w:rsidP="00FC36AB">
      <w:pPr>
        <w:pStyle w:val="a4"/>
        <w:ind w:left="0" w:firstLine="851"/>
        <w:jc w:val="center"/>
        <w:rPr>
          <w:rFonts w:ascii="Times New Roman" w:hAnsi="Times New Roman" w:cs="Times New Roman"/>
          <w:b/>
          <w:sz w:val="28"/>
          <w:szCs w:val="28"/>
        </w:rPr>
      </w:pPr>
      <w:r>
        <w:rPr>
          <w:rFonts w:ascii="Times New Roman" w:hAnsi="Times New Roman"/>
          <w:b/>
          <w:sz w:val="28"/>
          <w:szCs w:val="28"/>
        </w:rPr>
        <w:lastRenderedPageBreak/>
        <w:t>2</w:t>
      </w:r>
      <w:r w:rsidR="000117CE" w:rsidRPr="000117CE">
        <w:rPr>
          <w:rFonts w:ascii="Times New Roman" w:hAnsi="Times New Roman"/>
          <w:b/>
          <w:sz w:val="28"/>
          <w:szCs w:val="28"/>
        </w:rPr>
        <w:t>. Аналіз SWOT</w:t>
      </w:r>
    </w:p>
    <w:p w:rsidR="000117CE" w:rsidRPr="003E176C" w:rsidRDefault="000117CE" w:rsidP="000117CE">
      <w:pPr>
        <w:pStyle w:val="12"/>
        <w:spacing w:after="0"/>
        <w:ind w:firstLine="709"/>
        <w:jc w:val="both"/>
        <w:rPr>
          <w:color w:val="000000"/>
        </w:rPr>
      </w:pPr>
      <w:r>
        <w:rPr>
          <w:color w:val="000000"/>
        </w:rPr>
        <w:t xml:space="preserve">SWOT-аналіз Кегичівської селищної ради проведено з урахуванням стану та тенденцій розвитку </w:t>
      </w:r>
      <w:r w:rsidR="008E5B00">
        <w:rPr>
          <w:color w:val="000000"/>
        </w:rPr>
        <w:t>селищної ради</w:t>
      </w:r>
      <w:r>
        <w:rPr>
          <w:color w:val="000000"/>
        </w:rPr>
        <w:t>, актуальних проблемних питань галузей господарського комплексу та соціальної сфери. Також проаналізувавши статистичну інформацію описово-аналітичної частини визначено такі сильні й слабкі чинники (сторони) та можливі зовнішні впливи (можливості та загрози) на подальший соціальний та економічний розвиток для селищної ради.</w:t>
      </w:r>
    </w:p>
    <w:p w:rsidR="000117CE" w:rsidRPr="000810B6" w:rsidRDefault="000117CE" w:rsidP="000117CE">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816"/>
        <w:gridCol w:w="4812"/>
      </w:tblGrid>
      <w:tr w:rsidR="000117CE" w:rsidRPr="000810B6" w:rsidTr="00F13679">
        <w:tc>
          <w:tcPr>
            <w:tcW w:w="4816" w:type="dxa"/>
            <w:shd w:val="clear" w:color="auto" w:fill="ED7D31" w:themeFill="accent2"/>
          </w:tcPr>
          <w:p w:rsidR="000117CE" w:rsidRPr="000810B6" w:rsidRDefault="000117CE" w:rsidP="00F13679">
            <w:pPr>
              <w:jc w:val="center"/>
              <w:rPr>
                <w:sz w:val="28"/>
                <w:szCs w:val="28"/>
              </w:rPr>
            </w:pPr>
            <w:r w:rsidRPr="000810B6">
              <w:rPr>
                <w:sz w:val="28"/>
                <w:szCs w:val="28"/>
              </w:rPr>
              <w:t>Сильні сторони</w:t>
            </w:r>
          </w:p>
        </w:tc>
        <w:tc>
          <w:tcPr>
            <w:tcW w:w="4813" w:type="dxa"/>
            <w:shd w:val="clear" w:color="auto" w:fill="ED7D31" w:themeFill="accent2"/>
          </w:tcPr>
          <w:p w:rsidR="000117CE" w:rsidRPr="000810B6" w:rsidRDefault="000117CE" w:rsidP="00F13679">
            <w:pPr>
              <w:jc w:val="center"/>
              <w:rPr>
                <w:sz w:val="28"/>
                <w:szCs w:val="28"/>
              </w:rPr>
            </w:pPr>
            <w:r w:rsidRPr="000810B6">
              <w:rPr>
                <w:sz w:val="28"/>
                <w:szCs w:val="28"/>
              </w:rPr>
              <w:t>Слабкі сторони</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t>1. Адміністрація</w:t>
            </w:r>
          </w:p>
        </w:tc>
      </w:tr>
      <w:tr w:rsidR="000117CE" w:rsidRPr="000810B6" w:rsidTr="00F13679">
        <w:trPr>
          <w:trHeight w:val="3873"/>
        </w:trPr>
        <w:tc>
          <w:tcPr>
            <w:tcW w:w="4816" w:type="dxa"/>
          </w:tcPr>
          <w:p w:rsidR="000117CE" w:rsidRDefault="000117CE" w:rsidP="00F13679">
            <w:pPr>
              <w:jc w:val="both"/>
              <w:rPr>
                <w:sz w:val="28"/>
                <w:szCs w:val="28"/>
              </w:rPr>
            </w:pPr>
            <w:r>
              <w:rPr>
                <w:sz w:val="28"/>
                <w:szCs w:val="28"/>
              </w:rPr>
              <w:t>- п</w:t>
            </w:r>
            <w:r w:rsidRPr="000810B6">
              <w:rPr>
                <w:sz w:val="28"/>
                <w:szCs w:val="28"/>
              </w:rPr>
              <w:t>рогресивна, дієва та</w:t>
            </w:r>
            <w:r>
              <w:rPr>
                <w:sz w:val="28"/>
                <w:szCs w:val="28"/>
              </w:rPr>
              <w:t xml:space="preserve"> </w:t>
            </w:r>
            <w:r w:rsidRPr="000810B6">
              <w:rPr>
                <w:sz w:val="28"/>
                <w:szCs w:val="28"/>
              </w:rPr>
              <w:t>цілеспрямована місцева влада</w:t>
            </w:r>
            <w:r>
              <w:rPr>
                <w:sz w:val="28"/>
                <w:szCs w:val="28"/>
              </w:rPr>
              <w:t>;</w:t>
            </w:r>
          </w:p>
          <w:p w:rsidR="000117CE" w:rsidRDefault="000117CE" w:rsidP="00F13679">
            <w:pPr>
              <w:jc w:val="both"/>
              <w:rPr>
                <w:sz w:val="28"/>
                <w:szCs w:val="28"/>
              </w:rPr>
            </w:pPr>
            <w:r>
              <w:rPr>
                <w:sz w:val="28"/>
                <w:szCs w:val="28"/>
              </w:rPr>
              <w:t>- інформування</w:t>
            </w:r>
            <w:r w:rsidRPr="000810B6">
              <w:rPr>
                <w:sz w:val="28"/>
                <w:szCs w:val="28"/>
              </w:rPr>
              <w:t xml:space="preserve"> громади про</w:t>
            </w:r>
            <w:r>
              <w:rPr>
                <w:sz w:val="28"/>
                <w:szCs w:val="28"/>
              </w:rPr>
              <w:t xml:space="preserve"> </w:t>
            </w:r>
            <w:r w:rsidRPr="000810B6">
              <w:rPr>
                <w:sz w:val="28"/>
                <w:szCs w:val="28"/>
              </w:rPr>
              <w:t>роботу та прийняття рішення влади</w:t>
            </w:r>
            <w:r>
              <w:rPr>
                <w:sz w:val="28"/>
                <w:szCs w:val="28"/>
              </w:rPr>
              <w:t xml:space="preserve"> </w:t>
            </w:r>
            <w:r w:rsidRPr="000810B6">
              <w:rPr>
                <w:sz w:val="28"/>
                <w:szCs w:val="28"/>
              </w:rPr>
              <w:t xml:space="preserve">через </w:t>
            </w:r>
            <w:r>
              <w:rPr>
                <w:sz w:val="28"/>
                <w:szCs w:val="28"/>
              </w:rPr>
              <w:t>наявні інформаційні ресурси;</w:t>
            </w:r>
          </w:p>
          <w:p w:rsidR="000117CE" w:rsidRPr="000810B6" w:rsidRDefault="000117CE" w:rsidP="00F13679">
            <w:pPr>
              <w:jc w:val="both"/>
              <w:rPr>
                <w:sz w:val="28"/>
                <w:szCs w:val="28"/>
              </w:rPr>
            </w:pPr>
            <w:r>
              <w:rPr>
                <w:sz w:val="28"/>
                <w:szCs w:val="28"/>
              </w:rPr>
              <w:t>- с</w:t>
            </w:r>
            <w:r w:rsidRPr="000810B6">
              <w:rPr>
                <w:sz w:val="28"/>
                <w:szCs w:val="28"/>
              </w:rPr>
              <w:t>творення Центру</w:t>
            </w:r>
            <w:r>
              <w:rPr>
                <w:sz w:val="28"/>
                <w:szCs w:val="28"/>
              </w:rPr>
              <w:t xml:space="preserve"> </w:t>
            </w:r>
            <w:r w:rsidRPr="000810B6">
              <w:rPr>
                <w:sz w:val="28"/>
                <w:szCs w:val="28"/>
              </w:rPr>
              <w:t>надання адміністративних послуг</w:t>
            </w:r>
            <w:r>
              <w:rPr>
                <w:sz w:val="28"/>
                <w:szCs w:val="28"/>
              </w:rPr>
              <w:t>.</w:t>
            </w:r>
          </w:p>
        </w:tc>
        <w:tc>
          <w:tcPr>
            <w:tcW w:w="4813" w:type="dxa"/>
          </w:tcPr>
          <w:p w:rsidR="000117CE" w:rsidRDefault="000117CE" w:rsidP="0060647A">
            <w:pPr>
              <w:jc w:val="both"/>
              <w:rPr>
                <w:sz w:val="28"/>
                <w:szCs w:val="28"/>
              </w:rPr>
            </w:pPr>
            <w:r>
              <w:rPr>
                <w:sz w:val="28"/>
                <w:szCs w:val="28"/>
              </w:rPr>
              <w:t>- н</w:t>
            </w:r>
            <w:r w:rsidRPr="000810B6">
              <w:rPr>
                <w:sz w:val="28"/>
                <w:szCs w:val="28"/>
              </w:rPr>
              <w:t>едостатність</w:t>
            </w:r>
            <w:r>
              <w:rPr>
                <w:sz w:val="28"/>
                <w:szCs w:val="28"/>
              </w:rPr>
              <w:t xml:space="preserve"> власних </w:t>
            </w:r>
            <w:r w:rsidRPr="000810B6">
              <w:rPr>
                <w:sz w:val="28"/>
                <w:szCs w:val="28"/>
              </w:rPr>
              <w:t xml:space="preserve"> фінансових</w:t>
            </w:r>
            <w:r>
              <w:rPr>
                <w:sz w:val="28"/>
                <w:szCs w:val="28"/>
              </w:rPr>
              <w:t xml:space="preserve"> ресурсів для </w:t>
            </w:r>
            <w:r w:rsidRPr="000810B6">
              <w:rPr>
                <w:sz w:val="28"/>
                <w:szCs w:val="28"/>
              </w:rPr>
              <w:t>забезпечення</w:t>
            </w:r>
            <w:r>
              <w:rPr>
                <w:sz w:val="28"/>
                <w:szCs w:val="28"/>
              </w:rPr>
              <w:t xml:space="preserve"> </w:t>
            </w:r>
            <w:r w:rsidRPr="000810B6">
              <w:rPr>
                <w:sz w:val="28"/>
                <w:szCs w:val="28"/>
              </w:rPr>
              <w:t>системного соціально-економічного</w:t>
            </w:r>
            <w:r>
              <w:rPr>
                <w:sz w:val="28"/>
                <w:szCs w:val="28"/>
              </w:rPr>
              <w:t xml:space="preserve"> розвитку </w:t>
            </w:r>
            <w:r w:rsidR="00D25EEF">
              <w:rPr>
                <w:sz w:val="28"/>
                <w:szCs w:val="28"/>
              </w:rPr>
              <w:t>селищної ради</w:t>
            </w:r>
            <w:r>
              <w:rPr>
                <w:sz w:val="28"/>
                <w:szCs w:val="28"/>
              </w:rPr>
              <w:t>;</w:t>
            </w:r>
          </w:p>
          <w:p w:rsidR="000117CE" w:rsidRDefault="000117CE" w:rsidP="0060647A">
            <w:pPr>
              <w:jc w:val="both"/>
              <w:rPr>
                <w:sz w:val="28"/>
                <w:szCs w:val="28"/>
              </w:rPr>
            </w:pPr>
            <w:r>
              <w:rPr>
                <w:sz w:val="28"/>
                <w:szCs w:val="28"/>
              </w:rPr>
              <w:t xml:space="preserve">- недостатній зворотній зв’язок </w:t>
            </w:r>
            <w:r w:rsidR="008E5B00">
              <w:rPr>
                <w:sz w:val="28"/>
                <w:szCs w:val="28"/>
              </w:rPr>
              <w:t>селищної ради</w:t>
            </w:r>
            <w:r>
              <w:rPr>
                <w:sz w:val="28"/>
                <w:szCs w:val="28"/>
              </w:rPr>
              <w:t xml:space="preserve"> з  громадою;</w:t>
            </w:r>
          </w:p>
          <w:p w:rsidR="000117CE" w:rsidRPr="000810B6" w:rsidRDefault="000117CE" w:rsidP="00BC751C">
            <w:pPr>
              <w:jc w:val="both"/>
              <w:rPr>
                <w:sz w:val="28"/>
                <w:szCs w:val="28"/>
              </w:rPr>
            </w:pPr>
            <w:r w:rsidRPr="00FE096C">
              <w:rPr>
                <w:rFonts w:eastAsia="Calibri"/>
                <w:sz w:val="28"/>
                <w:szCs w:val="28"/>
              </w:rPr>
              <w:t>- відсутність сучасних аналітичних систем збору</w:t>
            </w:r>
            <w:r w:rsidRPr="00FE096C">
              <w:rPr>
                <w:sz w:val="28"/>
                <w:szCs w:val="28"/>
              </w:rPr>
              <w:t xml:space="preserve">, обробки та моніторингу даних для забезпечення більш ефективних процедур ухвалення управлінських рішень та використання ресурсів </w:t>
            </w:r>
            <w:r w:rsidR="00BC751C">
              <w:rPr>
                <w:sz w:val="28"/>
                <w:szCs w:val="28"/>
              </w:rPr>
              <w:t>селищної ради</w:t>
            </w:r>
            <w:r>
              <w:rPr>
                <w:sz w:val="28"/>
                <w:szCs w:val="28"/>
              </w:rPr>
              <w:t>.</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t>2. Економіка</w:t>
            </w:r>
          </w:p>
        </w:tc>
      </w:tr>
      <w:tr w:rsidR="000117CE" w:rsidRPr="000810B6" w:rsidTr="00F13679">
        <w:trPr>
          <w:trHeight w:val="3609"/>
        </w:trPr>
        <w:tc>
          <w:tcPr>
            <w:tcW w:w="4816" w:type="dxa"/>
          </w:tcPr>
          <w:p w:rsidR="000117CE" w:rsidRPr="000810B6" w:rsidRDefault="000117CE" w:rsidP="00F13679">
            <w:pPr>
              <w:jc w:val="both"/>
              <w:rPr>
                <w:sz w:val="28"/>
                <w:szCs w:val="28"/>
              </w:rPr>
            </w:pPr>
            <w:r>
              <w:rPr>
                <w:sz w:val="28"/>
                <w:szCs w:val="28"/>
              </w:rPr>
              <w:t>- н</w:t>
            </w:r>
            <w:r w:rsidRPr="000810B6">
              <w:rPr>
                <w:sz w:val="28"/>
                <w:szCs w:val="28"/>
              </w:rPr>
              <w:t>аявність великої кількості землі,</w:t>
            </w:r>
            <w:r>
              <w:rPr>
                <w:sz w:val="28"/>
                <w:szCs w:val="28"/>
              </w:rPr>
              <w:t xml:space="preserve"> </w:t>
            </w:r>
            <w:r w:rsidRPr="000810B6">
              <w:rPr>
                <w:sz w:val="28"/>
                <w:szCs w:val="28"/>
              </w:rPr>
              <w:t>що придатна для обробітку та вирощування</w:t>
            </w:r>
            <w:r>
              <w:rPr>
                <w:sz w:val="28"/>
                <w:szCs w:val="28"/>
              </w:rPr>
              <w:t xml:space="preserve"> екологічних с/г культур;</w:t>
            </w:r>
            <w:r w:rsidRPr="000810B6">
              <w:rPr>
                <w:sz w:val="28"/>
                <w:szCs w:val="28"/>
              </w:rPr>
              <w:t xml:space="preserve">  </w:t>
            </w:r>
          </w:p>
          <w:p w:rsidR="000117CE" w:rsidRPr="000810B6" w:rsidRDefault="000117CE" w:rsidP="00F13679">
            <w:pPr>
              <w:jc w:val="both"/>
              <w:rPr>
                <w:sz w:val="28"/>
                <w:szCs w:val="28"/>
              </w:rPr>
            </w:pPr>
            <w:r>
              <w:rPr>
                <w:sz w:val="28"/>
                <w:szCs w:val="28"/>
              </w:rPr>
              <w:t>- наявність об’єктів нерухомості, доступних для інвестування;</w:t>
            </w:r>
            <w:r w:rsidRPr="000810B6">
              <w:rPr>
                <w:sz w:val="28"/>
                <w:szCs w:val="28"/>
              </w:rPr>
              <w:t xml:space="preserve"> </w:t>
            </w:r>
          </w:p>
          <w:p w:rsidR="000117CE" w:rsidRDefault="000117CE" w:rsidP="00F13679">
            <w:pPr>
              <w:jc w:val="both"/>
              <w:rPr>
                <w:sz w:val="28"/>
                <w:szCs w:val="28"/>
              </w:rPr>
            </w:pPr>
            <w:r w:rsidRPr="000810B6">
              <w:rPr>
                <w:sz w:val="28"/>
                <w:szCs w:val="28"/>
              </w:rPr>
              <w:t>-</w:t>
            </w:r>
            <w:r>
              <w:rPr>
                <w:sz w:val="28"/>
                <w:szCs w:val="28"/>
              </w:rPr>
              <w:t xml:space="preserve"> значна частка працездатного</w:t>
            </w:r>
            <w:r w:rsidRPr="000810B6">
              <w:rPr>
                <w:sz w:val="28"/>
                <w:szCs w:val="28"/>
              </w:rPr>
              <w:t xml:space="preserve"> населен</w:t>
            </w:r>
            <w:r>
              <w:rPr>
                <w:sz w:val="28"/>
                <w:szCs w:val="28"/>
              </w:rPr>
              <w:t>ня;</w:t>
            </w:r>
          </w:p>
          <w:p w:rsidR="000117CE" w:rsidRDefault="000117CE" w:rsidP="00F13679">
            <w:pPr>
              <w:jc w:val="both"/>
              <w:rPr>
                <w:sz w:val="28"/>
                <w:szCs w:val="28"/>
              </w:rPr>
            </w:pPr>
            <w:r>
              <w:rPr>
                <w:sz w:val="28"/>
                <w:szCs w:val="28"/>
              </w:rPr>
              <w:t>- налагоджена співпраця з фермерами та фермерськими господарствами.</w:t>
            </w:r>
          </w:p>
          <w:p w:rsidR="000117CE" w:rsidRPr="000810B6" w:rsidRDefault="000117CE" w:rsidP="00F13679">
            <w:pPr>
              <w:jc w:val="both"/>
              <w:rPr>
                <w:sz w:val="28"/>
                <w:szCs w:val="28"/>
              </w:rPr>
            </w:pPr>
          </w:p>
        </w:tc>
        <w:tc>
          <w:tcPr>
            <w:tcW w:w="4813" w:type="dxa"/>
          </w:tcPr>
          <w:p w:rsidR="000117CE" w:rsidRPr="000810B6" w:rsidRDefault="000117CE" w:rsidP="00F13679">
            <w:pPr>
              <w:jc w:val="both"/>
              <w:rPr>
                <w:sz w:val="28"/>
                <w:szCs w:val="28"/>
              </w:rPr>
            </w:pPr>
            <w:r>
              <w:rPr>
                <w:sz w:val="28"/>
                <w:szCs w:val="28"/>
              </w:rPr>
              <w:t>- в</w:t>
            </w:r>
            <w:r w:rsidRPr="000810B6">
              <w:rPr>
                <w:sz w:val="28"/>
                <w:szCs w:val="28"/>
              </w:rPr>
              <w:t>ідтік молоді,</w:t>
            </w:r>
            <w:r>
              <w:rPr>
                <w:sz w:val="28"/>
                <w:szCs w:val="28"/>
              </w:rPr>
              <w:t xml:space="preserve"> </w:t>
            </w:r>
            <w:r w:rsidRPr="000810B6">
              <w:rPr>
                <w:sz w:val="28"/>
                <w:szCs w:val="28"/>
              </w:rPr>
              <w:t>висококваліфікованої робочої сили</w:t>
            </w:r>
            <w:r>
              <w:rPr>
                <w:sz w:val="28"/>
                <w:szCs w:val="28"/>
              </w:rPr>
              <w:t xml:space="preserve"> </w:t>
            </w:r>
            <w:r w:rsidRPr="000810B6">
              <w:rPr>
                <w:sz w:val="28"/>
                <w:szCs w:val="28"/>
              </w:rPr>
              <w:t>у великі міста та за кордон</w:t>
            </w:r>
            <w:r>
              <w:rPr>
                <w:sz w:val="28"/>
                <w:szCs w:val="28"/>
              </w:rPr>
              <w:t>;</w:t>
            </w:r>
          </w:p>
          <w:p w:rsidR="000117CE" w:rsidRDefault="000117CE" w:rsidP="00F13679">
            <w:pPr>
              <w:jc w:val="both"/>
              <w:rPr>
                <w:sz w:val="28"/>
                <w:szCs w:val="28"/>
              </w:rPr>
            </w:pPr>
            <w:r>
              <w:rPr>
                <w:sz w:val="28"/>
                <w:szCs w:val="28"/>
              </w:rPr>
              <w:t>- н</w:t>
            </w:r>
            <w:r w:rsidRPr="000810B6">
              <w:rPr>
                <w:sz w:val="28"/>
                <w:szCs w:val="28"/>
              </w:rPr>
              <w:t>едостатня кількість робочих місць</w:t>
            </w:r>
            <w:r>
              <w:rPr>
                <w:sz w:val="28"/>
                <w:szCs w:val="28"/>
              </w:rPr>
              <w:t>;</w:t>
            </w:r>
          </w:p>
          <w:p w:rsidR="000117CE" w:rsidRDefault="000117CE" w:rsidP="00F13679">
            <w:pPr>
              <w:jc w:val="both"/>
              <w:rPr>
                <w:sz w:val="28"/>
                <w:szCs w:val="28"/>
              </w:rPr>
            </w:pPr>
            <w:r w:rsidRPr="00FE2490">
              <w:rPr>
                <w:sz w:val="28"/>
                <w:szCs w:val="28"/>
              </w:rPr>
              <w:t>-</w:t>
            </w:r>
            <w:r>
              <w:rPr>
                <w:sz w:val="28"/>
                <w:szCs w:val="28"/>
              </w:rPr>
              <w:t xml:space="preserve"> відсутність </w:t>
            </w:r>
            <w:r>
              <w:rPr>
                <w:sz w:val="28"/>
                <w:szCs w:val="28"/>
                <w:lang w:val="en-US"/>
              </w:rPr>
              <w:t>SMART</w:t>
            </w:r>
            <w:r>
              <w:rPr>
                <w:sz w:val="28"/>
                <w:szCs w:val="28"/>
              </w:rPr>
              <w:t>-управління земельними ресурсами, зокрема відсутність інвентаризації земельних ресурсів;</w:t>
            </w:r>
          </w:p>
          <w:p w:rsidR="000117CE" w:rsidRPr="00FE2490" w:rsidRDefault="000117CE" w:rsidP="000117CE">
            <w:pPr>
              <w:jc w:val="both"/>
              <w:rPr>
                <w:sz w:val="28"/>
                <w:szCs w:val="28"/>
              </w:rPr>
            </w:pPr>
            <w:r w:rsidRPr="001C37B6">
              <w:rPr>
                <w:sz w:val="28"/>
                <w:szCs w:val="28"/>
              </w:rPr>
              <w:t>- відсутні умови для розв</w:t>
            </w:r>
            <w:r>
              <w:rPr>
                <w:sz w:val="28"/>
                <w:szCs w:val="28"/>
              </w:rPr>
              <w:t>и</w:t>
            </w:r>
            <w:r w:rsidRPr="001C37B6">
              <w:rPr>
                <w:sz w:val="28"/>
                <w:szCs w:val="28"/>
              </w:rPr>
              <w:t>тку переробної промисловості (кредитна політика та інше)</w:t>
            </w:r>
            <w:r>
              <w:rPr>
                <w:sz w:val="28"/>
                <w:szCs w:val="28"/>
              </w:rPr>
              <w:t>.</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t>3. Інфраструктура</w:t>
            </w:r>
          </w:p>
        </w:tc>
      </w:tr>
      <w:tr w:rsidR="000117CE" w:rsidRPr="000810B6" w:rsidTr="00F13679">
        <w:tc>
          <w:tcPr>
            <w:tcW w:w="4816" w:type="dxa"/>
          </w:tcPr>
          <w:p w:rsidR="000117CE" w:rsidRPr="0060407B" w:rsidRDefault="000117CE" w:rsidP="00F13679">
            <w:pPr>
              <w:jc w:val="both"/>
              <w:rPr>
                <w:sz w:val="28"/>
                <w:szCs w:val="28"/>
              </w:rPr>
            </w:pPr>
            <w:r w:rsidRPr="0060407B">
              <w:rPr>
                <w:sz w:val="28"/>
                <w:szCs w:val="28"/>
              </w:rPr>
              <w:t>-  наявність розгалуженої мережі електропостачання, міс</w:t>
            </w:r>
            <w:r w:rsidR="00A909AD">
              <w:rPr>
                <w:sz w:val="28"/>
                <w:szCs w:val="28"/>
              </w:rPr>
              <w:t>цевого</w:t>
            </w:r>
            <w:r w:rsidRPr="0060407B">
              <w:rPr>
                <w:sz w:val="28"/>
                <w:szCs w:val="28"/>
              </w:rPr>
              <w:t xml:space="preserve"> водопостачання, газопостачання;</w:t>
            </w:r>
          </w:p>
          <w:p w:rsidR="000117CE" w:rsidRPr="0060407B" w:rsidRDefault="000117CE" w:rsidP="000117CE">
            <w:pPr>
              <w:jc w:val="both"/>
              <w:rPr>
                <w:sz w:val="28"/>
                <w:szCs w:val="28"/>
              </w:rPr>
            </w:pPr>
            <w:r w:rsidRPr="0060407B">
              <w:rPr>
                <w:sz w:val="28"/>
                <w:szCs w:val="28"/>
              </w:rPr>
              <w:t>- розвинена транспортна мережа:   залізнична дорога</w:t>
            </w:r>
            <w:r>
              <w:rPr>
                <w:sz w:val="28"/>
                <w:szCs w:val="28"/>
              </w:rPr>
              <w:t>.</w:t>
            </w:r>
          </w:p>
        </w:tc>
        <w:tc>
          <w:tcPr>
            <w:tcW w:w="4813" w:type="dxa"/>
          </w:tcPr>
          <w:p w:rsidR="000117CE" w:rsidRPr="0060407B" w:rsidRDefault="000117CE" w:rsidP="00F13679">
            <w:pPr>
              <w:jc w:val="both"/>
              <w:rPr>
                <w:sz w:val="28"/>
                <w:szCs w:val="28"/>
              </w:rPr>
            </w:pPr>
            <w:r w:rsidRPr="0060407B">
              <w:rPr>
                <w:sz w:val="28"/>
                <w:szCs w:val="28"/>
              </w:rPr>
              <w:t>-  застаріла на 80% матеріально-технічна база комунальних підприємств;</w:t>
            </w:r>
          </w:p>
          <w:p w:rsidR="000117CE" w:rsidRPr="0060407B" w:rsidRDefault="000117CE" w:rsidP="00F13679">
            <w:pPr>
              <w:jc w:val="both"/>
              <w:rPr>
                <w:sz w:val="28"/>
                <w:szCs w:val="28"/>
              </w:rPr>
            </w:pPr>
            <w:r w:rsidRPr="0060407B">
              <w:rPr>
                <w:sz w:val="28"/>
                <w:szCs w:val="28"/>
              </w:rPr>
              <w:t xml:space="preserve">-  зношеність на 85% переважної більшості інженерних мереж; </w:t>
            </w:r>
          </w:p>
          <w:p w:rsidR="000117CE" w:rsidRPr="0060407B" w:rsidRDefault="000117CE" w:rsidP="00F13679">
            <w:pPr>
              <w:jc w:val="both"/>
              <w:rPr>
                <w:sz w:val="28"/>
                <w:szCs w:val="28"/>
              </w:rPr>
            </w:pPr>
            <w:r w:rsidRPr="0060407B">
              <w:rPr>
                <w:sz w:val="28"/>
                <w:szCs w:val="28"/>
              </w:rPr>
              <w:t>- дорожнє покриття, зокрема, в сільській місцевості, потребує ремонту;</w:t>
            </w:r>
          </w:p>
          <w:p w:rsidR="000117CE" w:rsidRPr="0060407B" w:rsidRDefault="000117CE" w:rsidP="00F13679">
            <w:pPr>
              <w:jc w:val="both"/>
              <w:rPr>
                <w:sz w:val="28"/>
                <w:szCs w:val="28"/>
              </w:rPr>
            </w:pPr>
            <w:r w:rsidRPr="0060407B">
              <w:rPr>
                <w:sz w:val="28"/>
                <w:szCs w:val="28"/>
              </w:rPr>
              <w:lastRenderedPageBreak/>
              <w:t>- недостатньо розвинена інфраструктура безпеки;</w:t>
            </w:r>
          </w:p>
          <w:p w:rsidR="000117CE" w:rsidRPr="0060407B" w:rsidRDefault="000117CE" w:rsidP="00F13679">
            <w:pPr>
              <w:jc w:val="both"/>
              <w:rPr>
                <w:sz w:val="28"/>
                <w:szCs w:val="28"/>
              </w:rPr>
            </w:pPr>
            <w:r w:rsidRPr="0060407B">
              <w:rPr>
                <w:sz w:val="28"/>
                <w:szCs w:val="28"/>
              </w:rPr>
              <w:t xml:space="preserve">- недостатньо розвинена інфраструктура відпочинку та дозвілля мешканців сільських населених пунктів </w:t>
            </w:r>
            <w:r w:rsidR="00E171AA">
              <w:rPr>
                <w:sz w:val="28"/>
                <w:szCs w:val="28"/>
              </w:rPr>
              <w:t>селищної ради</w:t>
            </w:r>
            <w:r w:rsidRPr="0060407B">
              <w:rPr>
                <w:sz w:val="28"/>
                <w:szCs w:val="28"/>
              </w:rPr>
              <w:t>;</w:t>
            </w:r>
          </w:p>
          <w:p w:rsidR="000117CE" w:rsidRPr="0060407B" w:rsidRDefault="000117CE" w:rsidP="00F13679">
            <w:pPr>
              <w:jc w:val="both"/>
              <w:rPr>
                <w:sz w:val="28"/>
                <w:szCs w:val="28"/>
              </w:rPr>
            </w:pPr>
            <w:r w:rsidRPr="0060407B">
              <w:rPr>
                <w:sz w:val="28"/>
                <w:szCs w:val="28"/>
              </w:rPr>
              <w:t>- тротуари  в незадовільному стані, або взагалі відсутні;</w:t>
            </w:r>
          </w:p>
          <w:p w:rsidR="000117CE" w:rsidRPr="0060407B" w:rsidRDefault="000117CE" w:rsidP="00F13679">
            <w:pPr>
              <w:jc w:val="both"/>
              <w:rPr>
                <w:sz w:val="28"/>
                <w:szCs w:val="28"/>
              </w:rPr>
            </w:pPr>
            <w:r w:rsidRPr="0060407B">
              <w:rPr>
                <w:sz w:val="28"/>
                <w:szCs w:val="28"/>
              </w:rPr>
              <w:t>-відсутність велосипедних доріжок та стоянок для них.</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lastRenderedPageBreak/>
              <w:t>4.Освіта</w:t>
            </w:r>
          </w:p>
        </w:tc>
      </w:tr>
      <w:tr w:rsidR="000117CE" w:rsidRPr="000810B6" w:rsidTr="00F13679">
        <w:tc>
          <w:tcPr>
            <w:tcW w:w="4816" w:type="dxa"/>
          </w:tcPr>
          <w:p w:rsidR="000117CE" w:rsidRDefault="000117CE" w:rsidP="00F13679">
            <w:pPr>
              <w:jc w:val="both"/>
              <w:rPr>
                <w:sz w:val="28"/>
                <w:szCs w:val="28"/>
              </w:rPr>
            </w:pPr>
            <w:r>
              <w:rPr>
                <w:sz w:val="28"/>
                <w:szCs w:val="28"/>
              </w:rPr>
              <w:t>- наявність інфраструктури закладів освіти;</w:t>
            </w:r>
          </w:p>
          <w:p w:rsidR="000117CE" w:rsidRDefault="000117CE" w:rsidP="00F13679">
            <w:pPr>
              <w:jc w:val="both"/>
              <w:rPr>
                <w:sz w:val="28"/>
                <w:szCs w:val="28"/>
              </w:rPr>
            </w:pPr>
            <w:r>
              <w:rPr>
                <w:sz w:val="28"/>
                <w:szCs w:val="28"/>
              </w:rPr>
              <w:t>- зміцнення матеріально-технічної бази освітніх закладів;</w:t>
            </w:r>
          </w:p>
          <w:p w:rsidR="000117CE" w:rsidRPr="000810B6" w:rsidRDefault="000117CE" w:rsidP="0060647A">
            <w:pPr>
              <w:jc w:val="both"/>
              <w:rPr>
                <w:sz w:val="28"/>
                <w:szCs w:val="28"/>
              </w:rPr>
            </w:pPr>
            <w:r>
              <w:rPr>
                <w:sz w:val="28"/>
                <w:szCs w:val="28"/>
              </w:rPr>
              <w:t>-</w:t>
            </w:r>
            <w:r w:rsidRPr="002D38E6">
              <w:rPr>
                <w:sz w:val="28"/>
                <w:szCs w:val="28"/>
              </w:rPr>
              <w:t xml:space="preserve"> </w:t>
            </w:r>
            <w:r>
              <w:rPr>
                <w:sz w:val="28"/>
                <w:szCs w:val="28"/>
              </w:rPr>
              <w:t>н</w:t>
            </w:r>
            <w:r w:rsidRPr="002D38E6">
              <w:rPr>
                <w:sz w:val="28"/>
                <w:szCs w:val="28"/>
              </w:rPr>
              <w:t>аявність висококваліфікованих педагогічних кадрів</w:t>
            </w:r>
            <w:r>
              <w:rPr>
                <w:sz w:val="28"/>
                <w:szCs w:val="28"/>
              </w:rPr>
              <w:t>.</w:t>
            </w:r>
          </w:p>
        </w:tc>
        <w:tc>
          <w:tcPr>
            <w:tcW w:w="4813" w:type="dxa"/>
          </w:tcPr>
          <w:p w:rsidR="000117CE" w:rsidRPr="000810B6" w:rsidRDefault="000117CE" w:rsidP="00F13679">
            <w:pPr>
              <w:jc w:val="both"/>
              <w:rPr>
                <w:sz w:val="28"/>
                <w:szCs w:val="28"/>
              </w:rPr>
            </w:pPr>
            <w:r>
              <w:rPr>
                <w:sz w:val="28"/>
                <w:szCs w:val="28"/>
              </w:rPr>
              <w:t>- відсутність альтернативних видів освіти;</w:t>
            </w:r>
          </w:p>
          <w:p w:rsidR="000117CE" w:rsidRPr="000810B6" w:rsidRDefault="000117CE" w:rsidP="000117CE">
            <w:pPr>
              <w:jc w:val="both"/>
              <w:rPr>
                <w:sz w:val="28"/>
                <w:szCs w:val="28"/>
              </w:rPr>
            </w:pPr>
            <w:r>
              <w:rPr>
                <w:sz w:val="28"/>
                <w:szCs w:val="28"/>
              </w:rPr>
              <w:t>- н</w:t>
            </w:r>
            <w:r w:rsidRPr="000810B6">
              <w:rPr>
                <w:sz w:val="28"/>
                <w:szCs w:val="28"/>
              </w:rPr>
              <w:t>евідповідність потужностей</w:t>
            </w:r>
            <w:r>
              <w:rPr>
                <w:sz w:val="28"/>
                <w:szCs w:val="28"/>
              </w:rPr>
              <w:t>,</w:t>
            </w:r>
            <w:r w:rsidRPr="000810B6">
              <w:rPr>
                <w:sz w:val="28"/>
                <w:szCs w:val="28"/>
              </w:rPr>
              <w:t xml:space="preserve"> на які</w:t>
            </w:r>
            <w:r>
              <w:rPr>
                <w:sz w:val="28"/>
                <w:szCs w:val="28"/>
              </w:rPr>
              <w:t xml:space="preserve"> розраховані навчальні заклади в сільській місцевості.</w:t>
            </w:r>
          </w:p>
        </w:tc>
      </w:tr>
      <w:tr w:rsidR="000117CE" w:rsidRPr="000810B6" w:rsidTr="00F13679">
        <w:tc>
          <w:tcPr>
            <w:tcW w:w="9629" w:type="dxa"/>
            <w:gridSpan w:val="2"/>
            <w:shd w:val="clear" w:color="auto" w:fill="DEEAF6" w:themeFill="accent1" w:themeFillTint="33"/>
          </w:tcPr>
          <w:p w:rsidR="000117CE" w:rsidRPr="000810B6" w:rsidRDefault="000117CE" w:rsidP="00F13679">
            <w:pPr>
              <w:jc w:val="center"/>
              <w:rPr>
                <w:sz w:val="28"/>
                <w:szCs w:val="28"/>
              </w:rPr>
            </w:pPr>
            <w:r w:rsidRPr="000810B6">
              <w:rPr>
                <w:sz w:val="28"/>
                <w:szCs w:val="28"/>
              </w:rPr>
              <w:t>5.Медицина</w:t>
            </w:r>
          </w:p>
        </w:tc>
      </w:tr>
      <w:tr w:rsidR="00BB26AC" w:rsidRPr="00BB26AC" w:rsidTr="00F13679">
        <w:tc>
          <w:tcPr>
            <w:tcW w:w="4816" w:type="dxa"/>
          </w:tcPr>
          <w:p w:rsidR="000117CE" w:rsidRPr="00936D05" w:rsidRDefault="000117CE" w:rsidP="00F13679">
            <w:pPr>
              <w:jc w:val="both"/>
              <w:rPr>
                <w:sz w:val="28"/>
                <w:szCs w:val="28"/>
              </w:rPr>
            </w:pPr>
            <w:r w:rsidRPr="00936D05">
              <w:rPr>
                <w:sz w:val="28"/>
                <w:szCs w:val="28"/>
              </w:rPr>
              <w:t>- розвинута система медичних установ;</w:t>
            </w:r>
          </w:p>
          <w:p w:rsidR="000117CE" w:rsidRPr="00BB26AC" w:rsidRDefault="000117CE" w:rsidP="00F13679">
            <w:pPr>
              <w:jc w:val="both"/>
              <w:rPr>
                <w:color w:val="FF0000"/>
                <w:sz w:val="28"/>
                <w:szCs w:val="28"/>
              </w:rPr>
            </w:pPr>
            <w:r w:rsidRPr="00936D05">
              <w:rPr>
                <w:sz w:val="28"/>
                <w:szCs w:val="28"/>
              </w:rPr>
              <w:t>- значна підтримка закладів охорони здоров’я місцевою владою.</w:t>
            </w:r>
          </w:p>
        </w:tc>
        <w:tc>
          <w:tcPr>
            <w:tcW w:w="4813" w:type="dxa"/>
          </w:tcPr>
          <w:p w:rsidR="000117CE" w:rsidRPr="00936D05" w:rsidRDefault="000117CE" w:rsidP="00F13679">
            <w:pPr>
              <w:jc w:val="both"/>
              <w:rPr>
                <w:sz w:val="28"/>
                <w:szCs w:val="28"/>
              </w:rPr>
            </w:pPr>
            <w:r w:rsidRPr="00936D05">
              <w:rPr>
                <w:sz w:val="28"/>
                <w:szCs w:val="28"/>
              </w:rPr>
              <w:t>- недостатній рівень медичного обслуговування через дефіцит кваліфікованих спеціалі</w:t>
            </w:r>
            <w:r w:rsidR="00936D05" w:rsidRPr="00936D05">
              <w:rPr>
                <w:sz w:val="28"/>
                <w:szCs w:val="28"/>
              </w:rPr>
              <w:t>стів, забезпеченість становить 86</w:t>
            </w:r>
            <w:r w:rsidRPr="00936D05">
              <w:rPr>
                <w:sz w:val="28"/>
                <w:szCs w:val="28"/>
              </w:rPr>
              <w:t>%;</w:t>
            </w:r>
          </w:p>
          <w:p w:rsidR="000117CE" w:rsidRDefault="000117CE" w:rsidP="0060647A">
            <w:pPr>
              <w:jc w:val="both"/>
              <w:rPr>
                <w:sz w:val="28"/>
                <w:szCs w:val="28"/>
              </w:rPr>
            </w:pPr>
            <w:r w:rsidRPr="00936D05">
              <w:rPr>
                <w:sz w:val="28"/>
                <w:szCs w:val="28"/>
              </w:rPr>
              <w:t>- застаріле діагностичне та лікувальне обладнання медичних закладів</w:t>
            </w:r>
            <w:r w:rsidR="00936D05" w:rsidRPr="00936D05">
              <w:rPr>
                <w:sz w:val="28"/>
                <w:szCs w:val="28"/>
              </w:rPr>
              <w:t>.</w:t>
            </w:r>
          </w:p>
          <w:p w:rsidR="0060647A" w:rsidRPr="00936D05" w:rsidRDefault="0060647A" w:rsidP="0060647A">
            <w:pPr>
              <w:jc w:val="both"/>
              <w:rPr>
                <w:sz w:val="28"/>
                <w:szCs w:val="28"/>
              </w:rPr>
            </w:pPr>
          </w:p>
        </w:tc>
      </w:tr>
      <w:tr w:rsidR="000117CE" w:rsidRPr="000810B6" w:rsidTr="00F13679">
        <w:tc>
          <w:tcPr>
            <w:tcW w:w="9629" w:type="dxa"/>
            <w:gridSpan w:val="2"/>
            <w:shd w:val="clear" w:color="auto" w:fill="DEEAF6" w:themeFill="accent1" w:themeFillTint="33"/>
          </w:tcPr>
          <w:p w:rsidR="000117CE" w:rsidRPr="00B055FD" w:rsidRDefault="000117CE" w:rsidP="00F13679">
            <w:pPr>
              <w:jc w:val="center"/>
              <w:rPr>
                <w:sz w:val="28"/>
                <w:szCs w:val="28"/>
              </w:rPr>
            </w:pPr>
            <w:r w:rsidRPr="000810B6">
              <w:rPr>
                <w:sz w:val="28"/>
                <w:szCs w:val="28"/>
              </w:rPr>
              <w:t>6.Культура та спорт</w:t>
            </w:r>
          </w:p>
        </w:tc>
      </w:tr>
      <w:tr w:rsidR="000117CE" w:rsidRPr="000810B6" w:rsidTr="00F13679">
        <w:trPr>
          <w:trHeight w:val="702"/>
        </w:trPr>
        <w:tc>
          <w:tcPr>
            <w:tcW w:w="4816" w:type="dxa"/>
          </w:tcPr>
          <w:p w:rsidR="000117CE" w:rsidRPr="00161200" w:rsidRDefault="000117CE" w:rsidP="00F13679">
            <w:pPr>
              <w:jc w:val="both"/>
              <w:rPr>
                <w:sz w:val="28"/>
                <w:szCs w:val="28"/>
              </w:rPr>
            </w:pPr>
            <w:r>
              <w:rPr>
                <w:sz w:val="28"/>
                <w:szCs w:val="28"/>
              </w:rPr>
              <w:t xml:space="preserve"> - </w:t>
            </w:r>
            <w:r w:rsidRPr="00161200">
              <w:rPr>
                <w:sz w:val="28"/>
                <w:szCs w:val="28"/>
              </w:rPr>
              <w:t>збережена ефективна  мережа закладів культури;</w:t>
            </w:r>
          </w:p>
          <w:p w:rsidR="000117CE" w:rsidRPr="00161200" w:rsidRDefault="000117CE" w:rsidP="000117CE">
            <w:pPr>
              <w:pStyle w:val="a4"/>
              <w:numPr>
                <w:ilvl w:val="0"/>
                <w:numId w:val="4"/>
              </w:numPr>
              <w:ind w:left="22" w:hanging="22"/>
              <w:jc w:val="both"/>
              <w:rPr>
                <w:sz w:val="28"/>
                <w:szCs w:val="28"/>
              </w:rPr>
            </w:pPr>
            <w:r w:rsidRPr="00161200">
              <w:rPr>
                <w:sz w:val="28"/>
                <w:szCs w:val="28"/>
              </w:rPr>
              <w:t>налагоджені міжкультурні зв’язки;</w:t>
            </w:r>
          </w:p>
          <w:p w:rsidR="000117CE" w:rsidRDefault="000117CE" w:rsidP="000117CE">
            <w:pPr>
              <w:pStyle w:val="a4"/>
              <w:numPr>
                <w:ilvl w:val="0"/>
                <w:numId w:val="4"/>
              </w:numPr>
              <w:ind w:left="0" w:firstLine="0"/>
              <w:jc w:val="both"/>
              <w:rPr>
                <w:sz w:val="28"/>
                <w:szCs w:val="28"/>
              </w:rPr>
            </w:pPr>
            <w:r>
              <w:rPr>
                <w:sz w:val="28"/>
                <w:szCs w:val="28"/>
              </w:rPr>
              <w:t xml:space="preserve">візитівка </w:t>
            </w:r>
            <w:r w:rsidR="00E171AA">
              <w:rPr>
                <w:sz w:val="28"/>
                <w:szCs w:val="28"/>
              </w:rPr>
              <w:t xml:space="preserve">селищної ради </w:t>
            </w:r>
            <w:r>
              <w:rPr>
                <w:sz w:val="28"/>
                <w:szCs w:val="28"/>
              </w:rPr>
              <w:t>- колективи народної творчості, як об’єкт збереження місцевого фольклору;</w:t>
            </w:r>
          </w:p>
          <w:p w:rsidR="000117CE" w:rsidRDefault="000117CE" w:rsidP="000117CE">
            <w:pPr>
              <w:pStyle w:val="a4"/>
              <w:numPr>
                <w:ilvl w:val="0"/>
                <w:numId w:val="4"/>
              </w:numPr>
              <w:ind w:left="0" w:firstLine="0"/>
              <w:jc w:val="both"/>
              <w:rPr>
                <w:sz w:val="28"/>
                <w:szCs w:val="28"/>
              </w:rPr>
            </w:pPr>
            <w:r>
              <w:rPr>
                <w:sz w:val="28"/>
                <w:szCs w:val="28"/>
              </w:rPr>
              <w:t xml:space="preserve"> </w:t>
            </w:r>
            <w:r w:rsidRPr="00161200">
              <w:rPr>
                <w:sz w:val="28"/>
                <w:szCs w:val="28"/>
              </w:rPr>
              <w:t>вільний доступ до мистецької освіти та гурткової роботи.</w:t>
            </w:r>
          </w:p>
          <w:p w:rsidR="0060647A" w:rsidRPr="00161200" w:rsidRDefault="0060647A" w:rsidP="0060647A">
            <w:pPr>
              <w:pStyle w:val="a4"/>
              <w:ind w:left="0"/>
              <w:jc w:val="both"/>
              <w:rPr>
                <w:sz w:val="28"/>
                <w:szCs w:val="28"/>
              </w:rPr>
            </w:pPr>
          </w:p>
        </w:tc>
        <w:tc>
          <w:tcPr>
            <w:tcW w:w="4813" w:type="dxa"/>
          </w:tcPr>
          <w:p w:rsidR="000117CE" w:rsidRPr="000810B6" w:rsidRDefault="000117CE" w:rsidP="00F13679">
            <w:pPr>
              <w:jc w:val="both"/>
              <w:rPr>
                <w:sz w:val="28"/>
                <w:szCs w:val="28"/>
              </w:rPr>
            </w:pPr>
            <w:r>
              <w:rPr>
                <w:sz w:val="28"/>
                <w:szCs w:val="28"/>
              </w:rPr>
              <w:t>- 90%</w:t>
            </w:r>
            <w:r w:rsidRPr="000810B6">
              <w:rPr>
                <w:sz w:val="28"/>
                <w:szCs w:val="28"/>
              </w:rPr>
              <w:t xml:space="preserve"> закладів культури</w:t>
            </w:r>
            <w:r>
              <w:rPr>
                <w:sz w:val="28"/>
                <w:szCs w:val="28"/>
              </w:rPr>
              <w:t xml:space="preserve"> потребують модернізації;</w:t>
            </w:r>
          </w:p>
          <w:p w:rsidR="000117CE" w:rsidRDefault="000117CE" w:rsidP="00F13679">
            <w:pPr>
              <w:jc w:val="both"/>
              <w:rPr>
                <w:sz w:val="28"/>
                <w:szCs w:val="28"/>
              </w:rPr>
            </w:pPr>
            <w:r>
              <w:rPr>
                <w:sz w:val="28"/>
                <w:szCs w:val="28"/>
              </w:rPr>
              <w:t>- недостатня кількість культурно-мистецьких заходів в сільських населених пунктах;</w:t>
            </w:r>
          </w:p>
          <w:p w:rsidR="000117CE" w:rsidRPr="000810B6" w:rsidRDefault="000117CE" w:rsidP="0060647A">
            <w:pPr>
              <w:jc w:val="both"/>
              <w:rPr>
                <w:sz w:val="28"/>
                <w:szCs w:val="28"/>
              </w:rPr>
            </w:pPr>
            <w:r>
              <w:rPr>
                <w:sz w:val="28"/>
                <w:szCs w:val="28"/>
              </w:rPr>
              <w:t>- 60%  не забезпеченість молодих кваліфікованих кадрів</w:t>
            </w:r>
            <w:r w:rsidR="0060647A">
              <w:rPr>
                <w:sz w:val="28"/>
                <w:szCs w:val="28"/>
              </w:rPr>
              <w:t>.</w:t>
            </w:r>
          </w:p>
        </w:tc>
      </w:tr>
      <w:tr w:rsidR="000117CE" w:rsidRPr="000810B6" w:rsidTr="00F13679">
        <w:tc>
          <w:tcPr>
            <w:tcW w:w="9629" w:type="dxa"/>
            <w:gridSpan w:val="2"/>
            <w:shd w:val="clear" w:color="auto" w:fill="DEEAF6" w:themeFill="accent1" w:themeFillTint="33"/>
          </w:tcPr>
          <w:p w:rsidR="000117CE" w:rsidRPr="000810B6" w:rsidRDefault="000117CE" w:rsidP="00F13679">
            <w:pPr>
              <w:jc w:val="center"/>
              <w:rPr>
                <w:sz w:val="28"/>
                <w:szCs w:val="28"/>
              </w:rPr>
            </w:pPr>
            <w:r w:rsidRPr="000810B6">
              <w:rPr>
                <w:sz w:val="28"/>
                <w:szCs w:val="28"/>
              </w:rPr>
              <w:t>7. Навколишнє середовище та туризм</w:t>
            </w:r>
          </w:p>
        </w:tc>
      </w:tr>
      <w:tr w:rsidR="000117CE" w:rsidRPr="000810B6" w:rsidTr="00F13679">
        <w:tc>
          <w:tcPr>
            <w:tcW w:w="4816" w:type="dxa"/>
          </w:tcPr>
          <w:p w:rsidR="000117CE" w:rsidRDefault="000117CE" w:rsidP="00F13679">
            <w:pPr>
              <w:rPr>
                <w:sz w:val="28"/>
                <w:szCs w:val="28"/>
              </w:rPr>
            </w:pPr>
            <w:r>
              <w:rPr>
                <w:sz w:val="28"/>
                <w:szCs w:val="28"/>
              </w:rPr>
              <w:t>- наявність природних об’єктів, в т.ч. кори</w:t>
            </w:r>
            <w:r w:rsidR="0060647A">
              <w:rPr>
                <w:sz w:val="28"/>
                <w:szCs w:val="28"/>
              </w:rPr>
              <w:t xml:space="preserve">сних копалин, лісових масивів, </w:t>
            </w:r>
            <w:r>
              <w:rPr>
                <w:sz w:val="28"/>
                <w:szCs w:val="28"/>
              </w:rPr>
              <w:t xml:space="preserve"> водних ресурсів</w:t>
            </w:r>
            <w:r w:rsidR="00E171AA">
              <w:rPr>
                <w:sz w:val="28"/>
                <w:szCs w:val="28"/>
              </w:rPr>
              <w:t>;</w:t>
            </w:r>
          </w:p>
          <w:p w:rsidR="000117CE" w:rsidRDefault="000117CE" w:rsidP="00F13679">
            <w:pPr>
              <w:rPr>
                <w:sz w:val="28"/>
                <w:szCs w:val="28"/>
              </w:rPr>
            </w:pPr>
            <w:r>
              <w:rPr>
                <w:sz w:val="28"/>
                <w:szCs w:val="28"/>
              </w:rPr>
              <w:t>- наявність  туристичних об’єктів</w:t>
            </w:r>
            <w:r w:rsidR="0060647A">
              <w:rPr>
                <w:sz w:val="28"/>
                <w:szCs w:val="28"/>
              </w:rPr>
              <w:t>.</w:t>
            </w:r>
          </w:p>
          <w:p w:rsidR="000117CE" w:rsidRPr="000810B6" w:rsidRDefault="000117CE" w:rsidP="00F13679">
            <w:pPr>
              <w:rPr>
                <w:sz w:val="28"/>
                <w:szCs w:val="28"/>
              </w:rPr>
            </w:pPr>
          </w:p>
        </w:tc>
        <w:tc>
          <w:tcPr>
            <w:tcW w:w="4813" w:type="dxa"/>
          </w:tcPr>
          <w:p w:rsidR="000117CE" w:rsidRPr="000810B6" w:rsidRDefault="000117CE" w:rsidP="00F13679">
            <w:pPr>
              <w:rPr>
                <w:sz w:val="28"/>
                <w:szCs w:val="28"/>
              </w:rPr>
            </w:pPr>
            <w:r>
              <w:rPr>
                <w:sz w:val="28"/>
                <w:szCs w:val="28"/>
              </w:rPr>
              <w:t>- з</w:t>
            </w:r>
            <w:r w:rsidRPr="000810B6">
              <w:rPr>
                <w:sz w:val="28"/>
                <w:szCs w:val="28"/>
              </w:rPr>
              <w:t>абруднюваність навколишнього</w:t>
            </w:r>
          </w:p>
          <w:p w:rsidR="000117CE" w:rsidRPr="000810B6" w:rsidRDefault="000117CE" w:rsidP="00F13679">
            <w:pPr>
              <w:rPr>
                <w:sz w:val="28"/>
                <w:szCs w:val="28"/>
              </w:rPr>
            </w:pPr>
            <w:r w:rsidRPr="000810B6">
              <w:rPr>
                <w:sz w:val="28"/>
                <w:szCs w:val="28"/>
              </w:rPr>
              <w:t>середовища твердими побутовими</w:t>
            </w:r>
          </w:p>
          <w:p w:rsidR="000117CE" w:rsidRDefault="000117CE" w:rsidP="00F13679">
            <w:pPr>
              <w:rPr>
                <w:sz w:val="28"/>
                <w:szCs w:val="28"/>
              </w:rPr>
            </w:pPr>
            <w:r>
              <w:rPr>
                <w:sz w:val="28"/>
                <w:szCs w:val="28"/>
              </w:rPr>
              <w:t>відходами;</w:t>
            </w:r>
          </w:p>
          <w:p w:rsidR="000117CE" w:rsidRPr="000810B6" w:rsidRDefault="000117CE" w:rsidP="00F13679">
            <w:pPr>
              <w:rPr>
                <w:sz w:val="28"/>
                <w:szCs w:val="28"/>
              </w:rPr>
            </w:pPr>
            <w:r>
              <w:rPr>
                <w:sz w:val="28"/>
                <w:szCs w:val="28"/>
              </w:rPr>
              <w:t>- відсутній екологічний аудит</w:t>
            </w:r>
            <w:r w:rsidR="0060647A">
              <w:rPr>
                <w:sz w:val="28"/>
                <w:szCs w:val="28"/>
              </w:rPr>
              <w:t>;</w:t>
            </w:r>
          </w:p>
          <w:p w:rsidR="000117CE" w:rsidRDefault="000117CE" w:rsidP="00F13679">
            <w:pPr>
              <w:rPr>
                <w:sz w:val="28"/>
                <w:szCs w:val="28"/>
              </w:rPr>
            </w:pPr>
            <w:r>
              <w:rPr>
                <w:sz w:val="28"/>
                <w:szCs w:val="28"/>
              </w:rPr>
              <w:t xml:space="preserve">- </w:t>
            </w:r>
            <w:r w:rsidR="0060647A">
              <w:rPr>
                <w:sz w:val="28"/>
                <w:szCs w:val="28"/>
              </w:rPr>
              <w:t>відсутність</w:t>
            </w:r>
            <w:r>
              <w:rPr>
                <w:sz w:val="28"/>
                <w:szCs w:val="28"/>
              </w:rPr>
              <w:t xml:space="preserve"> очисних споруд</w:t>
            </w:r>
            <w:r w:rsidR="0060647A">
              <w:rPr>
                <w:sz w:val="28"/>
                <w:szCs w:val="28"/>
              </w:rPr>
              <w:t>.</w:t>
            </w:r>
          </w:p>
          <w:p w:rsidR="000117CE" w:rsidRPr="000810B6" w:rsidRDefault="000117CE" w:rsidP="00F13679">
            <w:pPr>
              <w:rPr>
                <w:sz w:val="28"/>
                <w:szCs w:val="28"/>
              </w:rPr>
            </w:pPr>
          </w:p>
        </w:tc>
      </w:tr>
      <w:tr w:rsidR="000117CE" w:rsidRPr="000810B6" w:rsidTr="00F13679">
        <w:tc>
          <w:tcPr>
            <w:tcW w:w="4816" w:type="dxa"/>
            <w:shd w:val="clear" w:color="auto" w:fill="F7CAAC" w:themeFill="accent2" w:themeFillTint="66"/>
          </w:tcPr>
          <w:p w:rsidR="000117CE" w:rsidRPr="000810B6" w:rsidRDefault="000117CE" w:rsidP="00F13679">
            <w:pPr>
              <w:jc w:val="center"/>
              <w:rPr>
                <w:sz w:val="28"/>
                <w:szCs w:val="28"/>
              </w:rPr>
            </w:pPr>
            <w:r w:rsidRPr="000810B6">
              <w:rPr>
                <w:sz w:val="28"/>
                <w:szCs w:val="28"/>
              </w:rPr>
              <w:lastRenderedPageBreak/>
              <w:t>Можливості</w:t>
            </w:r>
          </w:p>
        </w:tc>
        <w:tc>
          <w:tcPr>
            <w:tcW w:w="4813" w:type="dxa"/>
            <w:shd w:val="clear" w:color="auto" w:fill="F7CAAC" w:themeFill="accent2" w:themeFillTint="66"/>
          </w:tcPr>
          <w:p w:rsidR="000117CE" w:rsidRPr="000810B6" w:rsidRDefault="000117CE" w:rsidP="00F13679">
            <w:pPr>
              <w:jc w:val="center"/>
              <w:rPr>
                <w:sz w:val="28"/>
                <w:szCs w:val="28"/>
              </w:rPr>
            </w:pPr>
            <w:r w:rsidRPr="000810B6">
              <w:rPr>
                <w:sz w:val="28"/>
                <w:szCs w:val="28"/>
              </w:rPr>
              <w:t>Загрози</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t>Економіка</w:t>
            </w:r>
          </w:p>
        </w:tc>
      </w:tr>
      <w:tr w:rsidR="000117CE" w:rsidRPr="000810B6" w:rsidTr="00F13679">
        <w:tc>
          <w:tcPr>
            <w:tcW w:w="4816" w:type="dxa"/>
          </w:tcPr>
          <w:p w:rsidR="000117CE" w:rsidRPr="000810B6" w:rsidRDefault="000117CE" w:rsidP="00F13679">
            <w:pPr>
              <w:jc w:val="both"/>
              <w:rPr>
                <w:sz w:val="28"/>
                <w:szCs w:val="28"/>
              </w:rPr>
            </w:pPr>
            <w:r>
              <w:rPr>
                <w:sz w:val="28"/>
                <w:szCs w:val="28"/>
              </w:rPr>
              <w:t xml:space="preserve">- тенденція розвитку та популяризації використання альтернативної </w:t>
            </w:r>
            <w:r w:rsidRPr="000810B6">
              <w:rPr>
                <w:sz w:val="28"/>
                <w:szCs w:val="28"/>
              </w:rPr>
              <w:t>енер</w:t>
            </w:r>
            <w:r>
              <w:rPr>
                <w:sz w:val="28"/>
                <w:szCs w:val="28"/>
              </w:rPr>
              <w:t>гетики;</w:t>
            </w:r>
          </w:p>
          <w:p w:rsidR="000117CE" w:rsidRPr="000810B6" w:rsidRDefault="000117CE" w:rsidP="00F13679">
            <w:pPr>
              <w:jc w:val="both"/>
              <w:rPr>
                <w:sz w:val="28"/>
                <w:szCs w:val="28"/>
              </w:rPr>
            </w:pPr>
            <w:r>
              <w:rPr>
                <w:sz w:val="28"/>
                <w:szCs w:val="28"/>
              </w:rPr>
              <w:t xml:space="preserve">- стійкий попит  та тенденція розвитку вирощування екологічної  </w:t>
            </w:r>
            <w:r w:rsidRPr="000810B6">
              <w:rPr>
                <w:sz w:val="28"/>
                <w:szCs w:val="28"/>
              </w:rPr>
              <w:t>с</w:t>
            </w:r>
            <w:r>
              <w:rPr>
                <w:sz w:val="28"/>
                <w:szCs w:val="28"/>
              </w:rPr>
              <w:t>ільськогосподарської продукції;</w:t>
            </w:r>
          </w:p>
          <w:p w:rsidR="000117CE" w:rsidRDefault="000117CE" w:rsidP="00F13679">
            <w:pPr>
              <w:jc w:val="both"/>
              <w:rPr>
                <w:sz w:val="28"/>
                <w:szCs w:val="28"/>
              </w:rPr>
            </w:pPr>
            <w:r>
              <w:rPr>
                <w:sz w:val="28"/>
                <w:szCs w:val="28"/>
              </w:rPr>
              <w:t>- популяризація створення технопарків, індустріальних парків;</w:t>
            </w:r>
          </w:p>
          <w:p w:rsidR="000117CE" w:rsidRPr="000810B6" w:rsidRDefault="000117CE" w:rsidP="00F13679">
            <w:pPr>
              <w:jc w:val="both"/>
              <w:rPr>
                <w:sz w:val="28"/>
                <w:szCs w:val="28"/>
              </w:rPr>
            </w:pPr>
            <w:r>
              <w:rPr>
                <w:sz w:val="28"/>
                <w:szCs w:val="28"/>
              </w:rPr>
              <w:t xml:space="preserve">- доступність </w:t>
            </w:r>
            <w:r w:rsidRPr="00D749F0">
              <w:rPr>
                <w:sz w:val="28"/>
                <w:szCs w:val="28"/>
              </w:rPr>
              <w:t xml:space="preserve"> програм міжнародної технічної допомоги</w:t>
            </w:r>
            <w:r>
              <w:rPr>
                <w:sz w:val="28"/>
                <w:szCs w:val="28"/>
              </w:rPr>
              <w:t>.</w:t>
            </w:r>
          </w:p>
        </w:tc>
        <w:tc>
          <w:tcPr>
            <w:tcW w:w="4813" w:type="dxa"/>
          </w:tcPr>
          <w:p w:rsidR="000117CE" w:rsidRPr="000810B6" w:rsidRDefault="000117CE" w:rsidP="00F13679">
            <w:pPr>
              <w:jc w:val="both"/>
              <w:rPr>
                <w:sz w:val="28"/>
                <w:szCs w:val="28"/>
              </w:rPr>
            </w:pPr>
            <w:r>
              <w:rPr>
                <w:sz w:val="28"/>
                <w:szCs w:val="28"/>
              </w:rPr>
              <w:t>- військовий конфлікт на С</w:t>
            </w:r>
            <w:r w:rsidRPr="000810B6">
              <w:rPr>
                <w:sz w:val="28"/>
                <w:szCs w:val="28"/>
              </w:rPr>
              <w:t>ході</w:t>
            </w:r>
            <w:r>
              <w:rPr>
                <w:sz w:val="28"/>
                <w:szCs w:val="28"/>
              </w:rPr>
              <w:t>;</w:t>
            </w:r>
          </w:p>
          <w:p w:rsidR="000117CE" w:rsidRPr="000810B6" w:rsidRDefault="000117CE" w:rsidP="00F13679">
            <w:pPr>
              <w:jc w:val="both"/>
              <w:rPr>
                <w:sz w:val="28"/>
                <w:szCs w:val="28"/>
              </w:rPr>
            </w:pPr>
            <w:r>
              <w:rPr>
                <w:sz w:val="28"/>
                <w:szCs w:val="28"/>
              </w:rPr>
              <w:t>- відтік людських ресурсів через міграцію;</w:t>
            </w:r>
          </w:p>
          <w:p w:rsidR="000117CE" w:rsidRPr="000810B6" w:rsidRDefault="000117CE" w:rsidP="0060647A">
            <w:pPr>
              <w:jc w:val="both"/>
              <w:rPr>
                <w:sz w:val="28"/>
                <w:szCs w:val="28"/>
              </w:rPr>
            </w:pPr>
            <w:r>
              <w:rPr>
                <w:sz w:val="28"/>
                <w:szCs w:val="28"/>
              </w:rPr>
              <w:t>- з</w:t>
            </w:r>
            <w:r w:rsidRPr="000810B6">
              <w:rPr>
                <w:sz w:val="28"/>
                <w:szCs w:val="28"/>
              </w:rPr>
              <w:t>нецінення національної грошової</w:t>
            </w:r>
            <w:r w:rsidR="0060647A">
              <w:rPr>
                <w:sz w:val="28"/>
                <w:szCs w:val="28"/>
              </w:rPr>
              <w:t xml:space="preserve"> </w:t>
            </w:r>
            <w:r>
              <w:rPr>
                <w:sz w:val="28"/>
                <w:szCs w:val="28"/>
              </w:rPr>
              <w:t>о</w:t>
            </w:r>
            <w:r w:rsidRPr="000810B6">
              <w:rPr>
                <w:sz w:val="28"/>
                <w:szCs w:val="28"/>
              </w:rPr>
              <w:t>диниці</w:t>
            </w:r>
            <w:r>
              <w:rPr>
                <w:sz w:val="28"/>
                <w:szCs w:val="28"/>
              </w:rPr>
              <w:t>;</w:t>
            </w:r>
          </w:p>
          <w:p w:rsidR="000117CE" w:rsidRDefault="000117CE" w:rsidP="0060647A">
            <w:pPr>
              <w:jc w:val="both"/>
              <w:rPr>
                <w:sz w:val="28"/>
                <w:szCs w:val="28"/>
              </w:rPr>
            </w:pPr>
            <w:r>
              <w:rPr>
                <w:sz w:val="28"/>
                <w:szCs w:val="28"/>
              </w:rPr>
              <w:t>- з</w:t>
            </w:r>
            <w:r w:rsidRPr="000810B6">
              <w:rPr>
                <w:sz w:val="28"/>
                <w:szCs w:val="28"/>
              </w:rPr>
              <w:t>ростання цін на енергоносії</w:t>
            </w:r>
            <w:r>
              <w:rPr>
                <w:sz w:val="28"/>
                <w:szCs w:val="28"/>
              </w:rPr>
              <w:t>;</w:t>
            </w:r>
          </w:p>
          <w:p w:rsidR="000117CE" w:rsidRPr="00E3157D" w:rsidRDefault="000117CE" w:rsidP="0060647A">
            <w:pPr>
              <w:jc w:val="both"/>
              <w:rPr>
                <w:sz w:val="28"/>
                <w:szCs w:val="28"/>
              </w:rPr>
            </w:pPr>
            <w:r w:rsidRPr="00E3157D">
              <w:rPr>
                <w:sz w:val="28"/>
                <w:szCs w:val="28"/>
              </w:rPr>
              <w:t>-</w:t>
            </w:r>
            <w:r>
              <w:rPr>
                <w:sz w:val="28"/>
                <w:szCs w:val="28"/>
              </w:rPr>
              <w:t xml:space="preserve"> </w:t>
            </w:r>
            <w:r w:rsidRPr="00E3157D">
              <w:rPr>
                <w:sz w:val="28"/>
                <w:szCs w:val="28"/>
              </w:rPr>
              <w:t xml:space="preserve">наслідки пандемії </w:t>
            </w:r>
            <w:r w:rsidRPr="00E3157D">
              <w:rPr>
                <w:sz w:val="28"/>
                <w:szCs w:val="28"/>
                <w:lang w:val="en-US"/>
              </w:rPr>
              <w:t>COVID</w:t>
            </w:r>
            <w:r w:rsidRPr="00E3157D">
              <w:rPr>
                <w:sz w:val="28"/>
                <w:szCs w:val="28"/>
              </w:rPr>
              <w:t>-19</w:t>
            </w:r>
            <w:r w:rsidR="0060647A">
              <w:rPr>
                <w:sz w:val="28"/>
                <w:szCs w:val="28"/>
              </w:rPr>
              <w:t>.</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t>Регіональні та міжнародні контакти</w:t>
            </w:r>
          </w:p>
        </w:tc>
      </w:tr>
      <w:tr w:rsidR="000117CE" w:rsidRPr="000810B6" w:rsidTr="00F13679">
        <w:tc>
          <w:tcPr>
            <w:tcW w:w="4816" w:type="dxa"/>
          </w:tcPr>
          <w:p w:rsidR="000117CE" w:rsidRDefault="000117CE" w:rsidP="00F13679">
            <w:pPr>
              <w:jc w:val="both"/>
              <w:rPr>
                <w:sz w:val="28"/>
                <w:szCs w:val="28"/>
              </w:rPr>
            </w:pPr>
            <w:r>
              <w:rPr>
                <w:sz w:val="28"/>
                <w:szCs w:val="28"/>
              </w:rPr>
              <w:t>- р</w:t>
            </w:r>
            <w:r w:rsidRPr="000810B6">
              <w:rPr>
                <w:sz w:val="28"/>
                <w:szCs w:val="28"/>
              </w:rPr>
              <w:t>озширення міжрегіональних</w:t>
            </w:r>
            <w:r>
              <w:rPr>
                <w:sz w:val="28"/>
                <w:szCs w:val="28"/>
              </w:rPr>
              <w:t xml:space="preserve"> </w:t>
            </w:r>
            <w:r w:rsidRPr="000810B6">
              <w:rPr>
                <w:sz w:val="28"/>
                <w:szCs w:val="28"/>
              </w:rPr>
              <w:t>зв’</w:t>
            </w:r>
            <w:r>
              <w:rPr>
                <w:sz w:val="28"/>
                <w:szCs w:val="28"/>
              </w:rPr>
              <w:t>язків;</w:t>
            </w:r>
          </w:p>
          <w:p w:rsidR="000117CE" w:rsidRPr="000810B6" w:rsidRDefault="000117CE" w:rsidP="00F13679">
            <w:pPr>
              <w:jc w:val="both"/>
              <w:rPr>
                <w:sz w:val="28"/>
                <w:szCs w:val="28"/>
              </w:rPr>
            </w:pPr>
            <w:r>
              <w:rPr>
                <w:sz w:val="28"/>
                <w:szCs w:val="28"/>
              </w:rPr>
              <w:t>-</w:t>
            </w:r>
            <w:r w:rsidRPr="000810B6">
              <w:rPr>
                <w:sz w:val="28"/>
                <w:szCs w:val="28"/>
              </w:rPr>
              <w:t xml:space="preserve"> </w:t>
            </w:r>
            <w:r>
              <w:rPr>
                <w:sz w:val="28"/>
                <w:szCs w:val="28"/>
              </w:rPr>
              <w:t>участь у державних проєктах та  проєктах міжнародної фінансово-технічної допомоги.</w:t>
            </w:r>
          </w:p>
        </w:tc>
        <w:tc>
          <w:tcPr>
            <w:tcW w:w="4813" w:type="dxa"/>
          </w:tcPr>
          <w:p w:rsidR="000117CE" w:rsidRPr="000810B6" w:rsidRDefault="000117CE" w:rsidP="00F13679">
            <w:pPr>
              <w:jc w:val="both"/>
              <w:rPr>
                <w:sz w:val="28"/>
                <w:szCs w:val="28"/>
              </w:rPr>
            </w:pPr>
            <w:r>
              <w:rPr>
                <w:sz w:val="28"/>
                <w:szCs w:val="28"/>
              </w:rPr>
              <w:t>- к</w:t>
            </w:r>
            <w:r w:rsidRPr="000810B6">
              <w:rPr>
                <w:sz w:val="28"/>
                <w:szCs w:val="28"/>
              </w:rPr>
              <w:t>онкуренція з іншими містами та</w:t>
            </w:r>
          </w:p>
          <w:p w:rsidR="000117CE" w:rsidRPr="000810B6" w:rsidRDefault="000117CE" w:rsidP="00F13679">
            <w:pPr>
              <w:jc w:val="both"/>
              <w:rPr>
                <w:sz w:val="28"/>
                <w:szCs w:val="28"/>
              </w:rPr>
            </w:pPr>
            <w:r>
              <w:rPr>
                <w:sz w:val="28"/>
                <w:szCs w:val="28"/>
              </w:rPr>
              <w:t>г</w:t>
            </w:r>
            <w:r w:rsidRPr="000810B6">
              <w:rPr>
                <w:sz w:val="28"/>
                <w:szCs w:val="28"/>
              </w:rPr>
              <w:t>ром</w:t>
            </w:r>
            <w:r>
              <w:rPr>
                <w:sz w:val="28"/>
                <w:szCs w:val="28"/>
              </w:rPr>
              <w:t>адами.</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t>Демографічна ситуація</w:t>
            </w:r>
          </w:p>
        </w:tc>
      </w:tr>
      <w:tr w:rsidR="000117CE" w:rsidRPr="000810B6" w:rsidTr="00F13679">
        <w:tc>
          <w:tcPr>
            <w:tcW w:w="4816" w:type="dxa"/>
          </w:tcPr>
          <w:p w:rsidR="000117CE" w:rsidRDefault="000117CE" w:rsidP="00F13679">
            <w:pPr>
              <w:jc w:val="both"/>
              <w:rPr>
                <w:sz w:val="28"/>
                <w:szCs w:val="28"/>
              </w:rPr>
            </w:pPr>
            <w:r>
              <w:rPr>
                <w:sz w:val="28"/>
                <w:szCs w:val="28"/>
              </w:rPr>
              <w:t>- запровадження нових держаних та ринкових механізмів</w:t>
            </w:r>
            <w:r w:rsidRPr="00D749F0">
              <w:rPr>
                <w:sz w:val="28"/>
                <w:szCs w:val="28"/>
              </w:rPr>
              <w:t xml:space="preserve"> щодо п</w:t>
            </w:r>
            <w:r>
              <w:rPr>
                <w:sz w:val="28"/>
                <w:szCs w:val="28"/>
              </w:rPr>
              <w:t>ідвищення рівня та якості життя;</w:t>
            </w:r>
          </w:p>
          <w:p w:rsidR="000117CE" w:rsidRDefault="000117CE" w:rsidP="00F13679">
            <w:pPr>
              <w:jc w:val="both"/>
              <w:rPr>
                <w:sz w:val="28"/>
                <w:szCs w:val="28"/>
              </w:rPr>
            </w:pPr>
            <w:r w:rsidRPr="00D749F0">
              <w:rPr>
                <w:sz w:val="28"/>
                <w:szCs w:val="28"/>
              </w:rPr>
              <w:t xml:space="preserve"> </w:t>
            </w:r>
            <w:r>
              <w:rPr>
                <w:sz w:val="28"/>
                <w:szCs w:val="28"/>
              </w:rPr>
              <w:t>-</w:t>
            </w:r>
            <w:r w:rsidR="003B71E8">
              <w:rPr>
                <w:sz w:val="28"/>
                <w:szCs w:val="28"/>
              </w:rPr>
              <w:t xml:space="preserve"> </w:t>
            </w:r>
            <w:r w:rsidRPr="00D749F0">
              <w:rPr>
                <w:sz w:val="28"/>
                <w:szCs w:val="28"/>
              </w:rPr>
              <w:t xml:space="preserve">забезпечення гідної </w:t>
            </w:r>
            <w:r>
              <w:rPr>
                <w:sz w:val="28"/>
                <w:szCs w:val="28"/>
              </w:rPr>
              <w:t>праці та її відповідної оплати;</w:t>
            </w:r>
          </w:p>
          <w:p w:rsidR="000117CE" w:rsidRDefault="000117CE" w:rsidP="00F13679">
            <w:pPr>
              <w:jc w:val="both"/>
              <w:rPr>
                <w:sz w:val="28"/>
                <w:szCs w:val="28"/>
              </w:rPr>
            </w:pPr>
            <w:r>
              <w:rPr>
                <w:sz w:val="28"/>
                <w:szCs w:val="28"/>
              </w:rPr>
              <w:t xml:space="preserve">- забезпечення </w:t>
            </w:r>
            <w:r w:rsidRPr="00D749F0">
              <w:rPr>
                <w:sz w:val="28"/>
                <w:szCs w:val="28"/>
              </w:rPr>
              <w:t>які</w:t>
            </w:r>
            <w:r>
              <w:rPr>
                <w:sz w:val="28"/>
                <w:szCs w:val="28"/>
              </w:rPr>
              <w:t>сного медичного обслуговування;</w:t>
            </w:r>
          </w:p>
          <w:p w:rsidR="000117CE" w:rsidRPr="000810B6" w:rsidRDefault="000117CE" w:rsidP="00F13679">
            <w:pPr>
              <w:jc w:val="both"/>
              <w:rPr>
                <w:sz w:val="28"/>
                <w:szCs w:val="28"/>
              </w:rPr>
            </w:pPr>
            <w:r>
              <w:rPr>
                <w:sz w:val="28"/>
                <w:szCs w:val="28"/>
              </w:rPr>
              <w:t>- доступна та якісна освіта.</w:t>
            </w:r>
          </w:p>
        </w:tc>
        <w:tc>
          <w:tcPr>
            <w:tcW w:w="4813" w:type="dxa"/>
          </w:tcPr>
          <w:p w:rsidR="000117CE" w:rsidRPr="000810B6" w:rsidRDefault="000117CE" w:rsidP="003B71E8">
            <w:pPr>
              <w:jc w:val="both"/>
              <w:rPr>
                <w:sz w:val="28"/>
                <w:szCs w:val="28"/>
              </w:rPr>
            </w:pPr>
            <w:r>
              <w:rPr>
                <w:sz w:val="28"/>
                <w:szCs w:val="28"/>
              </w:rPr>
              <w:t>- п</w:t>
            </w:r>
            <w:r w:rsidRPr="000810B6">
              <w:rPr>
                <w:sz w:val="28"/>
                <w:szCs w:val="28"/>
              </w:rPr>
              <w:t>огіршення демографічної ситуації</w:t>
            </w:r>
            <w:r>
              <w:rPr>
                <w:sz w:val="28"/>
                <w:szCs w:val="28"/>
              </w:rPr>
              <w:t xml:space="preserve">: старіння </w:t>
            </w:r>
            <w:r w:rsidR="003B71E8">
              <w:rPr>
                <w:sz w:val="28"/>
                <w:szCs w:val="28"/>
              </w:rPr>
              <w:t>населення</w:t>
            </w:r>
            <w:r>
              <w:rPr>
                <w:sz w:val="28"/>
                <w:szCs w:val="28"/>
              </w:rPr>
              <w:t>, низька народжуваність.</w:t>
            </w:r>
          </w:p>
        </w:tc>
      </w:tr>
      <w:tr w:rsidR="000117CE" w:rsidRPr="000810B6" w:rsidTr="00F13679">
        <w:tc>
          <w:tcPr>
            <w:tcW w:w="9629" w:type="dxa"/>
            <w:gridSpan w:val="2"/>
            <w:shd w:val="clear" w:color="auto" w:fill="D5DCE4" w:themeFill="text2" w:themeFillTint="33"/>
          </w:tcPr>
          <w:p w:rsidR="000117CE" w:rsidRPr="000810B6" w:rsidRDefault="000117CE" w:rsidP="00F13679">
            <w:pPr>
              <w:jc w:val="center"/>
              <w:rPr>
                <w:sz w:val="28"/>
                <w:szCs w:val="28"/>
              </w:rPr>
            </w:pPr>
            <w:r w:rsidRPr="000810B6">
              <w:rPr>
                <w:sz w:val="28"/>
                <w:szCs w:val="28"/>
              </w:rPr>
              <w:t>Навколишнє середовище та туризм</w:t>
            </w:r>
          </w:p>
        </w:tc>
      </w:tr>
      <w:tr w:rsidR="000117CE" w:rsidRPr="000810B6" w:rsidTr="00F13679">
        <w:tc>
          <w:tcPr>
            <w:tcW w:w="4816" w:type="dxa"/>
          </w:tcPr>
          <w:p w:rsidR="000117CE" w:rsidRDefault="000117CE" w:rsidP="00F13679">
            <w:pPr>
              <w:jc w:val="both"/>
              <w:rPr>
                <w:sz w:val="28"/>
                <w:szCs w:val="28"/>
              </w:rPr>
            </w:pPr>
            <w:r w:rsidRPr="000810B6">
              <w:rPr>
                <w:sz w:val="28"/>
                <w:szCs w:val="28"/>
              </w:rPr>
              <w:t xml:space="preserve">- </w:t>
            </w:r>
            <w:r w:rsidR="0060647A">
              <w:rPr>
                <w:sz w:val="28"/>
                <w:szCs w:val="28"/>
              </w:rPr>
              <w:t>р</w:t>
            </w:r>
            <w:r w:rsidRPr="00D749F0">
              <w:rPr>
                <w:sz w:val="28"/>
                <w:szCs w:val="28"/>
              </w:rPr>
              <w:t>озвиток внутрішнього туристичного ринку</w:t>
            </w:r>
            <w:r w:rsidR="0060647A">
              <w:rPr>
                <w:sz w:val="28"/>
                <w:szCs w:val="28"/>
              </w:rPr>
              <w:t>;</w:t>
            </w:r>
          </w:p>
          <w:p w:rsidR="000117CE" w:rsidRPr="000810B6" w:rsidRDefault="000117CE" w:rsidP="0060647A">
            <w:pPr>
              <w:jc w:val="both"/>
              <w:rPr>
                <w:sz w:val="28"/>
                <w:szCs w:val="28"/>
              </w:rPr>
            </w:pPr>
            <w:r>
              <w:rPr>
                <w:sz w:val="28"/>
                <w:szCs w:val="28"/>
              </w:rPr>
              <w:t xml:space="preserve">- вдале природно-географічне  місце розташування </w:t>
            </w:r>
            <w:r w:rsidR="0060647A">
              <w:rPr>
                <w:sz w:val="28"/>
                <w:szCs w:val="28"/>
              </w:rPr>
              <w:t>ради</w:t>
            </w:r>
            <w:r>
              <w:rPr>
                <w:sz w:val="28"/>
                <w:szCs w:val="28"/>
              </w:rPr>
              <w:t>.</w:t>
            </w:r>
          </w:p>
        </w:tc>
        <w:tc>
          <w:tcPr>
            <w:tcW w:w="4813" w:type="dxa"/>
          </w:tcPr>
          <w:p w:rsidR="000117CE" w:rsidRDefault="000117CE" w:rsidP="00F13679">
            <w:pPr>
              <w:jc w:val="both"/>
              <w:rPr>
                <w:sz w:val="28"/>
                <w:szCs w:val="28"/>
              </w:rPr>
            </w:pPr>
            <w:r>
              <w:rPr>
                <w:sz w:val="28"/>
                <w:szCs w:val="28"/>
              </w:rPr>
              <w:t>- з</w:t>
            </w:r>
            <w:r w:rsidRPr="000810B6">
              <w:rPr>
                <w:sz w:val="28"/>
                <w:szCs w:val="28"/>
              </w:rPr>
              <w:t>абруднення навколишнього</w:t>
            </w:r>
            <w:r>
              <w:rPr>
                <w:sz w:val="28"/>
                <w:szCs w:val="28"/>
              </w:rPr>
              <w:t xml:space="preserve"> с</w:t>
            </w:r>
            <w:r w:rsidRPr="000810B6">
              <w:rPr>
                <w:sz w:val="28"/>
                <w:szCs w:val="28"/>
              </w:rPr>
              <w:t>ер</w:t>
            </w:r>
            <w:r>
              <w:rPr>
                <w:sz w:val="28"/>
                <w:szCs w:val="28"/>
              </w:rPr>
              <w:t>едовища;</w:t>
            </w:r>
          </w:p>
          <w:p w:rsidR="000117CE" w:rsidRPr="00D749F0" w:rsidRDefault="000117CE" w:rsidP="00F13679">
            <w:pPr>
              <w:jc w:val="both"/>
              <w:rPr>
                <w:sz w:val="28"/>
                <w:szCs w:val="28"/>
              </w:rPr>
            </w:pPr>
            <w:r>
              <w:rPr>
                <w:sz w:val="28"/>
                <w:szCs w:val="28"/>
              </w:rPr>
              <w:t>- негативні наслідки зміни клімату.</w:t>
            </w:r>
          </w:p>
        </w:tc>
      </w:tr>
    </w:tbl>
    <w:p w:rsidR="0060647A" w:rsidRDefault="0060647A" w:rsidP="000117CE">
      <w:pPr>
        <w:pStyle w:val="12"/>
        <w:spacing w:after="0"/>
        <w:ind w:firstLine="708"/>
        <w:jc w:val="both"/>
        <w:rPr>
          <w:color w:val="000000"/>
        </w:rPr>
      </w:pPr>
    </w:p>
    <w:p w:rsidR="000117CE" w:rsidRDefault="000117CE" w:rsidP="000117CE">
      <w:pPr>
        <w:pStyle w:val="12"/>
        <w:spacing w:after="0"/>
        <w:ind w:firstLine="708"/>
        <w:jc w:val="both"/>
      </w:pPr>
      <w:r>
        <w:rPr>
          <w:color w:val="000000"/>
        </w:rPr>
        <w:t xml:space="preserve">Для сильних сторін </w:t>
      </w:r>
      <w:r w:rsidR="0060647A">
        <w:rPr>
          <w:color w:val="000000"/>
        </w:rPr>
        <w:t>Кегичівської селищної ради</w:t>
      </w:r>
      <w:r>
        <w:rPr>
          <w:color w:val="000000"/>
        </w:rPr>
        <w:t xml:space="preserve"> важливо поєднання можливостей для розвитку сфери рекреації з хорошим транспортним сполученням з наявністю достатньо розвиненої мережі навчальних закладів, системи медичних установ, розвиненої мережі закладів культури.</w:t>
      </w:r>
    </w:p>
    <w:p w:rsidR="000117CE" w:rsidRDefault="000117CE" w:rsidP="000117CE">
      <w:pPr>
        <w:pStyle w:val="12"/>
        <w:spacing w:after="0"/>
        <w:ind w:firstLine="709"/>
        <w:jc w:val="both"/>
      </w:pPr>
      <w:r>
        <w:rPr>
          <w:color w:val="000000"/>
        </w:rPr>
        <w:t xml:space="preserve">Наявність потужних підприємств, їх розвиток та розширення потужностей зумовлюють соціальну активність місцевого населення, що проявляє себе як в громадській сфері, так і економіці. Це дозволяє </w:t>
      </w:r>
      <w:r w:rsidR="0060647A">
        <w:rPr>
          <w:color w:val="000000"/>
        </w:rPr>
        <w:t>селищній раді</w:t>
      </w:r>
      <w:r>
        <w:rPr>
          <w:color w:val="000000"/>
        </w:rPr>
        <w:t xml:space="preserve"> отримувати суттєві надходження до бюджету та забезпечувати надання визначеного законодавством України переліку публічних та соціальних послуг.</w:t>
      </w:r>
    </w:p>
    <w:p w:rsidR="000117CE" w:rsidRDefault="000117CE" w:rsidP="000117CE">
      <w:pPr>
        <w:pStyle w:val="12"/>
        <w:spacing w:after="0"/>
        <w:ind w:firstLine="709"/>
        <w:jc w:val="both"/>
      </w:pPr>
      <w:r>
        <w:rPr>
          <w:color w:val="000000"/>
        </w:rPr>
        <w:t xml:space="preserve">Слід відмітити і низку локальних факторів, що посилюють унікальність вищезазначених: великі площі землі, що придатні для обробітку та вирощування </w:t>
      </w:r>
      <w:r>
        <w:rPr>
          <w:color w:val="000000"/>
        </w:rPr>
        <w:lastRenderedPageBreak/>
        <w:t xml:space="preserve">с/г культур (переважно чорноземи) та водні ресурси, наявність об’єктів, доступних для інвестування та земель за межами населених пунктів, які потенційно можуть бути інвестиційними ділянками в поєднанні з екологічно чистим регіоном та достатньою наявністю природних ресурсів може сприяти позитивній динаміці розвитку </w:t>
      </w:r>
      <w:r w:rsidR="00165A69">
        <w:rPr>
          <w:color w:val="000000"/>
        </w:rPr>
        <w:t>Кегичівської селищної ради</w:t>
      </w:r>
      <w:r>
        <w:rPr>
          <w:color w:val="000000"/>
        </w:rPr>
        <w:t>.</w:t>
      </w:r>
    </w:p>
    <w:p w:rsidR="000117CE" w:rsidRDefault="000117CE" w:rsidP="000117CE">
      <w:pPr>
        <w:pStyle w:val="12"/>
        <w:spacing w:after="0"/>
        <w:ind w:firstLine="709"/>
        <w:jc w:val="both"/>
      </w:pPr>
      <w:r>
        <w:rPr>
          <w:color w:val="000000"/>
        </w:rPr>
        <w:t xml:space="preserve">Серед негативних факторів найзагрозливішими є негативні демографічні тенденції, зокрема в сільських місцевостях, природнє скорочення населення, недостатня кількість робочих місць з належною оплатою праці, в результаті відбувається відтік молоді, висококваліфікованої робочої сили у великі міста та за кордон. Недостатність власних (бюджетних) фінансових ресурсів для забезпечення системного соціально-економічного розвитку </w:t>
      </w:r>
      <w:r w:rsidR="00165A69">
        <w:rPr>
          <w:color w:val="000000"/>
        </w:rPr>
        <w:t>селищної ради</w:t>
      </w:r>
      <w:r>
        <w:rPr>
          <w:color w:val="000000"/>
        </w:rPr>
        <w:t>.</w:t>
      </w:r>
    </w:p>
    <w:p w:rsidR="000117CE" w:rsidRDefault="000117CE" w:rsidP="000117CE">
      <w:pPr>
        <w:pStyle w:val="12"/>
        <w:spacing w:after="0"/>
        <w:ind w:firstLine="709"/>
        <w:jc w:val="both"/>
      </w:pPr>
      <w:r>
        <w:rPr>
          <w:color w:val="000000"/>
        </w:rPr>
        <w:t>Більшість навчальних закладів потребують впровадження заходів із теплореновації та підвищення енергоефективності, є невідповідність потужностей в сільських місцевостях, на які розраховані навчальні заклади.</w:t>
      </w:r>
    </w:p>
    <w:p w:rsidR="000117CE" w:rsidRDefault="000117CE" w:rsidP="000117CE">
      <w:pPr>
        <w:pStyle w:val="12"/>
        <w:spacing w:after="0"/>
        <w:ind w:firstLine="709"/>
        <w:jc w:val="both"/>
      </w:pPr>
      <w:r>
        <w:rPr>
          <w:color w:val="000000"/>
        </w:rPr>
        <w:t>Недостатній рівень медичного обслуговування, особливо дефіцит молодих кваліфікованих спеціалістів, застаріле діагностичне та лікувальне обладнання медичних закладів.</w:t>
      </w:r>
    </w:p>
    <w:p w:rsidR="000117CE" w:rsidRDefault="000117CE" w:rsidP="000117CE">
      <w:pPr>
        <w:pStyle w:val="12"/>
        <w:spacing w:after="0"/>
        <w:ind w:firstLine="709"/>
        <w:jc w:val="both"/>
      </w:pPr>
      <w:r>
        <w:rPr>
          <w:color w:val="000000"/>
        </w:rPr>
        <w:t>Проблема навколишнього середовища полягає у відсутності підприємства по переробці побутових відходів, відсутності екологічної свідомості громадян,</w:t>
      </w:r>
      <w:r w:rsidRPr="007742D9">
        <w:rPr>
          <w:color w:val="C00000"/>
        </w:rPr>
        <w:t xml:space="preserve"> </w:t>
      </w:r>
      <w:r w:rsidR="00165A69">
        <w:t>відсутність</w:t>
      </w:r>
      <w:r w:rsidRPr="00A35DEB">
        <w:t xml:space="preserve"> очисних споруд, що стримують розвиток </w:t>
      </w:r>
      <w:r w:rsidR="00165A69">
        <w:t>ради</w:t>
      </w:r>
      <w:r w:rsidRPr="00A35DEB">
        <w:t>.</w:t>
      </w:r>
    </w:p>
    <w:p w:rsidR="000117CE" w:rsidRDefault="000117CE" w:rsidP="000117CE">
      <w:pPr>
        <w:pStyle w:val="12"/>
        <w:spacing w:after="0"/>
        <w:ind w:firstLine="709"/>
        <w:jc w:val="both"/>
      </w:pPr>
      <w:r>
        <w:rPr>
          <w:color w:val="000000"/>
        </w:rPr>
        <w:t xml:space="preserve">Підсумовуючи висновки SWOT варто зауважити, що в </w:t>
      </w:r>
      <w:r w:rsidR="00165A69">
        <w:rPr>
          <w:color w:val="000000"/>
        </w:rPr>
        <w:t xml:space="preserve">Кегичівській </w:t>
      </w:r>
      <w:r>
        <w:rPr>
          <w:color w:val="000000"/>
        </w:rPr>
        <w:t xml:space="preserve"> </w:t>
      </w:r>
      <w:r w:rsidR="00165A69">
        <w:rPr>
          <w:color w:val="000000"/>
        </w:rPr>
        <w:t xml:space="preserve">селищній раді </w:t>
      </w:r>
      <w:r>
        <w:rPr>
          <w:color w:val="000000"/>
        </w:rPr>
        <w:t xml:space="preserve">сильні сторони переважають над слабкими, хоча перелік останніх - великий. Є значна кількість загроз, але можливостей для успішного розвитку </w:t>
      </w:r>
      <w:r w:rsidR="00165A69">
        <w:rPr>
          <w:color w:val="000000"/>
        </w:rPr>
        <w:t>селищної ради</w:t>
      </w:r>
      <w:r>
        <w:rPr>
          <w:color w:val="000000"/>
        </w:rPr>
        <w:t xml:space="preserve"> значно більше.</w:t>
      </w:r>
    </w:p>
    <w:p w:rsidR="000117CE" w:rsidRPr="00F4612E" w:rsidRDefault="000117CE" w:rsidP="000117CE">
      <w:pPr>
        <w:pStyle w:val="12"/>
        <w:spacing w:after="0"/>
        <w:ind w:firstLine="709"/>
        <w:jc w:val="both"/>
      </w:pPr>
      <w:r w:rsidRPr="00F4612E">
        <w:t>До проектів, що матимуть стратегічне значення, слід віднести: розвиток підприємств з переробки с</w:t>
      </w:r>
      <w:r w:rsidR="00F4612E" w:rsidRPr="00F4612E">
        <w:t>ільськогосподарської</w:t>
      </w:r>
      <w:r w:rsidRPr="00F4612E">
        <w:t xml:space="preserve"> продукції, розвиток альтернативної енергетики, вирощування екологічно чистої </w:t>
      </w:r>
      <w:r w:rsidR="00F4612E" w:rsidRPr="00F4612E">
        <w:t>сільськогосподарської</w:t>
      </w:r>
      <w:r w:rsidRPr="00F4612E">
        <w:t xml:space="preserve"> продукції, розвиток тваринництва, підсобних господарств, створення технопарку, розвиток туристичної галузі та ін.</w:t>
      </w:r>
    </w:p>
    <w:p w:rsidR="000117CE" w:rsidRPr="00F4612E" w:rsidRDefault="000117CE" w:rsidP="000117CE">
      <w:pPr>
        <w:pStyle w:val="12"/>
        <w:spacing w:after="0"/>
        <w:ind w:firstLine="709"/>
        <w:jc w:val="both"/>
      </w:pPr>
      <w:r w:rsidRPr="00F4612E">
        <w:t xml:space="preserve">Участь у державних та закордонних проєктах із впровадження інноваційних підходів та співпраця з іншими  громадами дасть змогу поліпшити економічний розвиток в  </w:t>
      </w:r>
      <w:r w:rsidR="00F4612E" w:rsidRPr="00F4612E">
        <w:t>Кегичівській селищній раді</w:t>
      </w:r>
      <w:r w:rsidRPr="00F4612E">
        <w:t>.</w:t>
      </w:r>
    </w:p>
    <w:p w:rsidR="000117CE" w:rsidRPr="00F4612E" w:rsidRDefault="000117CE" w:rsidP="000117CE">
      <w:pPr>
        <w:pStyle w:val="12"/>
        <w:spacing w:after="0"/>
        <w:ind w:firstLine="709"/>
        <w:jc w:val="both"/>
      </w:pPr>
      <w:r w:rsidRPr="00F4612E">
        <w:t xml:space="preserve">Зрештою, всі проєкти, що реалізовуватимуться, матимуть на меті створення максимально комфортних умов проживання на території </w:t>
      </w:r>
      <w:r w:rsidR="00F4612E" w:rsidRPr="00F4612E">
        <w:t>селищної ради</w:t>
      </w:r>
      <w:r w:rsidRPr="00F4612E">
        <w:t>, привабливих як для місцевих мешканців, так і для жителів інших міст, а також комфортних умов для залучення інвес</w:t>
      </w:r>
      <w:bookmarkStart w:id="1" w:name="bookmark148"/>
      <w:bookmarkEnd w:id="1"/>
      <w:r w:rsidRPr="00F4612E">
        <w:t>тицій.</w:t>
      </w:r>
    </w:p>
    <w:p w:rsidR="00F4612E" w:rsidRDefault="00F4612E" w:rsidP="000117CE">
      <w:pPr>
        <w:pStyle w:val="12"/>
        <w:spacing w:after="0"/>
        <w:ind w:firstLine="709"/>
        <w:jc w:val="both"/>
        <w:rPr>
          <w:color w:val="FF0000"/>
        </w:rPr>
      </w:pPr>
    </w:p>
    <w:p w:rsidR="00F4612E" w:rsidRDefault="00F4612E" w:rsidP="000117CE">
      <w:pPr>
        <w:pStyle w:val="12"/>
        <w:spacing w:after="0"/>
        <w:ind w:firstLine="709"/>
        <w:jc w:val="both"/>
        <w:rPr>
          <w:color w:val="FF0000"/>
        </w:rPr>
      </w:pPr>
    </w:p>
    <w:p w:rsidR="00F4612E" w:rsidRDefault="00F4612E" w:rsidP="000117CE">
      <w:pPr>
        <w:pStyle w:val="12"/>
        <w:spacing w:after="0"/>
        <w:ind w:firstLine="709"/>
        <w:jc w:val="both"/>
        <w:rPr>
          <w:color w:val="FF0000"/>
        </w:rPr>
      </w:pPr>
    </w:p>
    <w:p w:rsidR="00F4612E" w:rsidRDefault="00F4612E" w:rsidP="000117CE">
      <w:pPr>
        <w:pStyle w:val="12"/>
        <w:spacing w:after="0"/>
        <w:ind w:firstLine="709"/>
        <w:jc w:val="both"/>
        <w:rPr>
          <w:color w:val="FF0000"/>
        </w:rPr>
      </w:pPr>
    </w:p>
    <w:p w:rsidR="00F4612E" w:rsidRDefault="00F4612E" w:rsidP="000117CE">
      <w:pPr>
        <w:pStyle w:val="12"/>
        <w:spacing w:after="0"/>
        <w:ind w:firstLine="709"/>
        <w:jc w:val="both"/>
        <w:rPr>
          <w:color w:val="FF0000"/>
        </w:rPr>
      </w:pPr>
    </w:p>
    <w:p w:rsidR="00F4612E" w:rsidRDefault="00F4612E" w:rsidP="000117CE">
      <w:pPr>
        <w:pStyle w:val="12"/>
        <w:spacing w:after="0"/>
        <w:ind w:firstLine="709"/>
        <w:jc w:val="both"/>
        <w:rPr>
          <w:color w:val="FF0000"/>
        </w:rPr>
      </w:pPr>
    </w:p>
    <w:p w:rsidR="00F4612E" w:rsidRDefault="00F4612E" w:rsidP="000117CE">
      <w:pPr>
        <w:pStyle w:val="12"/>
        <w:spacing w:after="0"/>
        <w:ind w:firstLine="709"/>
        <w:jc w:val="both"/>
        <w:rPr>
          <w:color w:val="FF0000"/>
        </w:rPr>
      </w:pPr>
    </w:p>
    <w:p w:rsidR="00F4612E" w:rsidRPr="00165A69" w:rsidRDefault="00F4612E" w:rsidP="000117CE">
      <w:pPr>
        <w:pStyle w:val="12"/>
        <w:spacing w:after="0"/>
        <w:ind w:firstLine="709"/>
        <w:jc w:val="both"/>
        <w:rPr>
          <w:color w:val="FF0000"/>
        </w:rPr>
      </w:pPr>
    </w:p>
    <w:p w:rsidR="000117CE" w:rsidRPr="004D65AF" w:rsidRDefault="00F4612E" w:rsidP="000117CE">
      <w:pPr>
        <w:pStyle w:val="12"/>
        <w:tabs>
          <w:tab w:val="left" w:pos="365"/>
        </w:tabs>
        <w:spacing w:after="0"/>
        <w:ind w:firstLine="0"/>
        <w:jc w:val="center"/>
        <w:rPr>
          <w:b/>
          <w:bCs/>
          <w:color w:val="000000"/>
        </w:rPr>
      </w:pPr>
      <w:r w:rsidRPr="00F4612E">
        <w:rPr>
          <w:b/>
          <w:bCs/>
          <w:lang w:val="ru-RU"/>
        </w:rPr>
        <w:lastRenderedPageBreak/>
        <w:t>3</w:t>
      </w:r>
      <w:r w:rsidR="000117CE" w:rsidRPr="00892A60">
        <w:rPr>
          <w:b/>
          <w:bCs/>
        </w:rPr>
        <w:t>.</w:t>
      </w:r>
      <w:r w:rsidR="000117CE" w:rsidRPr="00892A60">
        <w:t xml:space="preserve"> </w:t>
      </w:r>
      <w:r w:rsidR="000117CE">
        <w:t>З</w:t>
      </w:r>
      <w:r w:rsidR="000117CE" w:rsidRPr="004D65AF">
        <w:rPr>
          <w:b/>
          <w:bCs/>
          <w:color w:val="000000"/>
        </w:rPr>
        <w:t xml:space="preserve">дійснення Стратегічного вибору за результатами </w:t>
      </w:r>
      <w:r w:rsidR="000117CE" w:rsidRPr="004D65AF">
        <w:rPr>
          <w:b/>
          <w:bCs/>
          <w:color w:val="000000"/>
          <w:lang w:val="en-US"/>
        </w:rPr>
        <w:t>SWOT</w:t>
      </w:r>
      <w:r w:rsidR="000117CE" w:rsidRPr="004D65AF">
        <w:rPr>
          <w:b/>
          <w:bCs/>
          <w:color w:val="000000"/>
        </w:rPr>
        <w:t>-аналізу</w:t>
      </w:r>
    </w:p>
    <w:p w:rsidR="000117CE" w:rsidRDefault="000117CE" w:rsidP="000117CE">
      <w:pPr>
        <w:pStyle w:val="12"/>
        <w:tabs>
          <w:tab w:val="left" w:pos="365"/>
        </w:tabs>
        <w:spacing w:after="0"/>
        <w:ind w:left="709" w:firstLine="0"/>
      </w:pPr>
    </w:p>
    <w:p w:rsidR="000117CE" w:rsidRDefault="000117CE" w:rsidP="000117CE">
      <w:pPr>
        <w:pStyle w:val="12"/>
        <w:spacing w:after="0"/>
        <w:ind w:firstLine="709"/>
        <w:jc w:val="both"/>
      </w:pPr>
      <w:r>
        <w:rPr>
          <w:color w:val="000000"/>
        </w:rPr>
        <w:t>SWOT-матриця є методом визначення конкурентних переваг, викликів, захищеності та ризиків, яка дозволяє виявити взаємозв'язки між внутрішніми чинниками – сильними та слабкими сторонами суб’єкта аналізу та зовнішніми впливами – можливостями та загрозами. Далі подаються варіанти кореляцій між внутрішніми чинниками та зовнішніми впливами, які дозволяють в подальшому визначити стратегію дій для реалізації можливостей у використанні сильних сторін та зменшення ризиків впливу на слабкі сторони суб’єкта аналізу. Такі варіанти називаються стратегіями й їх може бути чотири, а саме:</w:t>
      </w:r>
    </w:p>
    <w:p w:rsidR="000117CE" w:rsidRDefault="000117CE" w:rsidP="000117CE">
      <w:pPr>
        <w:pStyle w:val="12"/>
        <w:spacing w:after="0"/>
        <w:ind w:firstLine="709"/>
        <w:jc w:val="both"/>
      </w:pPr>
      <w:r>
        <w:rPr>
          <w:b/>
          <w:bCs/>
          <w:color w:val="000000"/>
        </w:rPr>
        <w:t xml:space="preserve">Стратегія 1 </w:t>
      </w:r>
      <w:r>
        <w:rPr>
          <w:color w:val="000000"/>
        </w:rPr>
        <w:t xml:space="preserve">- </w:t>
      </w:r>
      <w:r>
        <w:rPr>
          <w:i/>
          <w:iCs/>
          <w:color w:val="000000"/>
        </w:rPr>
        <w:t>«Порівняльні (конкурентні) переваги».</w:t>
      </w:r>
      <w:r>
        <w:rPr>
          <w:color w:val="000000"/>
        </w:rPr>
        <w:t xml:space="preserve"> За допомогою матриці зв’язків між внутрішніми чинниками, а саме сильними сторонами суб’єкту, та зовнішніми впливами - можливостями, визначаються найбільш перспективні сторони, які краще за інших сприймають вплив зовнішніх факторів й дають сильніший поштовх соціально-економічному розвитку.</w:t>
      </w:r>
    </w:p>
    <w:p w:rsidR="000117CE" w:rsidRDefault="000117CE" w:rsidP="000117CE">
      <w:pPr>
        <w:pStyle w:val="12"/>
        <w:spacing w:after="0"/>
        <w:ind w:firstLine="709"/>
        <w:jc w:val="both"/>
      </w:pPr>
      <w:r>
        <w:rPr>
          <w:b/>
          <w:bCs/>
          <w:color w:val="000000"/>
        </w:rPr>
        <w:t xml:space="preserve">Стратегія 2 </w:t>
      </w:r>
      <w:r>
        <w:rPr>
          <w:color w:val="000000"/>
        </w:rPr>
        <w:t xml:space="preserve">- </w:t>
      </w:r>
      <w:r>
        <w:rPr>
          <w:i/>
          <w:iCs/>
          <w:color w:val="000000"/>
        </w:rPr>
        <w:t>«Виклики».</w:t>
      </w:r>
      <w:r>
        <w:rPr>
          <w:color w:val="000000"/>
        </w:rPr>
        <w:t xml:space="preserve"> В цьому випадку матриця зв’язків будується між слабкими сторонами суб’єкта та зовнішніми позитивними можливостями, які дозволяють зменшити вразливість суб’єкта.</w:t>
      </w:r>
    </w:p>
    <w:p w:rsidR="000117CE" w:rsidRDefault="000117CE" w:rsidP="000117CE">
      <w:pPr>
        <w:pStyle w:val="12"/>
        <w:spacing w:after="0"/>
        <w:ind w:firstLine="709"/>
        <w:jc w:val="both"/>
      </w:pPr>
      <w:r>
        <w:rPr>
          <w:b/>
          <w:bCs/>
          <w:color w:val="000000"/>
        </w:rPr>
        <w:t xml:space="preserve">Стратегія 3 </w:t>
      </w:r>
      <w:r>
        <w:rPr>
          <w:color w:val="000000"/>
        </w:rPr>
        <w:t xml:space="preserve">- </w:t>
      </w:r>
      <w:r>
        <w:rPr>
          <w:i/>
          <w:iCs/>
          <w:color w:val="000000"/>
        </w:rPr>
        <w:t>«Ризики».</w:t>
      </w:r>
      <w:r>
        <w:rPr>
          <w:color w:val="000000"/>
        </w:rPr>
        <w:t xml:space="preserve"> Матриця зв’язків між слабкими сторонами та загрозами дозволяє визначити найбільш слабкі місця (внутрішні чинники) суб’єкта аналізу при впливі негативних зовнішніх факторів - загроз, тобто найбільш імовірні ризики при подальшій реалізації планів розвитку </w:t>
      </w:r>
      <w:r w:rsidR="00E23DD5">
        <w:rPr>
          <w:color w:val="000000"/>
        </w:rPr>
        <w:t>селищної ради</w:t>
      </w:r>
      <w:r>
        <w:rPr>
          <w:color w:val="000000"/>
        </w:rPr>
        <w:t>.</w:t>
      </w:r>
    </w:p>
    <w:p w:rsidR="000117CE" w:rsidRDefault="000117CE" w:rsidP="000117CE">
      <w:pPr>
        <w:pStyle w:val="12"/>
        <w:spacing w:after="0"/>
        <w:ind w:firstLine="709"/>
        <w:jc w:val="both"/>
      </w:pPr>
      <w:r>
        <w:rPr>
          <w:b/>
          <w:bCs/>
          <w:color w:val="000000"/>
        </w:rPr>
        <w:t xml:space="preserve">Стратегія 4 </w:t>
      </w:r>
      <w:r>
        <w:rPr>
          <w:color w:val="000000"/>
        </w:rPr>
        <w:t xml:space="preserve">- </w:t>
      </w:r>
      <w:r>
        <w:rPr>
          <w:i/>
          <w:iCs/>
          <w:color w:val="000000"/>
        </w:rPr>
        <w:t>«Захищеність».</w:t>
      </w:r>
      <w:r>
        <w:rPr>
          <w:color w:val="000000"/>
        </w:rPr>
        <w:t xml:space="preserve"> Матриця зв’язків між сильними сторонами суб’єкта та зовнішніми негативними впливами (загрозами) й дозволяє визначити які саме сильні сторони суб’єкта дозволяють нівелювати останні.</w:t>
      </w:r>
    </w:p>
    <w:p w:rsidR="000117CE" w:rsidRPr="003E176C" w:rsidRDefault="000117CE" w:rsidP="000117CE">
      <w:pPr>
        <w:pStyle w:val="12"/>
        <w:spacing w:after="0"/>
        <w:ind w:firstLine="709"/>
        <w:jc w:val="both"/>
        <w:rPr>
          <w:color w:val="000000"/>
        </w:rPr>
      </w:pPr>
      <w:r>
        <w:rPr>
          <w:color w:val="000000"/>
        </w:rPr>
        <w:t xml:space="preserve">На схемах зазначено сильний вплив сторін. Саме ці зв'язки дозволяють визначити конкурентні переваги, виклики, захищеність та ризики при розробці стратегії розвитку </w:t>
      </w:r>
      <w:r w:rsidR="001A7A5A">
        <w:rPr>
          <w:color w:val="000000"/>
        </w:rPr>
        <w:t>регіону</w:t>
      </w:r>
      <w:r>
        <w:rPr>
          <w:color w:val="000000"/>
        </w:rPr>
        <w:t xml:space="preserve">. Далі вони є основою для стратегічного вибору - формулювання стратегічних та операційних цілей розвитку </w:t>
      </w:r>
      <w:r w:rsidR="00E23DD5">
        <w:rPr>
          <w:color w:val="000000"/>
        </w:rPr>
        <w:t>селищної ради</w:t>
      </w:r>
      <w:r>
        <w:rPr>
          <w:color w:val="000000"/>
        </w:rPr>
        <w:t xml:space="preserve"> на довгострокову перспективу. </w:t>
      </w:r>
    </w:p>
    <w:p w:rsidR="000117CE" w:rsidRDefault="000117CE" w:rsidP="000117CE">
      <w:pPr>
        <w:pStyle w:val="60"/>
        <w:jc w:val="center"/>
        <w:rPr>
          <w:rFonts w:ascii="Times New Roman" w:hAnsi="Times New Roman" w:cs="Times New Roman"/>
          <w:b/>
          <w:bCs/>
          <w:i w:val="0"/>
          <w:iCs w:val="0"/>
          <w:color w:val="000000"/>
          <w:sz w:val="28"/>
          <w:szCs w:val="28"/>
        </w:rPr>
      </w:pPr>
    </w:p>
    <w:p w:rsidR="000117CE" w:rsidRDefault="000117CE" w:rsidP="000117CE">
      <w:pPr>
        <w:pStyle w:val="60"/>
        <w:jc w:val="center"/>
        <w:rPr>
          <w:rFonts w:ascii="Times New Roman" w:hAnsi="Times New Roman" w:cs="Times New Roman"/>
          <w:b/>
          <w:bCs/>
          <w:i w:val="0"/>
          <w:iCs w:val="0"/>
          <w:color w:val="000000"/>
          <w:sz w:val="28"/>
          <w:szCs w:val="28"/>
        </w:rPr>
      </w:pPr>
    </w:p>
    <w:p w:rsidR="000117CE" w:rsidRDefault="000117CE" w:rsidP="000117CE">
      <w:pPr>
        <w:pStyle w:val="60"/>
        <w:rPr>
          <w:rFonts w:ascii="Times New Roman" w:hAnsi="Times New Roman" w:cs="Times New Roman"/>
          <w:b/>
          <w:bCs/>
          <w:i w:val="0"/>
          <w:iCs w:val="0"/>
          <w:color w:val="000000"/>
          <w:sz w:val="28"/>
          <w:szCs w:val="28"/>
        </w:rPr>
      </w:pPr>
    </w:p>
    <w:p w:rsidR="000117CE" w:rsidRDefault="000117CE" w:rsidP="000117CE">
      <w:pPr>
        <w:pStyle w:val="60"/>
        <w:rPr>
          <w:rFonts w:ascii="Times New Roman" w:hAnsi="Times New Roman" w:cs="Times New Roman"/>
          <w:b/>
          <w:bCs/>
          <w:i w:val="0"/>
          <w:iCs w:val="0"/>
          <w:color w:val="000000"/>
          <w:sz w:val="28"/>
          <w:szCs w:val="28"/>
        </w:rPr>
      </w:pPr>
    </w:p>
    <w:p w:rsidR="000117CE" w:rsidRDefault="000117CE" w:rsidP="000117CE">
      <w:pPr>
        <w:pStyle w:val="60"/>
        <w:rPr>
          <w:rFonts w:ascii="Times New Roman" w:hAnsi="Times New Roman" w:cs="Times New Roman"/>
          <w:b/>
          <w:bCs/>
          <w:i w:val="0"/>
          <w:iCs w:val="0"/>
          <w:color w:val="000000"/>
          <w:sz w:val="28"/>
          <w:szCs w:val="28"/>
        </w:rPr>
      </w:pPr>
    </w:p>
    <w:p w:rsidR="000117CE" w:rsidRDefault="000117CE" w:rsidP="000117CE">
      <w:pPr>
        <w:pStyle w:val="60"/>
        <w:rPr>
          <w:rFonts w:ascii="Times New Roman" w:hAnsi="Times New Roman" w:cs="Times New Roman"/>
          <w:b/>
          <w:bCs/>
          <w:i w:val="0"/>
          <w:iCs w:val="0"/>
          <w:color w:val="000000"/>
          <w:sz w:val="28"/>
          <w:szCs w:val="28"/>
        </w:rPr>
      </w:pPr>
    </w:p>
    <w:p w:rsidR="00711BF6" w:rsidRDefault="00711BF6">
      <w:pPr>
        <w:rPr>
          <w:rFonts w:ascii="Times New Roman" w:eastAsia="Arial Narrow" w:hAnsi="Times New Roman" w:cs="Times New Roman"/>
          <w:b/>
          <w:bCs/>
          <w:color w:val="000000"/>
          <w:sz w:val="28"/>
          <w:szCs w:val="28"/>
          <w:lang w:val="ru-RU"/>
        </w:rPr>
      </w:pPr>
      <w:r>
        <w:rPr>
          <w:rFonts w:ascii="Times New Roman" w:hAnsi="Times New Roman" w:cs="Times New Roman"/>
          <w:b/>
          <w:bCs/>
          <w:i/>
          <w:iCs/>
          <w:color w:val="000000"/>
          <w:sz w:val="28"/>
          <w:szCs w:val="28"/>
        </w:rPr>
        <w:br w:type="page"/>
      </w:r>
    </w:p>
    <w:p w:rsidR="000117CE" w:rsidRPr="00D25EEF" w:rsidRDefault="000117CE" w:rsidP="00516F08">
      <w:pPr>
        <w:pStyle w:val="60"/>
        <w:spacing w:before="0" w:line="240" w:lineRule="auto"/>
        <w:jc w:val="center"/>
        <w:rPr>
          <w:rFonts w:ascii="Times New Roman" w:hAnsi="Times New Roman" w:cs="Times New Roman"/>
          <w:b/>
          <w:bCs/>
          <w:i w:val="0"/>
          <w:iCs w:val="0"/>
          <w:color w:val="000000"/>
          <w:sz w:val="28"/>
          <w:szCs w:val="28"/>
          <w:lang w:val="uk-UA"/>
        </w:rPr>
      </w:pPr>
      <w:r w:rsidRPr="00D25EEF">
        <w:rPr>
          <w:rFonts w:ascii="Times New Roman" w:hAnsi="Times New Roman" w:cs="Times New Roman"/>
          <w:b/>
          <w:bCs/>
          <w:i w:val="0"/>
          <w:iCs w:val="0"/>
          <w:color w:val="000000"/>
          <w:sz w:val="28"/>
          <w:szCs w:val="28"/>
          <w:lang w:val="uk-UA"/>
        </w:rPr>
        <w:lastRenderedPageBreak/>
        <w:t>Стратегія 1</w:t>
      </w:r>
      <w:r w:rsidRPr="00D25EEF">
        <w:rPr>
          <w:rFonts w:ascii="Times New Roman" w:hAnsi="Times New Roman" w:cs="Times New Roman"/>
          <w:b/>
          <w:bCs/>
          <w:i w:val="0"/>
          <w:iCs w:val="0"/>
          <w:color w:val="000000"/>
          <w:sz w:val="28"/>
          <w:szCs w:val="28"/>
          <w:lang w:val="uk-UA"/>
        </w:rPr>
        <w:br/>
        <w:t>Порівняльні переваги «сильні сторони - можливості»</w:t>
      </w:r>
    </w:p>
    <w:p w:rsidR="00516F08" w:rsidRPr="00D25EEF" w:rsidRDefault="00516F08" w:rsidP="00516F08">
      <w:pPr>
        <w:pStyle w:val="60"/>
        <w:spacing w:before="0" w:line="240" w:lineRule="auto"/>
        <w:jc w:val="center"/>
        <w:rPr>
          <w:rFonts w:ascii="Times New Roman" w:hAnsi="Times New Roman" w:cs="Times New Roman"/>
          <w:b/>
          <w:bCs/>
          <w:i w:val="0"/>
          <w:iCs w:val="0"/>
          <w:color w:val="000000"/>
          <w:sz w:val="28"/>
          <w:szCs w:val="28"/>
          <w:lang w:val="uk-UA"/>
        </w:rPr>
      </w:pPr>
    </w:p>
    <w:tbl>
      <w:tblPr>
        <w:tblStyle w:val="a3"/>
        <w:tblW w:w="0" w:type="auto"/>
        <w:tblLook w:val="04A0" w:firstRow="1" w:lastRow="0" w:firstColumn="1" w:lastColumn="0" w:noHBand="0" w:noVBand="1"/>
      </w:tblPr>
      <w:tblGrid>
        <w:gridCol w:w="3865"/>
        <w:gridCol w:w="2434"/>
        <w:gridCol w:w="3149"/>
      </w:tblGrid>
      <w:tr w:rsidR="000117CE" w:rsidRPr="00A642B5" w:rsidTr="00F13679">
        <w:trPr>
          <w:trHeight w:val="268"/>
        </w:trPr>
        <w:tc>
          <w:tcPr>
            <w:tcW w:w="3865" w:type="dxa"/>
            <w:tcBorders>
              <w:right w:val="single" w:sz="4" w:space="0" w:color="auto"/>
            </w:tcBorders>
          </w:tcPr>
          <w:p w:rsidR="000117CE" w:rsidRPr="00A642B5" w:rsidRDefault="000117CE" w:rsidP="00F13679">
            <w:pPr>
              <w:jc w:val="center"/>
              <w:rPr>
                <w:b/>
                <w:sz w:val="24"/>
                <w:szCs w:val="24"/>
              </w:rPr>
            </w:pPr>
            <w:r w:rsidRPr="00A642B5">
              <w:rPr>
                <w:b/>
                <w:sz w:val="24"/>
                <w:szCs w:val="24"/>
              </w:rPr>
              <w:t>Сильні сторони</w:t>
            </w:r>
          </w:p>
        </w:tc>
        <w:tc>
          <w:tcPr>
            <w:tcW w:w="2434" w:type="dxa"/>
            <w:tcBorders>
              <w:top w:val="nil"/>
              <w:left w:val="single" w:sz="4" w:space="0" w:color="auto"/>
              <w:bottom w:val="nil"/>
              <w:right w:val="single" w:sz="4" w:space="0" w:color="auto"/>
            </w:tcBorders>
          </w:tcPr>
          <w:p w:rsidR="000117CE" w:rsidRPr="00A642B5" w:rsidRDefault="000117CE" w:rsidP="00F13679">
            <w:pPr>
              <w:jc w:val="center"/>
              <w:rPr>
                <w:b/>
                <w:sz w:val="24"/>
                <w:szCs w:val="24"/>
              </w:rPr>
            </w:pPr>
            <w:r w:rsidRPr="00A642B5">
              <w:rPr>
                <w:b/>
                <w:sz w:val="24"/>
                <w:szCs w:val="24"/>
              </w:rPr>
              <w:t>Підтримують</w:t>
            </w:r>
          </w:p>
        </w:tc>
        <w:tc>
          <w:tcPr>
            <w:tcW w:w="3149" w:type="dxa"/>
            <w:tcBorders>
              <w:left w:val="single" w:sz="4" w:space="0" w:color="auto"/>
            </w:tcBorders>
          </w:tcPr>
          <w:p w:rsidR="000117CE" w:rsidRPr="00A642B5" w:rsidRDefault="000117CE" w:rsidP="00F13679">
            <w:pPr>
              <w:jc w:val="center"/>
              <w:rPr>
                <w:b/>
                <w:sz w:val="24"/>
                <w:szCs w:val="24"/>
              </w:rPr>
            </w:pPr>
            <w:r w:rsidRPr="00A642B5">
              <w:rPr>
                <w:b/>
                <w:sz w:val="24"/>
                <w:szCs w:val="24"/>
              </w:rPr>
              <w:t>Можливості</w:t>
            </w:r>
          </w:p>
        </w:tc>
      </w:tr>
      <w:tr w:rsidR="000117CE" w:rsidRPr="00A642B5" w:rsidTr="00F13679">
        <w:trPr>
          <w:trHeight w:val="821"/>
        </w:trPr>
        <w:tc>
          <w:tcPr>
            <w:tcW w:w="3865" w:type="dxa"/>
            <w:tcBorders>
              <w:right w:val="single" w:sz="4" w:space="0" w:color="auto"/>
            </w:tcBorders>
          </w:tcPr>
          <w:p w:rsidR="000117CE" w:rsidRPr="00A642B5" w:rsidRDefault="000117CE" w:rsidP="00F13679">
            <w:pPr>
              <w:jc w:val="both"/>
              <w:rPr>
                <w:sz w:val="24"/>
                <w:szCs w:val="24"/>
              </w:rPr>
            </w:pPr>
            <w:r>
              <w:rPr>
                <w:noProof/>
                <w:sz w:val="24"/>
                <w:szCs w:val="24"/>
                <w:lang w:val="ru-RU"/>
              </w:rPr>
              <mc:AlternateContent>
                <mc:Choice Requires="wps">
                  <w:drawing>
                    <wp:anchor distT="0" distB="0" distL="114300" distR="114300" simplePos="0" relativeHeight="251669504" behindDoc="0" locked="0" layoutInCell="1" allowOverlap="1" wp14:anchorId="2627972A" wp14:editId="57DEE2B0">
                      <wp:simplePos x="0" y="0"/>
                      <wp:positionH relativeFrom="column">
                        <wp:posOffset>2322830</wp:posOffset>
                      </wp:positionH>
                      <wp:positionV relativeFrom="paragraph">
                        <wp:posOffset>254000</wp:posOffset>
                      </wp:positionV>
                      <wp:extent cx="1577340" cy="22860"/>
                      <wp:effectExtent l="38100" t="76200" r="22860" b="72390"/>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1577340" cy="22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781362" id="_x0000_t32" coordsize="21600,21600" o:spt="32" o:oned="t" path="m,l21600,21600e" filled="f">
                      <v:path arrowok="t" fillok="f" o:connecttype="none"/>
                      <o:lock v:ext="edit" shapetype="t"/>
                    </v:shapetype>
                    <v:shape id="Прямая со стрелкой 11" o:spid="_x0000_s1026" type="#_x0000_t32" style="position:absolute;margin-left:182.9pt;margin-top:20pt;width:124.2pt;height:1.8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68480" behindDoc="0" locked="0" layoutInCell="1" allowOverlap="1" wp14:anchorId="1CAB5384" wp14:editId="73AFBB61">
                      <wp:simplePos x="0" y="0"/>
                      <wp:positionH relativeFrom="column">
                        <wp:posOffset>2360930</wp:posOffset>
                      </wp:positionH>
                      <wp:positionV relativeFrom="paragraph">
                        <wp:posOffset>421640</wp:posOffset>
                      </wp:positionV>
                      <wp:extent cx="1516380" cy="1127760"/>
                      <wp:effectExtent l="38100" t="38100" r="26670" b="34290"/>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1516380" cy="1127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2D2C0D" id="Прямая со стрелкой 10" o:spid="_x0000_s1026" type="#_x0000_t32" style="position:absolute;margin-left:185.9pt;margin-top:33.2pt;width:119.4pt;height:88.8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60288" behindDoc="0" locked="0" layoutInCell="1" allowOverlap="1" wp14:anchorId="37B45C91" wp14:editId="1D5008E9">
                      <wp:simplePos x="0" y="0"/>
                      <wp:positionH relativeFrom="column">
                        <wp:posOffset>2353310</wp:posOffset>
                      </wp:positionH>
                      <wp:positionV relativeFrom="paragraph">
                        <wp:posOffset>368300</wp:posOffset>
                      </wp:positionV>
                      <wp:extent cx="1531620" cy="3307080"/>
                      <wp:effectExtent l="38100" t="0" r="30480" b="64770"/>
                      <wp:wrapNone/>
                      <wp:docPr id="4" name="Прямая со стрелкой 4"/>
                      <wp:cNvGraphicFramePr/>
                      <a:graphic xmlns:a="http://schemas.openxmlformats.org/drawingml/2006/main">
                        <a:graphicData uri="http://schemas.microsoft.com/office/word/2010/wordprocessingShape">
                          <wps:wsp>
                            <wps:cNvCnPr/>
                            <wps:spPr>
                              <a:xfrm flipH="1">
                                <a:off x="0" y="0"/>
                                <a:ext cx="1531620" cy="3307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626A8" id="Прямая со стрелкой 4" o:spid="_x0000_s1026" type="#_x0000_t32" style="position:absolute;margin-left:185.3pt;margin-top:29pt;width:120.6pt;height:260.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59264" behindDoc="0" locked="0" layoutInCell="1" allowOverlap="1" wp14:anchorId="22728B25" wp14:editId="1F50BC45">
                      <wp:simplePos x="0" y="0"/>
                      <wp:positionH relativeFrom="column">
                        <wp:posOffset>2338070</wp:posOffset>
                      </wp:positionH>
                      <wp:positionV relativeFrom="paragraph">
                        <wp:posOffset>116840</wp:posOffset>
                      </wp:positionV>
                      <wp:extent cx="1539240" cy="2004060"/>
                      <wp:effectExtent l="38100" t="0" r="22860" b="53340"/>
                      <wp:wrapNone/>
                      <wp:docPr id="5" name="Прямая со стрелкой 5"/>
                      <wp:cNvGraphicFramePr/>
                      <a:graphic xmlns:a="http://schemas.openxmlformats.org/drawingml/2006/main">
                        <a:graphicData uri="http://schemas.microsoft.com/office/word/2010/wordprocessingShape">
                          <wps:wsp>
                            <wps:cNvCnPr/>
                            <wps:spPr>
                              <a:xfrm flipH="1">
                                <a:off x="0" y="0"/>
                                <a:ext cx="1539240" cy="2004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E31ED" id="Прямая со стрелкой 5" o:spid="_x0000_s1026" type="#_x0000_t32" style="position:absolute;margin-left:184.1pt;margin-top:9.2pt;width:121.2pt;height:157.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" strokecolor="#5b9bd5 [3204]" strokeweight=".5pt">
                      <v:stroke endarrow="block" joinstyle="miter"/>
                    </v:shape>
                  </w:pict>
                </mc:Fallback>
              </mc:AlternateContent>
            </w:r>
            <w:r w:rsidRPr="00A642B5">
              <w:rPr>
                <w:sz w:val="24"/>
                <w:szCs w:val="24"/>
              </w:rPr>
              <w:t>прогресивна, дієва та цілеспрямована місцева влада</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r>
              <w:rPr>
                <w:noProof/>
                <w:sz w:val="24"/>
                <w:szCs w:val="24"/>
                <w:lang w:val="ru-RU"/>
              </w:rPr>
              <mc:AlternateContent>
                <mc:Choice Requires="wps">
                  <w:drawing>
                    <wp:anchor distT="0" distB="0" distL="114300" distR="114300" simplePos="0" relativeHeight="251661312" behindDoc="0" locked="0" layoutInCell="1" allowOverlap="1" wp14:anchorId="775374E3" wp14:editId="57B80FCA">
                      <wp:simplePos x="0" y="0"/>
                      <wp:positionH relativeFrom="column">
                        <wp:posOffset>-59055</wp:posOffset>
                      </wp:positionH>
                      <wp:positionV relativeFrom="paragraph">
                        <wp:posOffset>505460</wp:posOffset>
                      </wp:positionV>
                      <wp:extent cx="1531620" cy="4259580"/>
                      <wp:effectExtent l="38100" t="0" r="30480" b="64770"/>
                      <wp:wrapNone/>
                      <wp:docPr id="6" name="Прямая со стрелкой 6"/>
                      <wp:cNvGraphicFramePr/>
                      <a:graphic xmlns:a="http://schemas.openxmlformats.org/drawingml/2006/main">
                        <a:graphicData uri="http://schemas.microsoft.com/office/word/2010/wordprocessingShape">
                          <wps:wsp>
                            <wps:cNvCnPr/>
                            <wps:spPr>
                              <a:xfrm flipH="1">
                                <a:off x="0" y="0"/>
                                <a:ext cx="1531620" cy="425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E0996" id="Прямая со стрелкой 6" o:spid="_x0000_s1026" type="#_x0000_t32" style="position:absolute;margin-left:-4.65pt;margin-top:39.8pt;width:120.6pt;height:335.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" strokecolor="#5b9bd5 [3204]" strokeweight=".5pt">
                      <v:stroke endarrow="block" joinstyle="miter"/>
                    </v:shape>
                  </w:pict>
                </mc:Fallback>
              </mc:AlternateContent>
            </w: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тенденція розвитку та популяризації використання альтернативної енергетики</w:t>
            </w:r>
          </w:p>
        </w:tc>
      </w:tr>
      <w:tr w:rsidR="000117CE" w:rsidRPr="00A642B5" w:rsidTr="00F13679">
        <w:trPr>
          <w:trHeight w:val="1373"/>
        </w:trPr>
        <w:tc>
          <w:tcPr>
            <w:tcW w:w="3865" w:type="dxa"/>
            <w:tcBorders>
              <w:right w:val="single" w:sz="4" w:space="0" w:color="auto"/>
            </w:tcBorders>
          </w:tcPr>
          <w:p w:rsidR="000117CE" w:rsidRPr="00A642B5" w:rsidRDefault="000117CE" w:rsidP="00711BF6">
            <w:pPr>
              <w:jc w:val="both"/>
              <w:rPr>
                <w:sz w:val="24"/>
                <w:szCs w:val="24"/>
              </w:rPr>
            </w:pPr>
            <w:r>
              <w:rPr>
                <w:noProof/>
                <w:sz w:val="24"/>
                <w:szCs w:val="24"/>
                <w:lang w:val="ru-RU"/>
              </w:rPr>
              <mc:AlternateContent>
                <mc:Choice Requires="wps">
                  <w:drawing>
                    <wp:anchor distT="0" distB="0" distL="114300" distR="114300" simplePos="0" relativeHeight="251687936" behindDoc="0" locked="0" layoutInCell="1" allowOverlap="1" wp14:anchorId="4B42A4CE" wp14:editId="56B9464E">
                      <wp:simplePos x="0" y="0"/>
                      <wp:positionH relativeFrom="column">
                        <wp:posOffset>2360930</wp:posOffset>
                      </wp:positionH>
                      <wp:positionV relativeFrom="paragraph">
                        <wp:posOffset>727710</wp:posOffset>
                      </wp:positionV>
                      <wp:extent cx="1531620" cy="4853940"/>
                      <wp:effectExtent l="57150" t="38100" r="30480" b="22860"/>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1531620" cy="4853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E761F" id="Прямая со стрелкой 29" o:spid="_x0000_s1026" type="#_x0000_t32" style="position:absolute;margin-left:185.9pt;margin-top:57.3pt;width:120.6pt;height:382.2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67456" behindDoc="0" locked="0" layoutInCell="1" allowOverlap="1" wp14:anchorId="1CCB0584" wp14:editId="339F5100">
                      <wp:simplePos x="0" y="0"/>
                      <wp:positionH relativeFrom="column">
                        <wp:posOffset>2345690</wp:posOffset>
                      </wp:positionH>
                      <wp:positionV relativeFrom="paragraph">
                        <wp:posOffset>453390</wp:posOffset>
                      </wp:positionV>
                      <wp:extent cx="1539240" cy="716280"/>
                      <wp:effectExtent l="38100" t="38100" r="22860" b="2667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1539240" cy="716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166D0E" id="Прямая со стрелкой 9" o:spid="_x0000_s1026" type="#_x0000_t32" style="position:absolute;margin-left:184.7pt;margin-top:35.7pt;width:121.2pt;height:56.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66432" behindDoc="0" locked="0" layoutInCell="1" allowOverlap="1" wp14:anchorId="01F341BF" wp14:editId="6C2E0092">
                      <wp:simplePos x="0" y="0"/>
                      <wp:positionH relativeFrom="column">
                        <wp:posOffset>2322830</wp:posOffset>
                      </wp:positionH>
                      <wp:positionV relativeFrom="paragraph">
                        <wp:posOffset>781050</wp:posOffset>
                      </wp:positionV>
                      <wp:extent cx="1562100" cy="3581400"/>
                      <wp:effectExtent l="38100" t="0" r="19050"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1562100" cy="3581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7909B" id="Прямая со стрелкой 8" o:spid="_x0000_s1026" type="#_x0000_t32" style="position:absolute;margin-left:182.9pt;margin-top:61.5pt;width:123pt;height:282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63360" behindDoc="0" locked="0" layoutInCell="1" allowOverlap="1" wp14:anchorId="3BD8C61F" wp14:editId="06355F05">
                      <wp:simplePos x="0" y="0"/>
                      <wp:positionH relativeFrom="column">
                        <wp:posOffset>2322830</wp:posOffset>
                      </wp:positionH>
                      <wp:positionV relativeFrom="paragraph">
                        <wp:posOffset>529590</wp:posOffset>
                      </wp:positionV>
                      <wp:extent cx="1584960" cy="541020"/>
                      <wp:effectExtent l="38100" t="0" r="15240" b="68580"/>
                      <wp:wrapNone/>
                      <wp:docPr id="7" name="Прямая со стрелкой 7"/>
                      <wp:cNvGraphicFramePr/>
                      <a:graphic xmlns:a="http://schemas.openxmlformats.org/drawingml/2006/main">
                        <a:graphicData uri="http://schemas.microsoft.com/office/word/2010/wordprocessingShape">
                          <wps:wsp>
                            <wps:cNvCnPr/>
                            <wps:spPr>
                              <a:xfrm flipH="1">
                                <a:off x="0" y="0"/>
                                <a:ext cx="158496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A7170" id="Прямая со стрелкой 7" o:spid="_x0000_s1026" type="#_x0000_t32" style="position:absolute;margin-left:182.9pt;margin-top:41.7pt;width:124.8pt;height:42.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62336" behindDoc="0" locked="0" layoutInCell="1" allowOverlap="1" wp14:anchorId="488AE86E" wp14:editId="1403A4D9">
                      <wp:simplePos x="0" y="0"/>
                      <wp:positionH relativeFrom="column">
                        <wp:posOffset>2338070</wp:posOffset>
                      </wp:positionH>
                      <wp:positionV relativeFrom="paragraph">
                        <wp:posOffset>247650</wp:posOffset>
                      </wp:positionV>
                      <wp:extent cx="1562100" cy="7620"/>
                      <wp:effectExtent l="19050" t="57150" r="0" b="8763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5621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93444C" id="Прямая со стрелкой 12" o:spid="_x0000_s1026" type="#_x0000_t32" style="position:absolute;margin-left:184.1pt;margin-top:19.5pt;width:123pt;height:.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" strokecolor="#5b9bd5 [3204]" strokeweight=".5pt">
                      <v:stroke endarrow="block" joinstyle="miter"/>
                    </v:shape>
                  </w:pict>
                </mc:Fallback>
              </mc:AlternateContent>
            </w:r>
            <w:r w:rsidRPr="00A642B5">
              <w:rPr>
                <w:sz w:val="24"/>
                <w:szCs w:val="24"/>
              </w:rPr>
              <w:t>наявність великої кількості землі, що придатна для обробітку та вирощування екологічн</w:t>
            </w:r>
            <w:r w:rsidR="00711BF6">
              <w:rPr>
                <w:sz w:val="24"/>
                <w:szCs w:val="24"/>
              </w:rPr>
              <w:t>их</w:t>
            </w:r>
            <w:r w:rsidRPr="00A642B5">
              <w:rPr>
                <w:sz w:val="24"/>
                <w:szCs w:val="24"/>
              </w:rPr>
              <w:t xml:space="preserve"> с/г культур</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стійкий попит  та тенденція розвитку вирощування екологічної  сільськогосподарської продукції</w:t>
            </w:r>
          </w:p>
        </w:tc>
      </w:tr>
      <w:tr w:rsidR="000117CE" w:rsidRPr="00A642B5" w:rsidTr="00F13679">
        <w:trPr>
          <w:trHeight w:val="806"/>
        </w:trPr>
        <w:tc>
          <w:tcPr>
            <w:tcW w:w="3865" w:type="dxa"/>
            <w:tcBorders>
              <w:right w:val="single" w:sz="4" w:space="0" w:color="auto"/>
            </w:tcBorders>
          </w:tcPr>
          <w:p w:rsidR="000117CE" w:rsidRPr="00A642B5" w:rsidRDefault="00711BF6" w:rsidP="00F13679">
            <w:pPr>
              <w:jc w:val="both"/>
              <w:rPr>
                <w:sz w:val="24"/>
                <w:szCs w:val="24"/>
              </w:rPr>
            </w:pPr>
            <w:r w:rsidRPr="00A642B5">
              <w:rPr>
                <w:sz w:val="24"/>
                <w:szCs w:val="24"/>
              </w:rPr>
              <w:t>розвинена транспортна мережа:    залізнична дорога</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r>
              <w:rPr>
                <w:noProof/>
                <w:sz w:val="24"/>
                <w:szCs w:val="24"/>
                <w:lang w:val="ru-RU"/>
              </w:rPr>
              <mc:AlternateContent>
                <mc:Choice Requires="wps">
                  <w:drawing>
                    <wp:anchor distT="0" distB="0" distL="114300" distR="114300" simplePos="0" relativeHeight="251664384" behindDoc="0" locked="0" layoutInCell="1" allowOverlap="1" wp14:anchorId="6AD7C6FC" wp14:editId="72F9AD8D">
                      <wp:simplePos x="0" y="0"/>
                      <wp:positionH relativeFrom="column">
                        <wp:posOffset>-74295</wp:posOffset>
                      </wp:positionH>
                      <wp:positionV relativeFrom="paragraph">
                        <wp:posOffset>-254000</wp:posOffset>
                      </wp:positionV>
                      <wp:extent cx="1546860" cy="1379220"/>
                      <wp:effectExtent l="38100" t="0" r="34290" b="4953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546860" cy="1379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A0746" id="Прямая со стрелкой 13" o:spid="_x0000_s1026" type="#_x0000_t32" style="position:absolute;margin-left:-5.85pt;margin-top:-20pt;width:121.8pt;height:108.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" strokecolor="#5b9bd5 [3204]" strokeweight=".5pt">
                      <v:stroke endarrow="block" joinstyle="miter"/>
                    </v:shape>
                  </w:pict>
                </mc:Fallback>
              </mc:AlternateContent>
            </w: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популяризація створення технопарків, індустріальних парків</w:t>
            </w:r>
          </w:p>
        </w:tc>
      </w:tr>
      <w:tr w:rsidR="000117CE" w:rsidRPr="00A642B5" w:rsidTr="00F13679">
        <w:trPr>
          <w:trHeight w:val="821"/>
        </w:trPr>
        <w:tc>
          <w:tcPr>
            <w:tcW w:w="3865" w:type="dxa"/>
            <w:tcBorders>
              <w:right w:val="single" w:sz="4" w:space="0" w:color="auto"/>
            </w:tcBorders>
          </w:tcPr>
          <w:p w:rsidR="000117CE" w:rsidRPr="00A642B5" w:rsidRDefault="000117CE" w:rsidP="00F13679">
            <w:pPr>
              <w:jc w:val="both"/>
              <w:rPr>
                <w:sz w:val="24"/>
                <w:szCs w:val="24"/>
              </w:rPr>
            </w:pPr>
            <w:r>
              <w:rPr>
                <w:noProof/>
                <w:sz w:val="24"/>
                <w:szCs w:val="24"/>
                <w:lang w:val="ru-RU"/>
              </w:rPr>
              <mc:AlternateContent>
                <mc:Choice Requires="wps">
                  <w:drawing>
                    <wp:anchor distT="0" distB="0" distL="114300" distR="114300" simplePos="0" relativeHeight="251672576" behindDoc="0" locked="0" layoutInCell="1" allowOverlap="1" wp14:anchorId="6F83EBBD" wp14:editId="32F792B2">
                      <wp:simplePos x="0" y="0"/>
                      <wp:positionH relativeFrom="column">
                        <wp:posOffset>2353310</wp:posOffset>
                      </wp:positionH>
                      <wp:positionV relativeFrom="paragraph">
                        <wp:posOffset>463550</wp:posOffset>
                      </wp:positionV>
                      <wp:extent cx="1531620" cy="3840480"/>
                      <wp:effectExtent l="38100" t="0" r="30480" b="6477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531620" cy="3840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E24F1C" id="Прямая со стрелкой 14" o:spid="_x0000_s1026" type="#_x0000_t32" style="position:absolute;margin-left:185.3pt;margin-top:36.5pt;width:120.6pt;height:302.4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71552" behindDoc="0" locked="0" layoutInCell="1" allowOverlap="1" wp14:anchorId="5EC372D4" wp14:editId="0B1929C0">
                      <wp:simplePos x="0" y="0"/>
                      <wp:positionH relativeFrom="column">
                        <wp:posOffset>2360930</wp:posOffset>
                      </wp:positionH>
                      <wp:positionV relativeFrom="paragraph">
                        <wp:posOffset>288290</wp:posOffset>
                      </wp:positionV>
                      <wp:extent cx="1539240" cy="3558540"/>
                      <wp:effectExtent l="38100" t="0" r="22860" b="6096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539240" cy="3558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7B7FF" id="Прямая со стрелкой 15" o:spid="_x0000_s1026" type="#_x0000_t32" style="position:absolute;margin-left:185.9pt;margin-top:22.7pt;width:121.2pt;height:280.2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70528" behindDoc="0" locked="0" layoutInCell="1" allowOverlap="1" wp14:anchorId="5F637274" wp14:editId="052AC5D4">
                      <wp:simplePos x="0" y="0"/>
                      <wp:positionH relativeFrom="column">
                        <wp:posOffset>2345690</wp:posOffset>
                      </wp:positionH>
                      <wp:positionV relativeFrom="paragraph">
                        <wp:posOffset>113030</wp:posOffset>
                      </wp:positionV>
                      <wp:extent cx="1539240" cy="3017520"/>
                      <wp:effectExtent l="38100" t="0" r="22860" b="4953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539240" cy="3017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E880A" id="Прямая со стрелкой 16" o:spid="_x0000_s1026" type="#_x0000_t32" style="position:absolute;margin-left:184.7pt;margin-top:8.9pt;width:121.2pt;height:237.6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" strokecolor="#5b9bd5 [3204]" strokeweight=".5pt">
                      <v:stroke endarrow="block" joinstyle="miter"/>
                    </v:shape>
                  </w:pict>
                </mc:Fallback>
              </mc:AlternateContent>
            </w:r>
            <w:r w:rsidRPr="00A642B5">
              <w:rPr>
                <w:sz w:val="24"/>
                <w:szCs w:val="24"/>
              </w:rPr>
              <w:t>наявність об’єктів нерухомості, доступних для інвестування</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r>
              <w:rPr>
                <w:noProof/>
                <w:sz w:val="24"/>
                <w:szCs w:val="24"/>
                <w:lang w:val="ru-RU"/>
              </w:rPr>
              <mc:AlternateContent>
                <mc:Choice Requires="wps">
                  <w:drawing>
                    <wp:anchor distT="0" distB="0" distL="114300" distR="114300" simplePos="0" relativeHeight="251665408" behindDoc="0" locked="0" layoutInCell="1" allowOverlap="1" wp14:anchorId="54F408E4" wp14:editId="3105F97B">
                      <wp:simplePos x="0" y="0"/>
                      <wp:positionH relativeFrom="column">
                        <wp:posOffset>-51435</wp:posOffset>
                      </wp:positionH>
                      <wp:positionV relativeFrom="paragraph">
                        <wp:posOffset>-793750</wp:posOffset>
                      </wp:positionV>
                      <wp:extent cx="1539240" cy="1790700"/>
                      <wp:effectExtent l="38100" t="0" r="2286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539240" cy="1790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7BE449" id="Прямая со стрелкой 17" o:spid="_x0000_s1026" type="#_x0000_t32" style="position:absolute;margin-left:-4.05pt;margin-top:-62.5pt;width:121.2pt;height:141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" strokecolor="#5b9bd5 [3204]" strokeweight=".5pt">
                      <v:stroke endarrow="block" joinstyle="miter"/>
                    </v:shape>
                  </w:pict>
                </mc:Fallback>
              </mc:AlternateContent>
            </w: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доступність  програм міжнародної технічної допомоги</w:t>
            </w:r>
          </w:p>
        </w:tc>
      </w:tr>
      <w:tr w:rsidR="000117CE" w:rsidRPr="00A642B5" w:rsidTr="00F13679">
        <w:trPr>
          <w:trHeight w:val="552"/>
        </w:trPr>
        <w:tc>
          <w:tcPr>
            <w:tcW w:w="3865" w:type="dxa"/>
            <w:tcBorders>
              <w:right w:val="single" w:sz="4" w:space="0" w:color="auto"/>
            </w:tcBorders>
          </w:tcPr>
          <w:p w:rsidR="000117CE" w:rsidRPr="00A642B5" w:rsidRDefault="000117CE" w:rsidP="00F13679">
            <w:pPr>
              <w:jc w:val="both"/>
              <w:rPr>
                <w:sz w:val="24"/>
                <w:szCs w:val="24"/>
              </w:rPr>
            </w:pPr>
            <w:r>
              <w:rPr>
                <w:noProof/>
                <w:sz w:val="24"/>
                <w:szCs w:val="24"/>
                <w:lang w:val="ru-RU"/>
              </w:rPr>
              <mc:AlternateContent>
                <mc:Choice Requires="wps">
                  <w:drawing>
                    <wp:anchor distT="0" distB="0" distL="114300" distR="114300" simplePos="0" relativeHeight="251673600" behindDoc="0" locked="0" layoutInCell="1" allowOverlap="1" wp14:anchorId="4D40B7AD" wp14:editId="46D35970">
                      <wp:simplePos x="0" y="0"/>
                      <wp:positionH relativeFrom="column">
                        <wp:posOffset>2353310</wp:posOffset>
                      </wp:positionH>
                      <wp:positionV relativeFrom="paragraph">
                        <wp:posOffset>144780</wp:posOffset>
                      </wp:positionV>
                      <wp:extent cx="1539240" cy="4914900"/>
                      <wp:effectExtent l="57150" t="0" r="22860"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539240" cy="491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C6F160" id="Прямая со стрелкой 18" o:spid="_x0000_s1026" type="#_x0000_t32" style="position:absolute;margin-left:185.3pt;margin-top:11.4pt;width:121.2pt;height:38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" strokecolor="#5b9bd5 [3204]" strokeweight=".5pt">
                      <v:stroke endarrow="block" joinstyle="miter"/>
                    </v:shape>
                  </w:pict>
                </mc:Fallback>
              </mc:AlternateContent>
            </w:r>
            <w:r w:rsidRPr="00A642B5">
              <w:rPr>
                <w:sz w:val="24"/>
                <w:szCs w:val="24"/>
              </w:rPr>
              <w:t>значна частка працездатного населення</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розширення міжрегіональних зв’язків</w:t>
            </w:r>
          </w:p>
        </w:tc>
      </w:tr>
      <w:tr w:rsidR="000117CE" w:rsidRPr="00A642B5" w:rsidTr="00F13679">
        <w:trPr>
          <w:trHeight w:val="1090"/>
        </w:trPr>
        <w:tc>
          <w:tcPr>
            <w:tcW w:w="3865" w:type="dxa"/>
            <w:tcBorders>
              <w:right w:val="single" w:sz="4" w:space="0" w:color="auto"/>
            </w:tcBorders>
          </w:tcPr>
          <w:p w:rsidR="000117CE" w:rsidRPr="00A642B5" w:rsidRDefault="000117CE" w:rsidP="00F13679">
            <w:pPr>
              <w:jc w:val="both"/>
              <w:rPr>
                <w:sz w:val="24"/>
                <w:szCs w:val="24"/>
              </w:rPr>
            </w:pPr>
            <w:r>
              <w:rPr>
                <w:noProof/>
                <w:sz w:val="24"/>
                <w:szCs w:val="24"/>
                <w:lang w:val="ru-RU"/>
              </w:rPr>
              <mc:AlternateContent>
                <mc:Choice Requires="wps">
                  <w:drawing>
                    <wp:anchor distT="0" distB="0" distL="114300" distR="114300" simplePos="0" relativeHeight="251676672" behindDoc="0" locked="0" layoutInCell="1" allowOverlap="1" wp14:anchorId="351B059D" wp14:editId="68B32F66">
                      <wp:simplePos x="0" y="0"/>
                      <wp:positionH relativeFrom="column">
                        <wp:posOffset>2338070</wp:posOffset>
                      </wp:positionH>
                      <wp:positionV relativeFrom="paragraph">
                        <wp:posOffset>420370</wp:posOffset>
                      </wp:positionV>
                      <wp:extent cx="1554480" cy="3177540"/>
                      <wp:effectExtent l="38100" t="0" r="26670" b="6096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554480" cy="3177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6EE0A" id="Прямая со стрелкой 19" o:spid="_x0000_s1026" type="#_x0000_t32" style="position:absolute;margin-left:184.1pt;margin-top:33.1pt;width:122.4pt;height:250.2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75648" behindDoc="0" locked="0" layoutInCell="1" allowOverlap="1" wp14:anchorId="3D2E5451" wp14:editId="35656F5C">
                      <wp:simplePos x="0" y="0"/>
                      <wp:positionH relativeFrom="column">
                        <wp:posOffset>2345690</wp:posOffset>
                      </wp:positionH>
                      <wp:positionV relativeFrom="paragraph">
                        <wp:posOffset>237490</wp:posOffset>
                      </wp:positionV>
                      <wp:extent cx="1562100" cy="2133600"/>
                      <wp:effectExtent l="38100" t="0" r="19050"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562100" cy="213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C2C7A" id="Прямая со стрелкой 20" o:spid="_x0000_s1026" type="#_x0000_t32" style="position:absolute;margin-left:184.7pt;margin-top:18.7pt;width:123pt;height:16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74624" behindDoc="0" locked="0" layoutInCell="1" allowOverlap="1" wp14:anchorId="0F6DDE4A" wp14:editId="04F56366">
                      <wp:simplePos x="0" y="0"/>
                      <wp:positionH relativeFrom="column">
                        <wp:posOffset>2330450</wp:posOffset>
                      </wp:positionH>
                      <wp:positionV relativeFrom="paragraph">
                        <wp:posOffset>85090</wp:posOffset>
                      </wp:positionV>
                      <wp:extent cx="1569720" cy="129540"/>
                      <wp:effectExtent l="38100" t="0" r="11430" b="8001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569720" cy="129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55EED" id="Прямая со стрелкой 21" o:spid="_x0000_s1026" type="#_x0000_t32" style="position:absolute;margin-left:183.5pt;margin-top:6.7pt;width:123.6pt;height:10.2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" strokecolor="#5b9bd5 [3204]" strokeweight=".5pt">
                      <v:stroke endarrow="block" joinstyle="miter"/>
                    </v:shape>
                  </w:pict>
                </mc:Fallback>
              </mc:AlternateContent>
            </w:r>
            <w:r w:rsidRPr="00A642B5">
              <w:rPr>
                <w:sz w:val="24"/>
                <w:szCs w:val="24"/>
              </w:rPr>
              <w:t>налагоджена співпраця з фермерами та фермерськими господарствами</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участь у державних проєктах та  проєктах міжнародної фінансово-технічної допомоги</w:t>
            </w:r>
          </w:p>
        </w:tc>
      </w:tr>
      <w:tr w:rsidR="000117CE" w:rsidRPr="00A642B5" w:rsidTr="00F13679">
        <w:trPr>
          <w:trHeight w:val="1373"/>
        </w:trPr>
        <w:tc>
          <w:tcPr>
            <w:tcW w:w="3865" w:type="dxa"/>
            <w:tcBorders>
              <w:right w:val="single" w:sz="4" w:space="0" w:color="auto"/>
            </w:tcBorders>
          </w:tcPr>
          <w:p w:rsidR="000117CE" w:rsidRPr="00A642B5" w:rsidRDefault="000117CE" w:rsidP="00A909AD">
            <w:pPr>
              <w:jc w:val="both"/>
              <w:rPr>
                <w:sz w:val="24"/>
                <w:szCs w:val="24"/>
              </w:rPr>
            </w:pPr>
            <w:r w:rsidRPr="00A642B5">
              <w:rPr>
                <w:sz w:val="24"/>
                <w:szCs w:val="24"/>
              </w:rPr>
              <w:t>наявність розгалуженої мережі електропостачання, міс</w:t>
            </w:r>
            <w:r w:rsidR="00A909AD">
              <w:rPr>
                <w:sz w:val="24"/>
                <w:szCs w:val="24"/>
              </w:rPr>
              <w:t>цевого</w:t>
            </w:r>
            <w:r w:rsidRPr="00A642B5">
              <w:rPr>
                <w:sz w:val="24"/>
                <w:szCs w:val="24"/>
              </w:rPr>
              <w:t xml:space="preserve"> водопостачання, газопостачання</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запровадження нових держаних та ринкових механізмів щодо підвищення рівня та якості життя</w:t>
            </w:r>
          </w:p>
        </w:tc>
      </w:tr>
      <w:tr w:rsidR="000117CE" w:rsidRPr="00A642B5" w:rsidTr="00F13679">
        <w:trPr>
          <w:trHeight w:val="821"/>
        </w:trPr>
        <w:tc>
          <w:tcPr>
            <w:tcW w:w="3865" w:type="dxa"/>
            <w:tcBorders>
              <w:right w:val="single" w:sz="4" w:space="0" w:color="auto"/>
            </w:tcBorders>
          </w:tcPr>
          <w:p w:rsidR="000117CE" w:rsidRPr="00A642B5" w:rsidRDefault="000117CE" w:rsidP="00402BD8">
            <w:pPr>
              <w:jc w:val="both"/>
              <w:rPr>
                <w:sz w:val="24"/>
                <w:szCs w:val="24"/>
              </w:rPr>
            </w:pPr>
            <w:r>
              <w:rPr>
                <w:noProof/>
                <w:sz w:val="24"/>
                <w:szCs w:val="24"/>
                <w:lang w:val="ru-RU"/>
              </w:rPr>
              <mc:AlternateContent>
                <mc:Choice Requires="wps">
                  <w:drawing>
                    <wp:anchor distT="0" distB="0" distL="114300" distR="114300" simplePos="0" relativeHeight="251678720" behindDoc="0" locked="0" layoutInCell="1" allowOverlap="1" wp14:anchorId="54F30177" wp14:editId="098C2207">
                      <wp:simplePos x="0" y="0"/>
                      <wp:positionH relativeFrom="column">
                        <wp:posOffset>2338070</wp:posOffset>
                      </wp:positionH>
                      <wp:positionV relativeFrom="paragraph">
                        <wp:posOffset>339725</wp:posOffset>
                      </wp:positionV>
                      <wp:extent cx="1562100" cy="1981200"/>
                      <wp:effectExtent l="38100" t="0" r="19050"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562100" cy="198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AE350" id="Прямая со стрелкой 22" o:spid="_x0000_s1026" type="#_x0000_t32" style="position:absolute;margin-left:184.1pt;margin-top:26.75pt;width:123pt;height:156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77696" behindDoc="0" locked="0" layoutInCell="1" allowOverlap="1" wp14:anchorId="60021A51" wp14:editId="4BB882F8">
                      <wp:simplePos x="0" y="0"/>
                      <wp:positionH relativeFrom="column">
                        <wp:posOffset>2345690</wp:posOffset>
                      </wp:positionH>
                      <wp:positionV relativeFrom="paragraph">
                        <wp:posOffset>133985</wp:posOffset>
                      </wp:positionV>
                      <wp:extent cx="1531620" cy="899160"/>
                      <wp:effectExtent l="38100" t="0" r="30480" b="5334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531620" cy="899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871AD" id="Прямая со стрелкой 23" o:spid="_x0000_s1026" type="#_x0000_t32" style="position:absolute;margin-left:184.7pt;margin-top:10.55pt;width:120.6pt;height:70.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" strokecolor="#5b9bd5 [3204]" strokeweight=".5pt">
                      <v:stroke endarrow="block" joinstyle="miter"/>
                    </v:shape>
                  </w:pict>
                </mc:Fallback>
              </mc:AlternateContent>
            </w:r>
            <w:r w:rsidRPr="00A642B5">
              <w:rPr>
                <w:sz w:val="24"/>
                <w:szCs w:val="24"/>
              </w:rPr>
              <w:t>розвинена транспортна мережа:    залізнична дорога</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забезпечення гідної праці та її відповідної оплати</w:t>
            </w:r>
          </w:p>
        </w:tc>
      </w:tr>
      <w:tr w:rsidR="000117CE" w:rsidRPr="00A642B5" w:rsidTr="00F13679">
        <w:trPr>
          <w:trHeight w:val="537"/>
        </w:trPr>
        <w:tc>
          <w:tcPr>
            <w:tcW w:w="3865" w:type="dxa"/>
            <w:tcBorders>
              <w:right w:val="single" w:sz="4" w:space="0" w:color="auto"/>
            </w:tcBorders>
          </w:tcPr>
          <w:p w:rsidR="000117CE" w:rsidRPr="00A642B5" w:rsidRDefault="000117CE" w:rsidP="00F13679">
            <w:pPr>
              <w:jc w:val="both"/>
              <w:rPr>
                <w:sz w:val="24"/>
                <w:szCs w:val="24"/>
              </w:rPr>
            </w:pPr>
            <w:r>
              <w:rPr>
                <w:noProof/>
                <w:sz w:val="24"/>
                <w:szCs w:val="24"/>
                <w:lang w:val="ru-RU"/>
              </w:rPr>
              <mc:AlternateContent>
                <mc:Choice Requires="wps">
                  <w:drawing>
                    <wp:anchor distT="0" distB="0" distL="114300" distR="114300" simplePos="0" relativeHeight="251681792" behindDoc="0" locked="0" layoutInCell="1" allowOverlap="1" wp14:anchorId="0085535E" wp14:editId="15DBE683">
                      <wp:simplePos x="0" y="0"/>
                      <wp:positionH relativeFrom="column">
                        <wp:posOffset>2338070</wp:posOffset>
                      </wp:positionH>
                      <wp:positionV relativeFrom="paragraph">
                        <wp:posOffset>280035</wp:posOffset>
                      </wp:positionV>
                      <wp:extent cx="1539240" cy="312420"/>
                      <wp:effectExtent l="19050" t="57150" r="22860" b="30480"/>
                      <wp:wrapNone/>
                      <wp:docPr id="24" name="Прямая со стрелкой 24"/>
                      <wp:cNvGraphicFramePr/>
                      <a:graphic xmlns:a="http://schemas.openxmlformats.org/drawingml/2006/main">
                        <a:graphicData uri="http://schemas.microsoft.com/office/word/2010/wordprocessingShape">
                          <wps:wsp>
                            <wps:cNvCnPr/>
                            <wps:spPr>
                              <a:xfrm flipH="1" flipV="1">
                                <a:off x="0" y="0"/>
                                <a:ext cx="153924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A353D" id="Прямая со стрелкой 24" o:spid="_x0000_s1026" type="#_x0000_t32" style="position:absolute;margin-left:184.1pt;margin-top:22.05pt;width:121.2pt;height:24.6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80768" behindDoc="0" locked="0" layoutInCell="1" allowOverlap="1" wp14:anchorId="3026ED42" wp14:editId="6068CEC2">
                      <wp:simplePos x="0" y="0"/>
                      <wp:positionH relativeFrom="column">
                        <wp:posOffset>2338070</wp:posOffset>
                      </wp:positionH>
                      <wp:positionV relativeFrom="paragraph">
                        <wp:posOffset>287655</wp:posOffset>
                      </wp:positionV>
                      <wp:extent cx="1554480" cy="1607820"/>
                      <wp:effectExtent l="38100" t="0" r="26670" b="49530"/>
                      <wp:wrapNone/>
                      <wp:docPr id="25" name="Прямая со стрелкой 25"/>
                      <wp:cNvGraphicFramePr/>
                      <a:graphic xmlns:a="http://schemas.openxmlformats.org/drawingml/2006/main">
                        <a:graphicData uri="http://schemas.microsoft.com/office/word/2010/wordprocessingShape">
                          <wps:wsp>
                            <wps:cNvCnPr/>
                            <wps:spPr>
                              <a:xfrm flipH="1">
                                <a:off x="0" y="0"/>
                                <a:ext cx="1554480" cy="1607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DCC77D" id="Прямая со стрелкой 25" o:spid="_x0000_s1026" type="#_x0000_t32" style="position:absolute;margin-left:184.1pt;margin-top:22.65pt;width:122.4pt;height:126.6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79744" behindDoc="0" locked="0" layoutInCell="1" allowOverlap="1" wp14:anchorId="2FD0DF80" wp14:editId="7B1B0CC2">
                      <wp:simplePos x="0" y="0"/>
                      <wp:positionH relativeFrom="column">
                        <wp:posOffset>2345690</wp:posOffset>
                      </wp:positionH>
                      <wp:positionV relativeFrom="paragraph">
                        <wp:posOffset>158115</wp:posOffset>
                      </wp:positionV>
                      <wp:extent cx="1546860" cy="990600"/>
                      <wp:effectExtent l="38100" t="0" r="15240" b="5715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546860"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FEC9D" id="Прямая со стрелкой 26" o:spid="_x0000_s1026" type="#_x0000_t32" style="position:absolute;margin-left:184.7pt;margin-top:12.45pt;width:121.8pt;height:78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" strokecolor="#5b9bd5 [3204]" strokeweight=".5pt">
                      <v:stroke endarrow="block" joinstyle="miter"/>
                    </v:shape>
                  </w:pict>
                </mc:Fallback>
              </mc:AlternateContent>
            </w:r>
            <w:r w:rsidRPr="00A642B5">
              <w:rPr>
                <w:sz w:val="24"/>
                <w:szCs w:val="24"/>
              </w:rPr>
              <w:t>наявність інфраструктури закладів освіти</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tcBorders>
          </w:tcPr>
          <w:p w:rsidR="000117CE" w:rsidRPr="00A642B5" w:rsidRDefault="000117CE" w:rsidP="00F13679">
            <w:pPr>
              <w:jc w:val="both"/>
              <w:rPr>
                <w:sz w:val="24"/>
                <w:szCs w:val="24"/>
              </w:rPr>
            </w:pPr>
            <w:r w:rsidRPr="00A642B5">
              <w:rPr>
                <w:sz w:val="24"/>
                <w:szCs w:val="24"/>
              </w:rPr>
              <w:t>забезпечення якісного медичного обслуговування</w:t>
            </w:r>
          </w:p>
        </w:tc>
      </w:tr>
      <w:tr w:rsidR="000117CE" w:rsidRPr="00A642B5" w:rsidTr="00F13679">
        <w:trPr>
          <w:trHeight w:val="537"/>
        </w:trPr>
        <w:tc>
          <w:tcPr>
            <w:tcW w:w="3865" w:type="dxa"/>
            <w:tcBorders>
              <w:right w:val="single" w:sz="4" w:space="0" w:color="auto"/>
            </w:tcBorders>
          </w:tcPr>
          <w:p w:rsidR="000117CE" w:rsidRPr="00A642B5" w:rsidRDefault="000117CE" w:rsidP="00F13679">
            <w:pPr>
              <w:jc w:val="both"/>
              <w:rPr>
                <w:sz w:val="24"/>
                <w:szCs w:val="24"/>
              </w:rPr>
            </w:pPr>
            <w:r>
              <w:rPr>
                <w:noProof/>
                <w:sz w:val="24"/>
                <w:szCs w:val="24"/>
                <w:lang w:val="ru-RU"/>
              </w:rPr>
              <mc:AlternateContent>
                <mc:Choice Requires="wps">
                  <w:drawing>
                    <wp:anchor distT="0" distB="0" distL="114300" distR="114300" simplePos="0" relativeHeight="251683840" behindDoc="0" locked="0" layoutInCell="1" allowOverlap="1" wp14:anchorId="57C577D2" wp14:editId="4D928B2E">
                      <wp:simplePos x="0" y="0"/>
                      <wp:positionH relativeFrom="column">
                        <wp:posOffset>2307590</wp:posOffset>
                      </wp:positionH>
                      <wp:positionV relativeFrom="paragraph">
                        <wp:posOffset>327025</wp:posOffset>
                      </wp:positionV>
                      <wp:extent cx="1584960" cy="251460"/>
                      <wp:effectExtent l="38100" t="0" r="15240" b="9144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58496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AF843D" id="Прямая со стрелкой 27" o:spid="_x0000_s1026" type="#_x0000_t32" style="position:absolute;margin-left:181.7pt;margin-top:25.75pt;width:124.8pt;height:19.8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82816" behindDoc="0" locked="0" layoutInCell="1" allowOverlap="1" wp14:anchorId="09F24007" wp14:editId="2D8EF7A1">
                      <wp:simplePos x="0" y="0"/>
                      <wp:positionH relativeFrom="column">
                        <wp:posOffset>2299970</wp:posOffset>
                      </wp:positionH>
                      <wp:positionV relativeFrom="paragraph">
                        <wp:posOffset>121285</wp:posOffset>
                      </wp:positionV>
                      <wp:extent cx="1592580" cy="129540"/>
                      <wp:effectExtent l="38100" t="0" r="26670" b="80010"/>
                      <wp:wrapNone/>
                      <wp:docPr id="28" name="Прямая со стрелкой 28"/>
                      <wp:cNvGraphicFramePr/>
                      <a:graphic xmlns:a="http://schemas.openxmlformats.org/drawingml/2006/main">
                        <a:graphicData uri="http://schemas.microsoft.com/office/word/2010/wordprocessingShape">
                          <wps:wsp>
                            <wps:cNvCnPr/>
                            <wps:spPr>
                              <a:xfrm flipH="1">
                                <a:off x="0" y="0"/>
                                <a:ext cx="1592580" cy="129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EE943" id="Прямая со стрелкой 28" o:spid="_x0000_s1026" type="#_x0000_t32" style="position:absolute;margin-left:181.1pt;margin-top:9.55pt;width:125.4pt;height:10.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" strokecolor="#5b9bd5 [3204]" strokeweight=".5pt">
                      <v:stroke endarrow="block" joinstyle="miter"/>
                    </v:shape>
                  </w:pict>
                </mc:Fallback>
              </mc:AlternateContent>
            </w:r>
            <w:r w:rsidRPr="00A642B5">
              <w:rPr>
                <w:sz w:val="24"/>
                <w:szCs w:val="24"/>
              </w:rPr>
              <w:t>наявність висококваліфікованих педагогічних кадрів</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tcBorders>
          </w:tcPr>
          <w:p w:rsidR="000117CE" w:rsidRPr="00A642B5" w:rsidRDefault="000117CE" w:rsidP="00F13679">
            <w:pPr>
              <w:jc w:val="both"/>
              <w:rPr>
                <w:sz w:val="24"/>
                <w:szCs w:val="24"/>
              </w:rPr>
            </w:pPr>
          </w:p>
          <w:p w:rsidR="000117CE" w:rsidRPr="00A642B5" w:rsidRDefault="000117CE" w:rsidP="00F13679">
            <w:pPr>
              <w:jc w:val="both"/>
              <w:rPr>
                <w:sz w:val="24"/>
                <w:szCs w:val="24"/>
              </w:rPr>
            </w:pPr>
            <w:r w:rsidRPr="00A642B5">
              <w:rPr>
                <w:sz w:val="24"/>
                <w:szCs w:val="24"/>
              </w:rPr>
              <w:t>доступна та якісна освіта</w:t>
            </w:r>
          </w:p>
        </w:tc>
      </w:tr>
      <w:tr w:rsidR="000117CE" w:rsidRPr="00A642B5" w:rsidTr="00F13679">
        <w:trPr>
          <w:trHeight w:val="552"/>
        </w:trPr>
        <w:tc>
          <w:tcPr>
            <w:tcW w:w="3865" w:type="dxa"/>
            <w:tcBorders>
              <w:right w:val="single" w:sz="4" w:space="0" w:color="auto"/>
            </w:tcBorders>
          </w:tcPr>
          <w:p w:rsidR="000117CE" w:rsidRPr="00A642B5" w:rsidRDefault="000117CE" w:rsidP="00F13679">
            <w:pPr>
              <w:jc w:val="both"/>
              <w:rPr>
                <w:sz w:val="24"/>
                <w:szCs w:val="24"/>
              </w:rPr>
            </w:pPr>
            <w:r>
              <w:rPr>
                <w:noProof/>
                <w:sz w:val="24"/>
                <w:szCs w:val="24"/>
                <w:lang w:val="ru-RU"/>
              </w:rPr>
              <mc:AlternateContent>
                <mc:Choice Requires="wps">
                  <w:drawing>
                    <wp:anchor distT="0" distB="0" distL="114300" distR="114300" simplePos="0" relativeHeight="251685888" behindDoc="0" locked="0" layoutInCell="1" allowOverlap="1" wp14:anchorId="60BE9FF9" wp14:editId="0C0BEE0D">
                      <wp:simplePos x="0" y="0"/>
                      <wp:positionH relativeFrom="column">
                        <wp:posOffset>2353310</wp:posOffset>
                      </wp:positionH>
                      <wp:positionV relativeFrom="paragraph">
                        <wp:posOffset>221615</wp:posOffset>
                      </wp:positionV>
                      <wp:extent cx="1546860" cy="1897380"/>
                      <wp:effectExtent l="38100" t="0" r="34290" b="64770"/>
                      <wp:wrapNone/>
                      <wp:docPr id="30" name="Прямая со стрелкой 30"/>
                      <wp:cNvGraphicFramePr/>
                      <a:graphic xmlns:a="http://schemas.openxmlformats.org/drawingml/2006/main">
                        <a:graphicData uri="http://schemas.microsoft.com/office/word/2010/wordprocessingShape">
                          <wps:wsp>
                            <wps:cNvCnPr/>
                            <wps:spPr>
                              <a:xfrm flipH="1">
                                <a:off x="0" y="0"/>
                                <a:ext cx="1546860" cy="1897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09616" id="Прямая со стрелкой 30" o:spid="_x0000_s1026" type="#_x0000_t32" style="position:absolute;margin-left:185.3pt;margin-top:17.45pt;width:121.8pt;height:149.4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84864" behindDoc="0" locked="0" layoutInCell="1" allowOverlap="1" wp14:anchorId="40B80CFD" wp14:editId="6FD71C73">
                      <wp:simplePos x="0" y="0"/>
                      <wp:positionH relativeFrom="column">
                        <wp:posOffset>2353310</wp:posOffset>
                      </wp:positionH>
                      <wp:positionV relativeFrom="paragraph">
                        <wp:posOffset>107315</wp:posOffset>
                      </wp:positionV>
                      <wp:extent cx="1524000" cy="1356360"/>
                      <wp:effectExtent l="38100" t="0" r="19050" b="53340"/>
                      <wp:wrapNone/>
                      <wp:docPr id="31" name="Прямая со стрелкой 31"/>
                      <wp:cNvGraphicFramePr/>
                      <a:graphic xmlns:a="http://schemas.openxmlformats.org/drawingml/2006/main">
                        <a:graphicData uri="http://schemas.microsoft.com/office/word/2010/wordprocessingShape">
                          <wps:wsp>
                            <wps:cNvCnPr/>
                            <wps:spPr>
                              <a:xfrm flipH="1">
                                <a:off x="0" y="0"/>
                                <a:ext cx="1524000" cy="1356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96894" id="Прямая со стрелкой 31" o:spid="_x0000_s1026" type="#_x0000_t32" style="position:absolute;margin-left:185.3pt;margin-top:8.45pt;width:120pt;height:106.8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" strokecolor="#5b9bd5 [3204]" strokeweight=".5pt">
                      <v:stroke endarrow="block" joinstyle="miter"/>
                    </v:shape>
                  </w:pict>
                </mc:Fallback>
              </mc:AlternateContent>
            </w:r>
            <w:r w:rsidRPr="00A642B5">
              <w:rPr>
                <w:sz w:val="24"/>
                <w:szCs w:val="24"/>
              </w:rPr>
              <w:t>зміцнення матеріально-технічної бази освітніх закладів</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bottom w:val="single" w:sz="4" w:space="0" w:color="auto"/>
            </w:tcBorders>
          </w:tcPr>
          <w:p w:rsidR="000117CE" w:rsidRPr="00A642B5" w:rsidRDefault="000117CE" w:rsidP="00F13679">
            <w:pPr>
              <w:jc w:val="both"/>
              <w:rPr>
                <w:sz w:val="24"/>
                <w:szCs w:val="24"/>
              </w:rPr>
            </w:pPr>
            <w:r>
              <w:rPr>
                <w:sz w:val="24"/>
                <w:szCs w:val="24"/>
              </w:rPr>
              <w:t>р</w:t>
            </w:r>
            <w:r w:rsidRPr="000F0062">
              <w:rPr>
                <w:sz w:val="24"/>
                <w:szCs w:val="24"/>
              </w:rPr>
              <w:t>озвиток внутрішнього туристичного ринку</w:t>
            </w:r>
          </w:p>
        </w:tc>
      </w:tr>
      <w:tr w:rsidR="000117CE" w:rsidRPr="00A642B5" w:rsidTr="00F13679">
        <w:trPr>
          <w:trHeight w:val="821"/>
        </w:trPr>
        <w:tc>
          <w:tcPr>
            <w:tcW w:w="3865" w:type="dxa"/>
            <w:tcBorders>
              <w:right w:val="single" w:sz="4" w:space="0" w:color="auto"/>
            </w:tcBorders>
          </w:tcPr>
          <w:p w:rsidR="000117CE" w:rsidRPr="00A642B5" w:rsidRDefault="000117CE" w:rsidP="00F13679">
            <w:pPr>
              <w:jc w:val="both"/>
              <w:rPr>
                <w:sz w:val="24"/>
                <w:szCs w:val="24"/>
              </w:rPr>
            </w:pPr>
            <w:r w:rsidRPr="00A642B5">
              <w:rPr>
                <w:sz w:val="24"/>
                <w:szCs w:val="24"/>
              </w:rPr>
              <w:t>розвинута система медичних установ</w:t>
            </w:r>
          </w:p>
        </w:tc>
        <w:tc>
          <w:tcPr>
            <w:tcW w:w="2434" w:type="dxa"/>
            <w:tcBorders>
              <w:top w:val="nil"/>
              <w:left w:val="single" w:sz="4" w:space="0" w:color="auto"/>
              <w:bottom w:val="nil"/>
              <w:right w:val="single" w:sz="4" w:space="0" w:color="auto"/>
            </w:tcBorders>
          </w:tcPr>
          <w:p w:rsidR="000117CE" w:rsidRPr="00A642B5" w:rsidRDefault="000117CE" w:rsidP="00F13679">
            <w:pPr>
              <w:rPr>
                <w:sz w:val="24"/>
                <w:szCs w:val="24"/>
              </w:rPr>
            </w:pPr>
          </w:p>
        </w:tc>
        <w:tc>
          <w:tcPr>
            <w:tcW w:w="3149" w:type="dxa"/>
            <w:tcBorders>
              <w:left w:val="single" w:sz="4" w:space="0" w:color="auto"/>
              <w:bottom w:val="single" w:sz="4" w:space="0" w:color="auto"/>
            </w:tcBorders>
          </w:tcPr>
          <w:p w:rsidR="000117CE" w:rsidRPr="00A642B5" w:rsidRDefault="000117CE" w:rsidP="00402BD8">
            <w:pPr>
              <w:jc w:val="both"/>
              <w:rPr>
                <w:sz w:val="24"/>
                <w:szCs w:val="24"/>
              </w:rPr>
            </w:pPr>
            <w:r w:rsidRPr="00A642B5">
              <w:rPr>
                <w:sz w:val="24"/>
                <w:szCs w:val="24"/>
              </w:rPr>
              <w:t xml:space="preserve">вдале природно-географічне  місце розташування </w:t>
            </w:r>
            <w:r w:rsidR="00402BD8">
              <w:rPr>
                <w:sz w:val="24"/>
                <w:szCs w:val="24"/>
              </w:rPr>
              <w:t>ради</w:t>
            </w:r>
          </w:p>
        </w:tc>
      </w:tr>
      <w:tr w:rsidR="000117CE" w:rsidRPr="00A642B5" w:rsidTr="00F13679">
        <w:trPr>
          <w:trHeight w:val="537"/>
        </w:trPr>
        <w:tc>
          <w:tcPr>
            <w:tcW w:w="3865" w:type="dxa"/>
            <w:tcBorders>
              <w:right w:val="single" w:sz="4" w:space="0" w:color="auto"/>
            </w:tcBorders>
          </w:tcPr>
          <w:p w:rsidR="000117CE" w:rsidRPr="00A642B5" w:rsidRDefault="000117CE" w:rsidP="00F13679">
            <w:pPr>
              <w:jc w:val="both"/>
              <w:rPr>
                <w:sz w:val="24"/>
                <w:szCs w:val="24"/>
              </w:rPr>
            </w:pPr>
            <w:r w:rsidRPr="00A642B5">
              <w:rPr>
                <w:sz w:val="24"/>
                <w:szCs w:val="24"/>
              </w:rPr>
              <w:t>значна підтримка закладів охорони здоров’я місцевою владою</w:t>
            </w:r>
          </w:p>
        </w:tc>
        <w:tc>
          <w:tcPr>
            <w:tcW w:w="2434" w:type="dxa"/>
            <w:tcBorders>
              <w:top w:val="nil"/>
              <w:left w:val="single" w:sz="4" w:space="0" w:color="auto"/>
              <w:bottom w:val="nil"/>
              <w:right w:val="nil"/>
            </w:tcBorders>
          </w:tcPr>
          <w:p w:rsidR="000117CE" w:rsidRPr="00A642B5" w:rsidRDefault="000117CE" w:rsidP="00F13679">
            <w:pPr>
              <w:rPr>
                <w:sz w:val="24"/>
                <w:szCs w:val="24"/>
              </w:rPr>
            </w:pPr>
          </w:p>
        </w:tc>
        <w:tc>
          <w:tcPr>
            <w:tcW w:w="3149" w:type="dxa"/>
            <w:tcBorders>
              <w:top w:val="single" w:sz="4" w:space="0" w:color="auto"/>
              <w:left w:val="nil"/>
              <w:bottom w:val="nil"/>
              <w:right w:val="nil"/>
            </w:tcBorders>
          </w:tcPr>
          <w:p w:rsidR="000117CE" w:rsidRPr="00A642B5" w:rsidRDefault="000117CE" w:rsidP="00F13679">
            <w:pPr>
              <w:jc w:val="both"/>
              <w:rPr>
                <w:sz w:val="24"/>
                <w:szCs w:val="24"/>
              </w:rPr>
            </w:pPr>
          </w:p>
        </w:tc>
      </w:tr>
      <w:tr w:rsidR="000117CE" w:rsidRPr="00A642B5" w:rsidTr="00F13679">
        <w:trPr>
          <w:trHeight w:val="821"/>
        </w:trPr>
        <w:tc>
          <w:tcPr>
            <w:tcW w:w="3865" w:type="dxa"/>
            <w:tcBorders>
              <w:right w:val="single" w:sz="4" w:space="0" w:color="auto"/>
            </w:tcBorders>
          </w:tcPr>
          <w:p w:rsidR="000117CE" w:rsidRPr="00A642B5" w:rsidRDefault="000117CE" w:rsidP="00711BF6">
            <w:pPr>
              <w:ind w:right="-63"/>
              <w:jc w:val="both"/>
              <w:rPr>
                <w:sz w:val="24"/>
                <w:szCs w:val="24"/>
              </w:rPr>
            </w:pPr>
            <w:r w:rsidRPr="00A642B5">
              <w:rPr>
                <w:sz w:val="24"/>
                <w:szCs w:val="24"/>
              </w:rPr>
              <w:t xml:space="preserve">візитівка </w:t>
            </w:r>
            <w:r w:rsidR="00711BF6">
              <w:rPr>
                <w:sz w:val="24"/>
                <w:szCs w:val="24"/>
              </w:rPr>
              <w:t>селищної ради</w:t>
            </w:r>
            <w:r>
              <w:rPr>
                <w:sz w:val="24"/>
                <w:szCs w:val="24"/>
              </w:rPr>
              <w:t xml:space="preserve"> </w:t>
            </w:r>
            <w:r w:rsidRPr="00A642B5">
              <w:rPr>
                <w:sz w:val="24"/>
                <w:szCs w:val="24"/>
              </w:rPr>
              <w:t>- колективи народної творчості, як об’єкт збереження місцевого фольклору</w:t>
            </w:r>
          </w:p>
        </w:tc>
        <w:tc>
          <w:tcPr>
            <w:tcW w:w="2434" w:type="dxa"/>
            <w:tcBorders>
              <w:top w:val="nil"/>
              <w:left w:val="single" w:sz="4" w:space="0" w:color="auto"/>
              <w:bottom w:val="nil"/>
              <w:right w:val="nil"/>
            </w:tcBorders>
          </w:tcPr>
          <w:p w:rsidR="000117CE" w:rsidRPr="00A642B5" w:rsidRDefault="000117CE" w:rsidP="00F13679">
            <w:pPr>
              <w:rPr>
                <w:sz w:val="24"/>
                <w:szCs w:val="24"/>
              </w:rPr>
            </w:pPr>
          </w:p>
        </w:tc>
        <w:tc>
          <w:tcPr>
            <w:tcW w:w="3149" w:type="dxa"/>
            <w:tcBorders>
              <w:top w:val="nil"/>
              <w:left w:val="nil"/>
              <w:bottom w:val="nil"/>
              <w:right w:val="nil"/>
            </w:tcBorders>
          </w:tcPr>
          <w:p w:rsidR="000117CE" w:rsidRPr="00A642B5" w:rsidRDefault="000117CE" w:rsidP="00F13679">
            <w:pPr>
              <w:jc w:val="both"/>
              <w:rPr>
                <w:sz w:val="24"/>
                <w:szCs w:val="24"/>
              </w:rPr>
            </w:pPr>
          </w:p>
        </w:tc>
      </w:tr>
      <w:tr w:rsidR="000117CE" w:rsidRPr="00A642B5" w:rsidTr="00F13679">
        <w:trPr>
          <w:trHeight w:val="268"/>
        </w:trPr>
        <w:tc>
          <w:tcPr>
            <w:tcW w:w="3865" w:type="dxa"/>
            <w:tcBorders>
              <w:right w:val="single" w:sz="4" w:space="0" w:color="auto"/>
            </w:tcBorders>
          </w:tcPr>
          <w:p w:rsidR="000117CE" w:rsidRPr="00A642B5" w:rsidRDefault="000117CE" w:rsidP="00F13679">
            <w:pPr>
              <w:jc w:val="both"/>
              <w:rPr>
                <w:sz w:val="24"/>
                <w:szCs w:val="24"/>
              </w:rPr>
            </w:pPr>
            <w:r w:rsidRPr="00A642B5">
              <w:rPr>
                <w:sz w:val="24"/>
                <w:szCs w:val="24"/>
              </w:rPr>
              <w:t>налагоджені міжкультурні зв’язки</w:t>
            </w:r>
          </w:p>
        </w:tc>
        <w:tc>
          <w:tcPr>
            <w:tcW w:w="2434" w:type="dxa"/>
            <w:tcBorders>
              <w:top w:val="nil"/>
              <w:left w:val="single" w:sz="4" w:space="0" w:color="auto"/>
              <w:bottom w:val="nil"/>
              <w:right w:val="nil"/>
            </w:tcBorders>
          </w:tcPr>
          <w:p w:rsidR="000117CE" w:rsidRPr="00A642B5" w:rsidRDefault="000117CE" w:rsidP="00F13679">
            <w:pPr>
              <w:rPr>
                <w:sz w:val="24"/>
                <w:szCs w:val="24"/>
              </w:rPr>
            </w:pPr>
          </w:p>
        </w:tc>
        <w:tc>
          <w:tcPr>
            <w:tcW w:w="3149" w:type="dxa"/>
            <w:tcBorders>
              <w:top w:val="nil"/>
              <w:left w:val="nil"/>
              <w:bottom w:val="nil"/>
              <w:right w:val="nil"/>
            </w:tcBorders>
          </w:tcPr>
          <w:p w:rsidR="000117CE" w:rsidRPr="00A642B5" w:rsidRDefault="000117CE" w:rsidP="00F13679">
            <w:pPr>
              <w:jc w:val="both"/>
              <w:rPr>
                <w:sz w:val="24"/>
                <w:szCs w:val="24"/>
              </w:rPr>
            </w:pPr>
          </w:p>
        </w:tc>
      </w:tr>
      <w:tr w:rsidR="000117CE" w:rsidRPr="00A642B5" w:rsidTr="00F13679">
        <w:trPr>
          <w:trHeight w:val="552"/>
        </w:trPr>
        <w:tc>
          <w:tcPr>
            <w:tcW w:w="3865" w:type="dxa"/>
            <w:tcBorders>
              <w:right w:val="single" w:sz="4" w:space="0" w:color="auto"/>
            </w:tcBorders>
          </w:tcPr>
          <w:p w:rsidR="000117CE" w:rsidRPr="00A642B5" w:rsidRDefault="000117CE" w:rsidP="00402BD8">
            <w:pPr>
              <w:jc w:val="both"/>
              <w:rPr>
                <w:sz w:val="24"/>
                <w:szCs w:val="24"/>
              </w:rPr>
            </w:pPr>
            <w:r w:rsidRPr="00A642B5">
              <w:rPr>
                <w:sz w:val="24"/>
                <w:szCs w:val="24"/>
              </w:rPr>
              <w:t>наявність  туристичних об’єктів</w:t>
            </w:r>
          </w:p>
        </w:tc>
        <w:tc>
          <w:tcPr>
            <w:tcW w:w="2434" w:type="dxa"/>
            <w:tcBorders>
              <w:top w:val="nil"/>
              <w:left w:val="single" w:sz="4" w:space="0" w:color="auto"/>
              <w:bottom w:val="nil"/>
              <w:right w:val="nil"/>
            </w:tcBorders>
          </w:tcPr>
          <w:p w:rsidR="000117CE" w:rsidRPr="00A642B5" w:rsidRDefault="000117CE" w:rsidP="00F13679">
            <w:pPr>
              <w:rPr>
                <w:sz w:val="24"/>
                <w:szCs w:val="24"/>
              </w:rPr>
            </w:pPr>
          </w:p>
        </w:tc>
        <w:tc>
          <w:tcPr>
            <w:tcW w:w="3149" w:type="dxa"/>
            <w:tcBorders>
              <w:top w:val="nil"/>
              <w:left w:val="nil"/>
              <w:bottom w:val="nil"/>
              <w:right w:val="nil"/>
            </w:tcBorders>
          </w:tcPr>
          <w:p w:rsidR="000117CE" w:rsidRPr="00A642B5" w:rsidRDefault="000117CE" w:rsidP="00F13679">
            <w:pPr>
              <w:jc w:val="both"/>
              <w:rPr>
                <w:sz w:val="24"/>
                <w:szCs w:val="24"/>
              </w:rPr>
            </w:pPr>
          </w:p>
        </w:tc>
      </w:tr>
    </w:tbl>
    <w:p w:rsidR="00402BD8" w:rsidRDefault="00402BD8" w:rsidP="000117CE">
      <w:pPr>
        <w:pStyle w:val="90"/>
        <w:jc w:val="center"/>
        <w:rPr>
          <w:rFonts w:ascii="Times New Roman" w:hAnsi="Times New Roman" w:cs="Times New Roman"/>
          <w:b/>
          <w:sz w:val="28"/>
          <w:szCs w:val="28"/>
        </w:rPr>
      </w:pPr>
    </w:p>
    <w:p w:rsidR="000117CE" w:rsidRPr="00D25EEF" w:rsidRDefault="000117CE" w:rsidP="000117CE">
      <w:pPr>
        <w:pStyle w:val="90"/>
        <w:jc w:val="center"/>
        <w:rPr>
          <w:rFonts w:ascii="Times New Roman" w:hAnsi="Times New Roman" w:cs="Times New Roman"/>
          <w:b/>
          <w:sz w:val="28"/>
          <w:szCs w:val="28"/>
          <w:lang w:val="uk-UA"/>
        </w:rPr>
      </w:pPr>
      <w:r w:rsidRPr="00D25EEF">
        <w:rPr>
          <w:rFonts w:ascii="Times New Roman" w:hAnsi="Times New Roman" w:cs="Times New Roman"/>
          <w:b/>
          <w:sz w:val="28"/>
          <w:szCs w:val="28"/>
          <w:lang w:val="uk-UA"/>
        </w:rPr>
        <w:lastRenderedPageBreak/>
        <w:t>Стратегія 2</w:t>
      </w:r>
    </w:p>
    <w:p w:rsidR="000117CE" w:rsidRDefault="000117CE" w:rsidP="000117CE">
      <w:pPr>
        <w:pStyle w:val="90"/>
        <w:jc w:val="center"/>
        <w:rPr>
          <w:rFonts w:ascii="Times New Roman" w:hAnsi="Times New Roman" w:cs="Times New Roman"/>
          <w:b/>
          <w:sz w:val="28"/>
          <w:szCs w:val="28"/>
          <w:lang w:val="uk-UA"/>
        </w:rPr>
      </w:pPr>
      <w:r w:rsidRPr="00D25EEF">
        <w:rPr>
          <w:rFonts w:ascii="Times New Roman" w:hAnsi="Times New Roman" w:cs="Times New Roman"/>
          <w:b/>
          <w:sz w:val="28"/>
          <w:szCs w:val="28"/>
          <w:lang w:val="uk-UA"/>
        </w:rPr>
        <w:t>Виклики «слабкі сторони – можливості»</w:t>
      </w:r>
    </w:p>
    <w:p w:rsidR="00711BF6" w:rsidRPr="00D25EEF" w:rsidRDefault="00711BF6" w:rsidP="000117CE">
      <w:pPr>
        <w:pStyle w:val="90"/>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3823"/>
        <w:gridCol w:w="2268"/>
        <w:gridCol w:w="3402"/>
      </w:tblGrid>
      <w:tr w:rsidR="000117CE" w:rsidRPr="001A1578" w:rsidTr="00BC751C">
        <w:tc>
          <w:tcPr>
            <w:tcW w:w="3823" w:type="dxa"/>
            <w:tcBorders>
              <w:right w:val="single" w:sz="4" w:space="0" w:color="auto"/>
            </w:tcBorders>
          </w:tcPr>
          <w:p w:rsidR="000117CE" w:rsidRPr="001A1578" w:rsidRDefault="000117CE" w:rsidP="00F13679">
            <w:pPr>
              <w:jc w:val="center"/>
              <w:rPr>
                <w:b/>
              </w:rPr>
            </w:pPr>
            <w:r w:rsidRPr="007D7EBB">
              <w:rPr>
                <w:b/>
                <w:sz w:val="22"/>
              </w:rPr>
              <w:t>Слабкі сторони</w:t>
            </w:r>
          </w:p>
        </w:tc>
        <w:tc>
          <w:tcPr>
            <w:tcW w:w="2268" w:type="dxa"/>
            <w:tcBorders>
              <w:top w:val="nil"/>
              <w:left w:val="single" w:sz="4" w:space="0" w:color="auto"/>
              <w:bottom w:val="nil"/>
              <w:right w:val="single" w:sz="4" w:space="0" w:color="auto"/>
            </w:tcBorders>
          </w:tcPr>
          <w:p w:rsidR="000117CE" w:rsidRPr="001A1578" w:rsidRDefault="000117CE" w:rsidP="00F13679">
            <w:pPr>
              <w:jc w:val="center"/>
              <w:rPr>
                <w:b/>
              </w:rPr>
            </w:pPr>
            <w:r w:rsidRPr="00811C68">
              <w:rPr>
                <w:b/>
                <w:sz w:val="22"/>
              </w:rPr>
              <w:t>Зменшують</w:t>
            </w:r>
          </w:p>
        </w:tc>
        <w:tc>
          <w:tcPr>
            <w:tcW w:w="3402" w:type="dxa"/>
            <w:tcBorders>
              <w:left w:val="single" w:sz="4" w:space="0" w:color="auto"/>
            </w:tcBorders>
          </w:tcPr>
          <w:p w:rsidR="000117CE" w:rsidRPr="00BC751C" w:rsidRDefault="000117CE" w:rsidP="00F13679">
            <w:pPr>
              <w:jc w:val="center"/>
              <w:rPr>
                <w:b/>
                <w:sz w:val="22"/>
                <w:szCs w:val="22"/>
              </w:rPr>
            </w:pPr>
            <w:r w:rsidRPr="00BC751C">
              <w:rPr>
                <w:b/>
                <w:sz w:val="22"/>
                <w:szCs w:val="22"/>
              </w:rPr>
              <w:t>Можливості</w:t>
            </w:r>
          </w:p>
        </w:tc>
      </w:tr>
      <w:tr w:rsidR="000117CE" w:rsidRPr="001A1578" w:rsidTr="00BC751C">
        <w:tc>
          <w:tcPr>
            <w:tcW w:w="3823" w:type="dxa"/>
            <w:tcBorders>
              <w:right w:val="single" w:sz="4" w:space="0" w:color="auto"/>
            </w:tcBorders>
          </w:tcPr>
          <w:p w:rsidR="000117CE" w:rsidRPr="00BC751C" w:rsidRDefault="00A665D7" w:rsidP="00D25EEF">
            <w:pPr>
              <w:jc w:val="both"/>
              <w:rPr>
                <w:sz w:val="22"/>
                <w:szCs w:val="22"/>
              </w:rPr>
            </w:pPr>
            <w:r w:rsidRPr="00BC751C">
              <w:rPr>
                <w:noProof/>
                <w:lang w:val="ru-RU"/>
              </w:rPr>
              <mc:AlternateContent>
                <mc:Choice Requires="wps">
                  <w:drawing>
                    <wp:anchor distT="0" distB="0" distL="114300" distR="114300" simplePos="0" relativeHeight="251688960" behindDoc="0" locked="0" layoutInCell="1" allowOverlap="1" wp14:anchorId="4C603A05" wp14:editId="229E9DB9">
                      <wp:simplePos x="0" y="0"/>
                      <wp:positionH relativeFrom="column">
                        <wp:posOffset>2334260</wp:posOffset>
                      </wp:positionH>
                      <wp:positionV relativeFrom="paragraph">
                        <wp:posOffset>103505</wp:posOffset>
                      </wp:positionV>
                      <wp:extent cx="1464945" cy="3714750"/>
                      <wp:effectExtent l="38100" t="0" r="2095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464945" cy="3714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3C0E8A" id="_x0000_t32" coordsize="21600,21600" o:spt="32" o:oned="t" path="m,l21600,21600e" filled="f">
                      <v:path arrowok="t" fillok="f" o:connecttype="none"/>
                      <o:lock v:ext="edit" shapetype="t"/>
                    </v:shapetype>
                    <v:shape id="Прямая со стрелкой 34" o:spid="_x0000_s1026" type="#_x0000_t32" style="position:absolute;margin-left:183.8pt;margin-top:8.15pt;width:115.35pt;height:2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" strokecolor="#5b9bd5 [3204]" strokeweight=".5pt">
                      <v:stroke endarrow="block" joinstyle="miter"/>
                    </v:shape>
                  </w:pict>
                </mc:Fallback>
              </mc:AlternateContent>
            </w:r>
            <w:r w:rsidR="000117CE" w:rsidRPr="00BC751C">
              <w:rPr>
                <w:noProof/>
                <w:lang w:val="ru-RU"/>
              </w:rPr>
              <mc:AlternateContent>
                <mc:Choice Requires="wps">
                  <w:drawing>
                    <wp:anchor distT="0" distB="0" distL="114300" distR="114300" simplePos="0" relativeHeight="251691008" behindDoc="0" locked="0" layoutInCell="1" allowOverlap="1" wp14:anchorId="3056D12C" wp14:editId="0DA34A26">
                      <wp:simplePos x="0" y="0"/>
                      <wp:positionH relativeFrom="column">
                        <wp:posOffset>2334259</wp:posOffset>
                      </wp:positionH>
                      <wp:positionV relativeFrom="paragraph">
                        <wp:posOffset>284479</wp:posOffset>
                      </wp:positionV>
                      <wp:extent cx="1464945" cy="1838325"/>
                      <wp:effectExtent l="38100" t="38100" r="20955" b="28575"/>
                      <wp:wrapNone/>
                      <wp:docPr id="33" name="Прямая со стрелкой 33"/>
                      <wp:cNvGraphicFramePr/>
                      <a:graphic xmlns:a="http://schemas.openxmlformats.org/drawingml/2006/main">
                        <a:graphicData uri="http://schemas.microsoft.com/office/word/2010/wordprocessingShape">
                          <wps:wsp>
                            <wps:cNvCnPr/>
                            <wps:spPr>
                              <a:xfrm flipH="1" flipV="1">
                                <a:off x="0" y="0"/>
                                <a:ext cx="1464945" cy="1838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0E9B2" id="Прямая со стрелкой 33" o:spid="_x0000_s1026" type="#_x0000_t32" style="position:absolute;margin-left:183.8pt;margin-top:22.4pt;width:115.35pt;height:144.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" strokecolor="#5b9bd5 [3204]" strokeweight=".5pt">
                      <v:stroke endarrow="block" joinstyle="miter"/>
                    </v:shape>
                  </w:pict>
                </mc:Fallback>
              </mc:AlternateContent>
            </w:r>
            <w:r w:rsidR="000117CE" w:rsidRPr="00BC751C">
              <w:rPr>
                <w:sz w:val="22"/>
                <w:szCs w:val="22"/>
              </w:rPr>
              <w:t xml:space="preserve">недостатність власних  фінансових ресурсів для забезпечення системного соціально-економічного розвитку </w:t>
            </w:r>
            <w:r w:rsidR="00D25EEF" w:rsidRPr="00BC751C">
              <w:rPr>
                <w:sz w:val="22"/>
                <w:szCs w:val="22"/>
              </w:rPr>
              <w:t>селищної ради</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тенденція розвитку та популяризації використання альтернативної енергетики</w:t>
            </w:r>
          </w:p>
        </w:tc>
      </w:tr>
      <w:tr w:rsidR="000117CE" w:rsidRPr="001A1578" w:rsidTr="00BC751C">
        <w:tc>
          <w:tcPr>
            <w:tcW w:w="3823" w:type="dxa"/>
            <w:tcBorders>
              <w:right w:val="single" w:sz="4" w:space="0" w:color="auto"/>
            </w:tcBorders>
          </w:tcPr>
          <w:p w:rsidR="000117CE" w:rsidRPr="001A1578" w:rsidRDefault="000117CE" w:rsidP="00BC751C">
            <w:pPr>
              <w:jc w:val="both"/>
            </w:pPr>
            <w:r>
              <w:rPr>
                <w:rFonts w:eastAsia="Calibri"/>
                <w:noProof/>
                <w:lang w:val="ru-RU"/>
              </w:rPr>
              <mc:AlternateContent>
                <mc:Choice Requires="wps">
                  <w:drawing>
                    <wp:anchor distT="0" distB="0" distL="114300" distR="114300" simplePos="0" relativeHeight="251689984" behindDoc="0" locked="0" layoutInCell="1" allowOverlap="1" wp14:anchorId="3A1575C2" wp14:editId="64536C1D">
                      <wp:simplePos x="0" y="0"/>
                      <wp:positionH relativeFrom="column">
                        <wp:posOffset>2324735</wp:posOffset>
                      </wp:positionH>
                      <wp:positionV relativeFrom="paragraph">
                        <wp:posOffset>111759</wp:posOffset>
                      </wp:positionV>
                      <wp:extent cx="1480185" cy="1533525"/>
                      <wp:effectExtent l="38100" t="0" r="24765" b="47625"/>
                      <wp:wrapNone/>
                      <wp:docPr id="35" name="Прямая со стрелкой 35"/>
                      <wp:cNvGraphicFramePr/>
                      <a:graphic xmlns:a="http://schemas.openxmlformats.org/drawingml/2006/main">
                        <a:graphicData uri="http://schemas.microsoft.com/office/word/2010/wordprocessingShape">
                          <wps:wsp>
                            <wps:cNvCnPr/>
                            <wps:spPr>
                              <a:xfrm flipH="1">
                                <a:off x="0" y="0"/>
                                <a:ext cx="1480185" cy="1533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126DD" id="Прямая со стрелкой 35" o:spid="_x0000_s1026" type="#_x0000_t32" style="position:absolute;margin-left:183.05pt;margin-top:8.8pt;width:116.55pt;height:120.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" strokecolor="#5b9bd5 [3204]" strokeweight=".5pt">
                      <v:stroke endarrow="block" joinstyle="miter"/>
                    </v:shape>
                  </w:pict>
                </mc:Fallback>
              </mc:AlternateContent>
            </w:r>
            <w:r w:rsidRPr="001A1578">
              <w:rPr>
                <w:rFonts w:eastAsia="Calibri"/>
              </w:rPr>
              <w:t xml:space="preserve">відсутність сучасних аналітичних систем </w:t>
            </w:r>
            <w:r w:rsidRPr="00BC751C">
              <w:rPr>
                <w:rFonts w:eastAsia="Calibri"/>
                <w:sz w:val="22"/>
                <w:szCs w:val="22"/>
              </w:rPr>
              <w:t>збору</w:t>
            </w:r>
            <w:r w:rsidRPr="00BC751C">
              <w:rPr>
                <w:sz w:val="22"/>
                <w:szCs w:val="22"/>
              </w:rPr>
              <w:t xml:space="preserve">, обробки та моніторингу даних для забезпечення більш ефективних процедур ухвалення управлінських рішень та використання ресурсів </w:t>
            </w:r>
            <w:r w:rsidR="00BC751C" w:rsidRPr="00BC751C">
              <w:rPr>
                <w:sz w:val="22"/>
                <w:szCs w:val="22"/>
              </w:rPr>
              <w:t>селищної ради</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стійкий попит  та тенденція розвитку вирощування екологічної  сільськогосподарської продукції</w:t>
            </w:r>
          </w:p>
        </w:tc>
      </w:tr>
      <w:tr w:rsidR="000117CE" w:rsidRPr="001A1578" w:rsidTr="00BC751C">
        <w:tc>
          <w:tcPr>
            <w:tcW w:w="3823" w:type="dxa"/>
            <w:tcBorders>
              <w:right w:val="single" w:sz="4" w:space="0" w:color="auto"/>
            </w:tcBorders>
          </w:tcPr>
          <w:p w:rsidR="000117CE" w:rsidRPr="00BC751C" w:rsidRDefault="000117CE" w:rsidP="00F13679">
            <w:pPr>
              <w:jc w:val="both"/>
              <w:rPr>
                <w:sz w:val="22"/>
                <w:szCs w:val="22"/>
              </w:rPr>
            </w:pPr>
            <w:r w:rsidRPr="00BC751C">
              <w:rPr>
                <w:sz w:val="22"/>
                <w:szCs w:val="22"/>
              </w:rPr>
              <w:t>відтік молоді, висококваліфікованої робочої сили у великі міста та за кордон</w:t>
            </w:r>
          </w:p>
        </w:tc>
        <w:tc>
          <w:tcPr>
            <w:tcW w:w="2268" w:type="dxa"/>
            <w:tcBorders>
              <w:top w:val="nil"/>
              <w:left w:val="single" w:sz="4" w:space="0" w:color="auto"/>
              <w:bottom w:val="nil"/>
              <w:right w:val="single" w:sz="4" w:space="0" w:color="auto"/>
            </w:tcBorders>
          </w:tcPr>
          <w:p w:rsidR="000117CE" w:rsidRPr="001A1578" w:rsidRDefault="00EF3D12" w:rsidP="00F13679">
            <w:r>
              <w:rPr>
                <w:noProof/>
                <w:lang w:val="ru-RU"/>
              </w:rPr>
              <mc:AlternateContent>
                <mc:Choice Requires="wps">
                  <w:drawing>
                    <wp:anchor distT="0" distB="0" distL="114300" distR="114300" simplePos="0" relativeHeight="251699200" behindDoc="0" locked="0" layoutInCell="1" allowOverlap="1" wp14:anchorId="2A33A304" wp14:editId="1A018EDF">
                      <wp:simplePos x="0" y="0"/>
                      <wp:positionH relativeFrom="column">
                        <wp:posOffset>-55245</wp:posOffset>
                      </wp:positionH>
                      <wp:positionV relativeFrom="paragraph">
                        <wp:posOffset>156210</wp:posOffset>
                      </wp:positionV>
                      <wp:extent cx="1434465" cy="1905000"/>
                      <wp:effectExtent l="38100" t="38100" r="32385" b="19050"/>
                      <wp:wrapNone/>
                      <wp:docPr id="41" name="Прямая со стрелкой 41"/>
                      <wp:cNvGraphicFramePr/>
                      <a:graphic xmlns:a="http://schemas.openxmlformats.org/drawingml/2006/main">
                        <a:graphicData uri="http://schemas.microsoft.com/office/word/2010/wordprocessingShape">
                          <wps:wsp>
                            <wps:cNvCnPr/>
                            <wps:spPr>
                              <a:xfrm flipH="1" flipV="1">
                                <a:off x="0" y="0"/>
                                <a:ext cx="1434465" cy="1905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2D2BF" id="Прямая со стрелкой 41" o:spid="_x0000_s1026" type="#_x0000_t32" style="position:absolute;margin-left:-4.35pt;margin-top:12.3pt;width:112.95pt;height:150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" strokecolor="#5b9bd5 [3204]" strokeweight=".5pt">
                      <v:stroke endarrow="block" joinstyle="miter"/>
                    </v:shape>
                  </w:pict>
                </mc:Fallback>
              </mc:AlternateContent>
            </w:r>
            <w:r w:rsidR="000117CE">
              <w:rPr>
                <w:noProof/>
                <w:lang w:val="ru-RU"/>
              </w:rPr>
              <mc:AlternateContent>
                <mc:Choice Requires="wps">
                  <w:drawing>
                    <wp:anchor distT="0" distB="0" distL="114300" distR="114300" simplePos="0" relativeHeight="251703296" behindDoc="0" locked="0" layoutInCell="1" allowOverlap="1" wp14:anchorId="6F67902A" wp14:editId="73129038">
                      <wp:simplePos x="0" y="0"/>
                      <wp:positionH relativeFrom="column">
                        <wp:posOffset>-131445</wp:posOffset>
                      </wp:positionH>
                      <wp:positionV relativeFrom="paragraph">
                        <wp:posOffset>394334</wp:posOffset>
                      </wp:positionV>
                      <wp:extent cx="1503045" cy="2200275"/>
                      <wp:effectExtent l="38100" t="38100" r="20955" b="28575"/>
                      <wp:wrapNone/>
                      <wp:docPr id="45" name="Прямая со стрелкой 45"/>
                      <wp:cNvGraphicFramePr/>
                      <a:graphic xmlns:a="http://schemas.openxmlformats.org/drawingml/2006/main">
                        <a:graphicData uri="http://schemas.microsoft.com/office/word/2010/wordprocessingShape">
                          <wps:wsp>
                            <wps:cNvCnPr/>
                            <wps:spPr>
                              <a:xfrm flipH="1" flipV="1">
                                <a:off x="0" y="0"/>
                                <a:ext cx="1503045" cy="2200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3D301" id="Прямая со стрелкой 45" o:spid="_x0000_s1026" type="#_x0000_t32" style="position:absolute;margin-left:-10.35pt;margin-top:31.05pt;width:118.35pt;height:173.2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" strokecolor="#5b9bd5 [3204]" strokeweight=".5pt">
                      <v:stroke endarrow="block" joinstyle="miter"/>
                    </v:shape>
                  </w:pict>
                </mc:Fallback>
              </mc:AlternateContent>
            </w:r>
          </w:p>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популяризація створення технопарків, індустріальних парків</w:t>
            </w:r>
          </w:p>
        </w:tc>
      </w:tr>
      <w:tr w:rsidR="000117CE" w:rsidRPr="001A1578" w:rsidTr="00BC751C">
        <w:tc>
          <w:tcPr>
            <w:tcW w:w="3823" w:type="dxa"/>
            <w:tcBorders>
              <w:right w:val="single" w:sz="4" w:space="0" w:color="auto"/>
            </w:tcBorders>
          </w:tcPr>
          <w:p w:rsidR="000117CE" w:rsidRPr="00BC751C" w:rsidRDefault="000117CE" w:rsidP="00F13679">
            <w:pPr>
              <w:jc w:val="both"/>
              <w:rPr>
                <w:sz w:val="22"/>
                <w:szCs w:val="22"/>
              </w:rPr>
            </w:pPr>
            <w:r w:rsidRPr="00BC751C">
              <w:rPr>
                <w:noProof/>
                <w:lang w:val="ru-RU"/>
              </w:rPr>
              <mc:AlternateContent>
                <mc:Choice Requires="wps">
                  <w:drawing>
                    <wp:anchor distT="0" distB="0" distL="114300" distR="114300" simplePos="0" relativeHeight="251692032" behindDoc="0" locked="0" layoutInCell="1" allowOverlap="1" wp14:anchorId="48D2C040" wp14:editId="58263CC7">
                      <wp:simplePos x="0" y="0"/>
                      <wp:positionH relativeFrom="column">
                        <wp:posOffset>2334260</wp:posOffset>
                      </wp:positionH>
                      <wp:positionV relativeFrom="paragraph">
                        <wp:posOffset>106044</wp:posOffset>
                      </wp:positionV>
                      <wp:extent cx="1472565" cy="923925"/>
                      <wp:effectExtent l="38100" t="0" r="32385" b="47625"/>
                      <wp:wrapNone/>
                      <wp:docPr id="36" name="Прямая со стрелкой 36"/>
                      <wp:cNvGraphicFramePr/>
                      <a:graphic xmlns:a="http://schemas.openxmlformats.org/drawingml/2006/main">
                        <a:graphicData uri="http://schemas.microsoft.com/office/word/2010/wordprocessingShape">
                          <wps:wsp>
                            <wps:cNvCnPr/>
                            <wps:spPr>
                              <a:xfrm flipH="1">
                                <a:off x="0" y="0"/>
                                <a:ext cx="1472565"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4BC73" id="Прямая со стрелкой 36" o:spid="_x0000_s1026" type="#_x0000_t32" style="position:absolute;margin-left:183.8pt;margin-top:8.35pt;width:115.95pt;height:72.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" strokecolor="#5b9bd5 [3204]" strokeweight=".5pt">
                      <v:stroke endarrow="block" joinstyle="miter"/>
                    </v:shape>
                  </w:pict>
                </mc:Fallback>
              </mc:AlternateContent>
            </w:r>
            <w:r w:rsidRPr="00BC751C">
              <w:rPr>
                <w:sz w:val="22"/>
                <w:szCs w:val="22"/>
              </w:rPr>
              <w:t>недостатня кількість робочих місць</w:t>
            </w:r>
          </w:p>
          <w:p w:rsidR="000117CE" w:rsidRPr="001A1578" w:rsidRDefault="00A665D7" w:rsidP="00F13679">
            <w:pPr>
              <w:jc w:val="both"/>
            </w:pPr>
            <w:r>
              <w:rPr>
                <w:noProof/>
                <w:lang w:val="ru-RU"/>
              </w:rPr>
              <mc:AlternateContent>
                <mc:Choice Requires="wps">
                  <w:drawing>
                    <wp:anchor distT="0" distB="0" distL="114300" distR="114300" simplePos="0" relativeHeight="251693056" behindDoc="0" locked="0" layoutInCell="1" allowOverlap="1" wp14:anchorId="71BC08AE" wp14:editId="55A5E10A">
                      <wp:simplePos x="0" y="0"/>
                      <wp:positionH relativeFrom="column">
                        <wp:posOffset>2334259</wp:posOffset>
                      </wp:positionH>
                      <wp:positionV relativeFrom="paragraph">
                        <wp:posOffset>40640</wp:posOffset>
                      </wp:positionV>
                      <wp:extent cx="1464945" cy="4581525"/>
                      <wp:effectExtent l="57150" t="0" r="20955" b="476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1464945" cy="458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9DD31" id="Прямая со стрелкой 38" o:spid="_x0000_s1026" type="#_x0000_t32" style="position:absolute;margin-left:183.8pt;margin-top:3.2pt;width:115.35pt;height:360.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" strokecolor="#5b9bd5 [3204]" strokeweight=".5pt">
                      <v:stroke endarrow="block" joinstyle="miter"/>
                    </v:shape>
                  </w:pict>
                </mc:Fallback>
              </mc:AlternateContent>
            </w:r>
            <w:r w:rsidR="00BC751C">
              <w:rPr>
                <w:noProof/>
                <w:lang w:val="ru-RU"/>
              </w:rPr>
              <mc:AlternateContent>
                <mc:Choice Requires="wps">
                  <w:drawing>
                    <wp:anchor distT="0" distB="0" distL="114300" distR="114300" simplePos="0" relativeHeight="251694080" behindDoc="0" locked="0" layoutInCell="1" allowOverlap="1" wp14:anchorId="4DF67CDA" wp14:editId="042099E1">
                      <wp:simplePos x="0" y="0"/>
                      <wp:positionH relativeFrom="column">
                        <wp:posOffset>2353309</wp:posOffset>
                      </wp:positionH>
                      <wp:positionV relativeFrom="paragraph">
                        <wp:posOffset>88265</wp:posOffset>
                      </wp:positionV>
                      <wp:extent cx="1485900" cy="4876800"/>
                      <wp:effectExtent l="57150" t="0" r="19050" b="57150"/>
                      <wp:wrapNone/>
                      <wp:docPr id="37" name="Прямая со стрелкой 37"/>
                      <wp:cNvGraphicFramePr/>
                      <a:graphic xmlns:a="http://schemas.openxmlformats.org/drawingml/2006/main">
                        <a:graphicData uri="http://schemas.microsoft.com/office/word/2010/wordprocessingShape">
                          <wps:wsp>
                            <wps:cNvCnPr/>
                            <wps:spPr>
                              <a:xfrm flipH="1">
                                <a:off x="0" y="0"/>
                                <a:ext cx="1485900" cy="4876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D5AEE" id="Прямая со стрелкой 37" o:spid="_x0000_s1026" type="#_x0000_t32" style="position:absolute;margin-left:185.3pt;margin-top:6.95pt;width:117pt;height:38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" strokecolor="#5b9bd5 [3204]" strokeweight=".5pt">
                      <v:stroke endarrow="block" joinstyle="miter"/>
                    </v:shape>
                  </w:pict>
                </mc:Fallback>
              </mc:AlternateConten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доступність  програм міжнародної технічної допомоги</w:t>
            </w:r>
          </w:p>
        </w:tc>
      </w:tr>
      <w:tr w:rsidR="000117CE" w:rsidRPr="001A1578" w:rsidTr="00BC751C">
        <w:tc>
          <w:tcPr>
            <w:tcW w:w="3823" w:type="dxa"/>
            <w:tcBorders>
              <w:right w:val="single" w:sz="4" w:space="0" w:color="auto"/>
            </w:tcBorders>
          </w:tcPr>
          <w:p w:rsidR="000117CE" w:rsidRPr="001A1578" w:rsidRDefault="000117CE" w:rsidP="00F13679">
            <w:pPr>
              <w:jc w:val="both"/>
            </w:pPr>
            <w:r w:rsidRPr="00BC751C">
              <w:rPr>
                <w:sz w:val="22"/>
              </w:rPr>
              <w:t xml:space="preserve">відсутність </w:t>
            </w:r>
            <w:r w:rsidRPr="00BC751C">
              <w:rPr>
                <w:sz w:val="22"/>
                <w:lang w:val="en-US"/>
              </w:rPr>
              <w:t>SMART</w:t>
            </w:r>
            <w:r w:rsidRPr="00BC751C">
              <w:rPr>
                <w:sz w:val="22"/>
              </w:rPr>
              <w:t>-управління земельними ресурсами, зокрема відсутність інвентаризації земельних ресурсів</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розширення міжрегіональних зв’язків</w:t>
            </w:r>
          </w:p>
        </w:tc>
      </w:tr>
      <w:tr w:rsidR="000117CE" w:rsidRPr="001A1578" w:rsidTr="00BC751C">
        <w:tc>
          <w:tcPr>
            <w:tcW w:w="3823" w:type="dxa"/>
            <w:tcBorders>
              <w:right w:val="single" w:sz="4" w:space="0" w:color="auto"/>
            </w:tcBorders>
          </w:tcPr>
          <w:p w:rsidR="000117CE" w:rsidRPr="001A1578" w:rsidRDefault="00A665D7" w:rsidP="00F13679">
            <w:pPr>
              <w:jc w:val="both"/>
            </w:pPr>
            <w:r w:rsidRPr="00BC751C">
              <w:rPr>
                <w:noProof/>
                <w:lang w:val="ru-RU"/>
              </w:rPr>
              <mc:AlternateContent>
                <mc:Choice Requires="wps">
                  <w:drawing>
                    <wp:anchor distT="0" distB="0" distL="114300" distR="114300" simplePos="0" relativeHeight="251695104" behindDoc="0" locked="0" layoutInCell="1" allowOverlap="1" wp14:anchorId="52B86670" wp14:editId="073EC223">
                      <wp:simplePos x="0" y="0"/>
                      <wp:positionH relativeFrom="column">
                        <wp:posOffset>2324735</wp:posOffset>
                      </wp:positionH>
                      <wp:positionV relativeFrom="paragraph">
                        <wp:posOffset>72390</wp:posOffset>
                      </wp:positionV>
                      <wp:extent cx="1466850" cy="80010"/>
                      <wp:effectExtent l="38100" t="0" r="19050" b="91440"/>
                      <wp:wrapNone/>
                      <wp:docPr id="43" name="Прямая со стрелкой 43"/>
                      <wp:cNvGraphicFramePr/>
                      <a:graphic xmlns:a="http://schemas.openxmlformats.org/drawingml/2006/main">
                        <a:graphicData uri="http://schemas.microsoft.com/office/word/2010/wordprocessingShape">
                          <wps:wsp>
                            <wps:cNvCnPr/>
                            <wps:spPr>
                              <a:xfrm flipH="1">
                                <a:off x="0" y="0"/>
                                <a:ext cx="1466850" cy="80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713C4" id="Прямая со стрелкой 43" o:spid="_x0000_s1026" type="#_x0000_t32" style="position:absolute;margin-left:183.05pt;margin-top:5.7pt;width:115.5pt;height:6.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" strokecolor="#5b9bd5 [3204]" strokeweight=".5pt">
                      <v:stroke endarrow="block" joinstyle="miter"/>
                    </v:shape>
                  </w:pict>
                </mc:Fallback>
              </mc:AlternateContent>
            </w:r>
            <w:r w:rsidRPr="00BC751C">
              <w:rPr>
                <w:noProof/>
                <w:lang w:val="ru-RU"/>
              </w:rPr>
              <mc:AlternateContent>
                <mc:Choice Requires="wps">
                  <w:drawing>
                    <wp:anchor distT="0" distB="0" distL="114300" distR="114300" simplePos="0" relativeHeight="251697152" behindDoc="0" locked="0" layoutInCell="1" allowOverlap="1" wp14:anchorId="57B710C7" wp14:editId="250B7B76">
                      <wp:simplePos x="0" y="0"/>
                      <wp:positionH relativeFrom="column">
                        <wp:posOffset>2362835</wp:posOffset>
                      </wp:positionH>
                      <wp:positionV relativeFrom="paragraph">
                        <wp:posOffset>396240</wp:posOffset>
                      </wp:positionV>
                      <wp:extent cx="1428750" cy="3867150"/>
                      <wp:effectExtent l="38100" t="0" r="19050"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428750" cy="386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FF345" id="Прямая со стрелкой 39" o:spid="_x0000_s1026" type="#_x0000_t32" style="position:absolute;margin-left:186.05pt;margin-top:31.2pt;width:112.5pt;height:304.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" strokecolor="#5b9bd5 [3204]" strokeweight=".5pt">
                      <v:stroke endarrow="block" joinstyle="miter"/>
                    </v:shape>
                  </w:pict>
                </mc:Fallback>
              </mc:AlternateContent>
            </w:r>
            <w:r w:rsidRPr="00BC751C">
              <w:rPr>
                <w:noProof/>
                <w:lang w:val="ru-RU"/>
              </w:rPr>
              <mc:AlternateContent>
                <mc:Choice Requires="wps">
                  <w:drawing>
                    <wp:anchor distT="0" distB="0" distL="114300" distR="114300" simplePos="0" relativeHeight="251696128" behindDoc="0" locked="0" layoutInCell="1" allowOverlap="1" wp14:anchorId="448C1730" wp14:editId="4D62648D">
                      <wp:simplePos x="0" y="0"/>
                      <wp:positionH relativeFrom="column">
                        <wp:posOffset>2353310</wp:posOffset>
                      </wp:positionH>
                      <wp:positionV relativeFrom="paragraph">
                        <wp:posOffset>186690</wp:posOffset>
                      </wp:positionV>
                      <wp:extent cx="1440180" cy="3743325"/>
                      <wp:effectExtent l="38100" t="0" r="26670" b="47625"/>
                      <wp:wrapNone/>
                      <wp:docPr id="40" name="Прямая со стрелкой 40"/>
                      <wp:cNvGraphicFramePr/>
                      <a:graphic xmlns:a="http://schemas.openxmlformats.org/drawingml/2006/main">
                        <a:graphicData uri="http://schemas.microsoft.com/office/word/2010/wordprocessingShape">
                          <wps:wsp>
                            <wps:cNvCnPr/>
                            <wps:spPr>
                              <a:xfrm flipH="1">
                                <a:off x="0" y="0"/>
                                <a:ext cx="1440180" cy="3743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15FBD" id="Прямая со стрелкой 40" o:spid="_x0000_s1026" type="#_x0000_t32" style="position:absolute;margin-left:185.3pt;margin-top:14.7pt;width:113.4pt;height:294.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" strokecolor="#5b9bd5 [3204]" strokeweight=".5pt">
                      <v:stroke endarrow="block" joinstyle="miter"/>
                    </v:shape>
                  </w:pict>
                </mc:Fallback>
              </mc:AlternateContent>
            </w:r>
            <w:r w:rsidR="000117CE" w:rsidRPr="00BC751C">
              <w:rPr>
                <w:sz w:val="22"/>
              </w:rPr>
              <w:t>застаріла на 80% матеріально-технічна база комунальних підприємств</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участь у державних проєктах та  проєктах міжнародної фінансово-технічної допомоги</w:t>
            </w:r>
          </w:p>
        </w:tc>
      </w:tr>
      <w:tr w:rsidR="000117CE" w:rsidRPr="001A1578" w:rsidTr="00BC751C">
        <w:tc>
          <w:tcPr>
            <w:tcW w:w="3823" w:type="dxa"/>
            <w:tcBorders>
              <w:right w:val="single" w:sz="4" w:space="0" w:color="auto"/>
            </w:tcBorders>
          </w:tcPr>
          <w:p w:rsidR="000117CE" w:rsidRPr="001A1578" w:rsidRDefault="00A665D7" w:rsidP="00F13679">
            <w:pPr>
              <w:jc w:val="both"/>
            </w:pPr>
            <w:r w:rsidRPr="00BC751C">
              <w:rPr>
                <w:noProof/>
                <w:lang w:val="ru-RU"/>
              </w:rPr>
              <mc:AlternateContent>
                <mc:Choice Requires="wps">
                  <w:drawing>
                    <wp:anchor distT="0" distB="0" distL="114300" distR="114300" simplePos="0" relativeHeight="251698176" behindDoc="0" locked="0" layoutInCell="1" allowOverlap="1" wp14:anchorId="54A9F0FF" wp14:editId="168F59BB">
                      <wp:simplePos x="0" y="0"/>
                      <wp:positionH relativeFrom="column">
                        <wp:posOffset>2324735</wp:posOffset>
                      </wp:positionH>
                      <wp:positionV relativeFrom="paragraph">
                        <wp:posOffset>155574</wp:posOffset>
                      </wp:positionV>
                      <wp:extent cx="1468755" cy="2238375"/>
                      <wp:effectExtent l="38100" t="0" r="36195" b="47625"/>
                      <wp:wrapNone/>
                      <wp:docPr id="48" name="Прямая со стрелкой 48"/>
                      <wp:cNvGraphicFramePr/>
                      <a:graphic xmlns:a="http://schemas.openxmlformats.org/drawingml/2006/main">
                        <a:graphicData uri="http://schemas.microsoft.com/office/word/2010/wordprocessingShape">
                          <wps:wsp>
                            <wps:cNvCnPr/>
                            <wps:spPr>
                              <a:xfrm flipH="1">
                                <a:off x="0" y="0"/>
                                <a:ext cx="1468755" cy="2238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7B4F4C" id="Прямая со стрелкой 48" o:spid="_x0000_s1026" type="#_x0000_t32" style="position:absolute;margin-left:183.05pt;margin-top:12.25pt;width:115.65pt;height:176.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" strokecolor="#5b9bd5 [3204]" strokeweight=".5pt">
                      <v:stroke endarrow="block" joinstyle="miter"/>
                    </v:shape>
                  </w:pict>
                </mc:Fallback>
              </mc:AlternateContent>
            </w:r>
            <w:r w:rsidRPr="00BC751C">
              <w:rPr>
                <w:noProof/>
                <w:lang w:val="ru-RU"/>
              </w:rPr>
              <mc:AlternateContent>
                <mc:Choice Requires="wps">
                  <w:drawing>
                    <wp:anchor distT="0" distB="0" distL="114300" distR="114300" simplePos="0" relativeHeight="251701248" behindDoc="0" locked="0" layoutInCell="1" allowOverlap="1" wp14:anchorId="0DAA7E54" wp14:editId="60BD062D">
                      <wp:simplePos x="0" y="0"/>
                      <wp:positionH relativeFrom="column">
                        <wp:posOffset>2334259</wp:posOffset>
                      </wp:positionH>
                      <wp:positionV relativeFrom="paragraph">
                        <wp:posOffset>384175</wp:posOffset>
                      </wp:positionV>
                      <wp:extent cx="1485900" cy="2305050"/>
                      <wp:effectExtent l="38100" t="0" r="19050" b="57150"/>
                      <wp:wrapNone/>
                      <wp:docPr id="44" name="Прямая со стрелкой 44"/>
                      <wp:cNvGraphicFramePr/>
                      <a:graphic xmlns:a="http://schemas.openxmlformats.org/drawingml/2006/main">
                        <a:graphicData uri="http://schemas.microsoft.com/office/word/2010/wordprocessingShape">
                          <wps:wsp>
                            <wps:cNvCnPr/>
                            <wps:spPr>
                              <a:xfrm flipH="1">
                                <a:off x="0" y="0"/>
                                <a:ext cx="1485900" cy="2305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DEB9A" id="Прямая со стрелкой 44" o:spid="_x0000_s1026" type="#_x0000_t32" style="position:absolute;margin-left:183.8pt;margin-top:30.25pt;width:117pt;height:18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" strokecolor="#5b9bd5 [3204]" strokeweight=".5pt">
                      <v:stroke endarrow="block" joinstyle="miter"/>
                    </v:shape>
                  </w:pict>
                </mc:Fallback>
              </mc:AlternateContent>
            </w:r>
            <w:r w:rsidR="00BC751C" w:rsidRPr="00BC751C">
              <w:rPr>
                <w:noProof/>
                <w:lang w:val="ru-RU"/>
              </w:rPr>
              <mc:AlternateContent>
                <mc:Choice Requires="wps">
                  <w:drawing>
                    <wp:anchor distT="0" distB="0" distL="114300" distR="114300" simplePos="0" relativeHeight="251700224" behindDoc="0" locked="0" layoutInCell="1" allowOverlap="1" wp14:anchorId="4EA2C5E3" wp14:editId="558E71A0">
                      <wp:simplePos x="0" y="0"/>
                      <wp:positionH relativeFrom="column">
                        <wp:posOffset>2334259</wp:posOffset>
                      </wp:positionH>
                      <wp:positionV relativeFrom="paragraph">
                        <wp:posOffset>346074</wp:posOffset>
                      </wp:positionV>
                      <wp:extent cx="1455420" cy="3667125"/>
                      <wp:effectExtent l="38100" t="0" r="30480" b="47625"/>
                      <wp:wrapNone/>
                      <wp:docPr id="47" name="Прямая со стрелкой 47"/>
                      <wp:cNvGraphicFramePr/>
                      <a:graphic xmlns:a="http://schemas.openxmlformats.org/drawingml/2006/main">
                        <a:graphicData uri="http://schemas.microsoft.com/office/word/2010/wordprocessingShape">
                          <wps:wsp>
                            <wps:cNvCnPr/>
                            <wps:spPr>
                              <a:xfrm flipH="1">
                                <a:off x="0" y="0"/>
                                <a:ext cx="1455420" cy="3667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B483B3" id="Прямая со стрелкой 47" o:spid="_x0000_s1026" type="#_x0000_t32" style="position:absolute;margin-left:183.8pt;margin-top:27.25pt;width:114.6pt;height:28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" strokecolor="#5b9bd5 [3204]" strokeweight=".5pt">
                      <v:stroke endarrow="block" joinstyle="miter"/>
                    </v:shape>
                  </w:pict>
                </mc:Fallback>
              </mc:AlternateContent>
            </w:r>
            <w:r w:rsidR="000117CE" w:rsidRPr="00BC751C">
              <w:rPr>
                <w:sz w:val="22"/>
              </w:rPr>
              <w:t>зношеність на 85% переважної більшості інженерних мереж</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запровадження нових держаних та ринкових механізмів щодо підвищення рівня та якості життя</w:t>
            </w:r>
          </w:p>
        </w:tc>
      </w:tr>
      <w:tr w:rsidR="000117CE" w:rsidRPr="001A1578" w:rsidTr="00BC751C">
        <w:tc>
          <w:tcPr>
            <w:tcW w:w="3823" w:type="dxa"/>
            <w:tcBorders>
              <w:right w:val="single" w:sz="4" w:space="0" w:color="auto"/>
            </w:tcBorders>
          </w:tcPr>
          <w:p w:rsidR="000117CE" w:rsidRPr="001A1578" w:rsidRDefault="000117CE" w:rsidP="007D7EBB">
            <w:pPr>
              <w:ind w:right="-108"/>
              <w:jc w:val="both"/>
            </w:pPr>
            <w:r w:rsidRPr="00BC751C">
              <w:rPr>
                <w:noProof/>
                <w:lang w:val="ru-RU"/>
              </w:rPr>
              <mc:AlternateContent>
                <mc:Choice Requires="wps">
                  <w:drawing>
                    <wp:anchor distT="0" distB="0" distL="114300" distR="114300" simplePos="0" relativeHeight="251702272" behindDoc="0" locked="0" layoutInCell="1" allowOverlap="1" wp14:anchorId="14720E6A" wp14:editId="769FA3D0">
                      <wp:simplePos x="0" y="0"/>
                      <wp:positionH relativeFrom="column">
                        <wp:posOffset>2362834</wp:posOffset>
                      </wp:positionH>
                      <wp:positionV relativeFrom="paragraph">
                        <wp:posOffset>219710</wp:posOffset>
                      </wp:positionV>
                      <wp:extent cx="1430655" cy="3419475"/>
                      <wp:effectExtent l="38100" t="0" r="36195" b="47625"/>
                      <wp:wrapNone/>
                      <wp:docPr id="49" name="Прямая со стрелкой 49"/>
                      <wp:cNvGraphicFramePr/>
                      <a:graphic xmlns:a="http://schemas.openxmlformats.org/drawingml/2006/main">
                        <a:graphicData uri="http://schemas.microsoft.com/office/word/2010/wordprocessingShape">
                          <wps:wsp>
                            <wps:cNvCnPr/>
                            <wps:spPr>
                              <a:xfrm flipH="1">
                                <a:off x="0" y="0"/>
                                <a:ext cx="1430655" cy="3419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1B56C" id="Прямая со стрелкой 49" o:spid="_x0000_s1026" type="#_x0000_t32" style="position:absolute;margin-left:186.05pt;margin-top:17.3pt;width:112.65pt;height:269.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" strokecolor="#5b9bd5 [3204]" strokeweight=".5pt">
                      <v:stroke endarrow="block" joinstyle="miter"/>
                    </v:shape>
                  </w:pict>
                </mc:Fallback>
              </mc:AlternateContent>
            </w:r>
            <w:r w:rsidRPr="00BC751C">
              <w:rPr>
                <w:sz w:val="22"/>
              </w:rPr>
              <w:t>дорожнє покриття, зокрема, в сільській місцевості, потребує ремонту</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забезпечення гідної праці та її відповідної оплати</w:t>
            </w:r>
          </w:p>
        </w:tc>
      </w:tr>
      <w:tr w:rsidR="000117CE" w:rsidRPr="001A1578" w:rsidTr="00BC751C">
        <w:tc>
          <w:tcPr>
            <w:tcW w:w="3823" w:type="dxa"/>
            <w:tcBorders>
              <w:right w:val="single" w:sz="4" w:space="0" w:color="auto"/>
            </w:tcBorders>
          </w:tcPr>
          <w:p w:rsidR="000117CE" w:rsidRPr="001A1578" w:rsidRDefault="000117CE" w:rsidP="00F13679">
            <w:pPr>
              <w:jc w:val="both"/>
            </w:pPr>
            <w:r w:rsidRPr="00BC751C">
              <w:rPr>
                <w:sz w:val="22"/>
              </w:rPr>
              <w:t>недостатньо розвинена інфраструктура безпеки</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r w:rsidRPr="00BC751C">
              <w:rPr>
                <w:sz w:val="22"/>
                <w:szCs w:val="22"/>
              </w:rPr>
              <w:t>забезпечення якісного медичного обслуговування</w:t>
            </w:r>
          </w:p>
        </w:tc>
      </w:tr>
      <w:tr w:rsidR="000117CE" w:rsidRPr="001A1578" w:rsidTr="00BC751C">
        <w:tc>
          <w:tcPr>
            <w:tcW w:w="3823" w:type="dxa"/>
            <w:tcBorders>
              <w:right w:val="single" w:sz="4" w:space="0" w:color="auto"/>
            </w:tcBorders>
          </w:tcPr>
          <w:p w:rsidR="000117CE" w:rsidRPr="001A1578" w:rsidRDefault="000117CE" w:rsidP="00664D3C">
            <w:pPr>
              <w:jc w:val="both"/>
            </w:pPr>
            <w:r w:rsidRPr="00BC751C">
              <w:rPr>
                <w:noProof/>
                <w:lang w:val="ru-RU"/>
              </w:rPr>
              <mc:AlternateContent>
                <mc:Choice Requires="wps">
                  <w:drawing>
                    <wp:anchor distT="0" distB="0" distL="114300" distR="114300" simplePos="0" relativeHeight="251704320" behindDoc="0" locked="0" layoutInCell="1" allowOverlap="1" wp14:anchorId="0EE1314B" wp14:editId="702CD21A">
                      <wp:simplePos x="0" y="0"/>
                      <wp:positionH relativeFrom="column">
                        <wp:posOffset>2315210</wp:posOffset>
                      </wp:positionH>
                      <wp:positionV relativeFrom="paragraph">
                        <wp:posOffset>269240</wp:posOffset>
                      </wp:positionV>
                      <wp:extent cx="1478280" cy="600075"/>
                      <wp:effectExtent l="38100" t="0" r="26670" b="66675"/>
                      <wp:wrapNone/>
                      <wp:docPr id="51" name="Прямая со стрелкой 51"/>
                      <wp:cNvGraphicFramePr/>
                      <a:graphic xmlns:a="http://schemas.openxmlformats.org/drawingml/2006/main">
                        <a:graphicData uri="http://schemas.microsoft.com/office/word/2010/wordprocessingShape">
                          <wps:wsp>
                            <wps:cNvCnPr/>
                            <wps:spPr>
                              <a:xfrm flipH="1">
                                <a:off x="0" y="0"/>
                                <a:ext cx="147828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A0C54" id="Прямая со стрелкой 51" o:spid="_x0000_s1026" type="#_x0000_t32" style="position:absolute;margin-left:182.3pt;margin-top:21.2pt;width:116.4pt;height:47.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" strokecolor="#5b9bd5 [3204]" strokeweight=".5pt">
                      <v:stroke endarrow="block" joinstyle="miter"/>
                    </v:shape>
                  </w:pict>
                </mc:Fallback>
              </mc:AlternateContent>
            </w:r>
            <w:r w:rsidRPr="00BC751C">
              <w:rPr>
                <w:sz w:val="22"/>
              </w:rPr>
              <w:t xml:space="preserve">недостатньо розвинена інфраструктура відпочинку та дозвілля мешканців сільських населених пунктів </w:t>
            </w:r>
            <w:r w:rsidR="00664D3C">
              <w:rPr>
                <w:sz w:val="22"/>
              </w:rPr>
              <w:t>селищної ради</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tcBorders>
          </w:tcPr>
          <w:p w:rsidR="000117CE" w:rsidRPr="00BC751C" w:rsidRDefault="000117CE" w:rsidP="00F13679">
            <w:pPr>
              <w:jc w:val="both"/>
              <w:rPr>
                <w:sz w:val="22"/>
                <w:szCs w:val="22"/>
              </w:rPr>
            </w:pPr>
          </w:p>
          <w:p w:rsidR="000117CE" w:rsidRPr="00BC751C" w:rsidRDefault="000117CE" w:rsidP="00F13679">
            <w:pPr>
              <w:jc w:val="both"/>
              <w:rPr>
                <w:sz w:val="22"/>
                <w:szCs w:val="22"/>
              </w:rPr>
            </w:pPr>
            <w:r w:rsidRPr="00BC751C">
              <w:rPr>
                <w:sz w:val="22"/>
                <w:szCs w:val="22"/>
              </w:rPr>
              <w:t>доступна та якісна освіта</w:t>
            </w:r>
          </w:p>
        </w:tc>
      </w:tr>
      <w:tr w:rsidR="000117CE" w:rsidRPr="001A1578" w:rsidTr="00BC751C">
        <w:tc>
          <w:tcPr>
            <w:tcW w:w="3823" w:type="dxa"/>
            <w:tcBorders>
              <w:right w:val="single" w:sz="4" w:space="0" w:color="auto"/>
            </w:tcBorders>
          </w:tcPr>
          <w:p w:rsidR="000117CE" w:rsidRPr="001A1578" w:rsidRDefault="000117CE" w:rsidP="00F13679">
            <w:pPr>
              <w:jc w:val="both"/>
            </w:pPr>
            <w:r w:rsidRPr="00BC751C">
              <w:rPr>
                <w:sz w:val="22"/>
              </w:rPr>
              <w:t>відсутність альтернативних видів освіти</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bottom w:val="single" w:sz="4" w:space="0" w:color="auto"/>
            </w:tcBorders>
          </w:tcPr>
          <w:p w:rsidR="000117CE" w:rsidRPr="00BC751C" w:rsidRDefault="000117CE" w:rsidP="00F13679">
            <w:pPr>
              <w:jc w:val="both"/>
              <w:rPr>
                <w:sz w:val="22"/>
                <w:szCs w:val="22"/>
              </w:rPr>
            </w:pPr>
            <w:r w:rsidRPr="00BC751C">
              <w:rPr>
                <w:sz w:val="22"/>
                <w:szCs w:val="22"/>
              </w:rPr>
              <w:t>розвиток внутрішнього туристичного ринку</w:t>
            </w:r>
          </w:p>
        </w:tc>
      </w:tr>
      <w:tr w:rsidR="000117CE" w:rsidRPr="001A1578" w:rsidTr="00BC751C">
        <w:tc>
          <w:tcPr>
            <w:tcW w:w="3823" w:type="dxa"/>
            <w:tcBorders>
              <w:right w:val="single" w:sz="4" w:space="0" w:color="auto"/>
            </w:tcBorders>
          </w:tcPr>
          <w:p w:rsidR="000117CE" w:rsidRPr="001A1578" w:rsidRDefault="000117CE" w:rsidP="00F13679">
            <w:pPr>
              <w:jc w:val="both"/>
            </w:pPr>
            <w:r w:rsidRPr="00BC751C">
              <w:rPr>
                <w:sz w:val="22"/>
              </w:rPr>
              <w:t>невідповідність потужностей, на які розраховані навчальні заклади в сільській місцевості</w:t>
            </w:r>
          </w:p>
        </w:tc>
        <w:tc>
          <w:tcPr>
            <w:tcW w:w="2268" w:type="dxa"/>
            <w:tcBorders>
              <w:top w:val="nil"/>
              <w:left w:val="single" w:sz="4" w:space="0" w:color="auto"/>
              <w:bottom w:val="nil"/>
              <w:right w:val="single" w:sz="4" w:space="0" w:color="auto"/>
            </w:tcBorders>
          </w:tcPr>
          <w:p w:rsidR="000117CE" w:rsidRPr="001A1578" w:rsidRDefault="000117CE" w:rsidP="00F13679"/>
        </w:tc>
        <w:tc>
          <w:tcPr>
            <w:tcW w:w="3402" w:type="dxa"/>
            <w:tcBorders>
              <w:left w:val="single" w:sz="4" w:space="0" w:color="auto"/>
              <w:bottom w:val="single" w:sz="4" w:space="0" w:color="auto"/>
            </w:tcBorders>
          </w:tcPr>
          <w:p w:rsidR="000117CE" w:rsidRPr="00BC751C" w:rsidRDefault="000117CE" w:rsidP="00D25EEF">
            <w:pPr>
              <w:jc w:val="both"/>
              <w:rPr>
                <w:sz w:val="22"/>
                <w:szCs w:val="22"/>
              </w:rPr>
            </w:pPr>
            <w:r w:rsidRPr="00BC751C">
              <w:rPr>
                <w:sz w:val="22"/>
                <w:szCs w:val="22"/>
              </w:rPr>
              <w:t xml:space="preserve">вдале природно-географічне  місце розташування </w:t>
            </w:r>
            <w:r w:rsidR="00D25EEF" w:rsidRPr="00BC751C">
              <w:rPr>
                <w:sz w:val="22"/>
                <w:szCs w:val="22"/>
              </w:rPr>
              <w:t>ради</w:t>
            </w:r>
          </w:p>
        </w:tc>
      </w:tr>
      <w:tr w:rsidR="000117CE" w:rsidRPr="001A1578" w:rsidTr="00BC751C">
        <w:tc>
          <w:tcPr>
            <w:tcW w:w="3823" w:type="dxa"/>
            <w:tcBorders>
              <w:right w:val="single" w:sz="4" w:space="0" w:color="auto"/>
            </w:tcBorders>
          </w:tcPr>
          <w:p w:rsidR="000117CE" w:rsidRPr="001A1578" w:rsidRDefault="000117CE" w:rsidP="00BC751C">
            <w:pPr>
              <w:jc w:val="both"/>
            </w:pPr>
            <w:r w:rsidRPr="00BC751C">
              <w:rPr>
                <w:sz w:val="22"/>
              </w:rPr>
              <w:t xml:space="preserve">недостатній рівень медичного обслуговування через дефіцит кваліфікованих спеціалістів, забезпеченість становить </w:t>
            </w:r>
            <w:r w:rsidR="00BC751C" w:rsidRPr="00BC751C">
              <w:rPr>
                <w:sz w:val="22"/>
              </w:rPr>
              <w:t>86</w:t>
            </w:r>
            <w:r w:rsidRPr="00BC751C">
              <w:rPr>
                <w:sz w:val="22"/>
              </w:rPr>
              <w:t>%</w:t>
            </w:r>
          </w:p>
        </w:tc>
        <w:tc>
          <w:tcPr>
            <w:tcW w:w="2268" w:type="dxa"/>
            <w:tcBorders>
              <w:top w:val="nil"/>
              <w:left w:val="single" w:sz="4" w:space="0" w:color="auto"/>
              <w:bottom w:val="nil"/>
              <w:right w:val="nil"/>
            </w:tcBorders>
          </w:tcPr>
          <w:p w:rsidR="000117CE" w:rsidRPr="001A1578" w:rsidRDefault="000117CE" w:rsidP="00F13679"/>
        </w:tc>
        <w:tc>
          <w:tcPr>
            <w:tcW w:w="3402" w:type="dxa"/>
            <w:tcBorders>
              <w:top w:val="nil"/>
              <w:left w:val="nil"/>
              <w:bottom w:val="nil"/>
              <w:right w:val="nil"/>
            </w:tcBorders>
          </w:tcPr>
          <w:p w:rsidR="000117CE" w:rsidRPr="001A1578" w:rsidRDefault="000117CE" w:rsidP="00F13679">
            <w:pPr>
              <w:jc w:val="both"/>
            </w:pPr>
          </w:p>
        </w:tc>
      </w:tr>
      <w:tr w:rsidR="000117CE" w:rsidRPr="001A1578" w:rsidTr="00BC751C">
        <w:tc>
          <w:tcPr>
            <w:tcW w:w="3823" w:type="dxa"/>
            <w:tcBorders>
              <w:right w:val="single" w:sz="4" w:space="0" w:color="auto"/>
            </w:tcBorders>
          </w:tcPr>
          <w:p w:rsidR="000117CE" w:rsidRPr="001A1578" w:rsidRDefault="000117CE" w:rsidP="00F13679">
            <w:pPr>
              <w:jc w:val="both"/>
            </w:pPr>
            <w:r w:rsidRPr="00BC751C">
              <w:rPr>
                <w:sz w:val="22"/>
              </w:rPr>
              <w:t>застаріле діагностичне та лікувальне обладнання медичних закладів</w:t>
            </w:r>
          </w:p>
        </w:tc>
        <w:tc>
          <w:tcPr>
            <w:tcW w:w="2268" w:type="dxa"/>
            <w:tcBorders>
              <w:top w:val="nil"/>
              <w:left w:val="single" w:sz="4" w:space="0" w:color="auto"/>
              <w:bottom w:val="nil"/>
              <w:right w:val="nil"/>
            </w:tcBorders>
          </w:tcPr>
          <w:p w:rsidR="000117CE" w:rsidRPr="001A1578" w:rsidRDefault="000117CE" w:rsidP="00F13679"/>
        </w:tc>
        <w:tc>
          <w:tcPr>
            <w:tcW w:w="3402" w:type="dxa"/>
            <w:tcBorders>
              <w:top w:val="nil"/>
              <w:left w:val="nil"/>
              <w:bottom w:val="nil"/>
              <w:right w:val="nil"/>
            </w:tcBorders>
          </w:tcPr>
          <w:p w:rsidR="000117CE" w:rsidRPr="001A1578" w:rsidRDefault="000117CE" w:rsidP="00F13679">
            <w:pPr>
              <w:jc w:val="both"/>
            </w:pPr>
          </w:p>
        </w:tc>
      </w:tr>
      <w:tr w:rsidR="000117CE" w:rsidRPr="001A1578" w:rsidTr="00BC751C">
        <w:tc>
          <w:tcPr>
            <w:tcW w:w="3823" w:type="dxa"/>
            <w:tcBorders>
              <w:right w:val="single" w:sz="4" w:space="0" w:color="auto"/>
            </w:tcBorders>
          </w:tcPr>
          <w:p w:rsidR="000117CE" w:rsidRPr="00BC751C" w:rsidRDefault="000117CE" w:rsidP="00F13679">
            <w:pPr>
              <w:jc w:val="both"/>
              <w:rPr>
                <w:sz w:val="22"/>
              </w:rPr>
            </w:pPr>
            <w:r w:rsidRPr="00BC751C">
              <w:rPr>
                <w:sz w:val="22"/>
              </w:rPr>
              <w:t>90% закладів культури потребують модернізації</w:t>
            </w:r>
          </w:p>
        </w:tc>
        <w:tc>
          <w:tcPr>
            <w:tcW w:w="2268" w:type="dxa"/>
            <w:tcBorders>
              <w:top w:val="nil"/>
              <w:left w:val="single" w:sz="4" w:space="0" w:color="auto"/>
              <w:bottom w:val="nil"/>
              <w:right w:val="nil"/>
            </w:tcBorders>
          </w:tcPr>
          <w:p w:rsidR="000117CE" w:rsidRPr="001A1578" w:rsidRDefault="000117CE" w:rsidP="00F13679"/>
        </w:tc>
        <w:tc>
          <w:tcPr>
            <w:tcW w:w="3402" w:type="dxa"/>
            <w:tcBorders>
              <w:top w:val="nil"/>
              <w:left w:val="nil"/>
              <w:bottom w:val="nil"/>
              <w:right w:val="nil"/>
            </w:tcBorders>
          </w:tcPr>
          <w:p w:rsidR="000117CE" w:rsidRPr="001A1578" w:rsidRDefault="000117CE" w:rsidP="00F13679">
            <w:pPr>
              <w:jc w:val="both"/>
            </w:pPr>
          </w:p>
        </w:tc>
      </w:tr>
      <w:tr w:rsidR="000117CE" w:rsidRPr="001A1578" w:rsidTr="00BC751C">
        <w:tc>
          <w:tcPr>
            <w:tcW w:w="3823" w:type="dxa"/>
            <w:tcBorders>
              <w:right w:val="single" w:sz="4" w:space="0" w:color="auto"/>
            </w:tcBorders>
          </w:tcPr>
          <w:p w:rsidR="000117CE" w:rsidRPr="00A85835" w:rsidRDefault="000117CE" w:rsidP="00F13679">
            <w:pPr>
              <w:jc w:val="both"/>
              <w:rPr>
                <w:sz w:val="19"/>
                <w:szCs w:val="19"/>
              </w:rPr>
            </w:pPr>
            <w:r w:rsidRPr="00A85835">
              <w:rPr>
                <w:sz w:val="19"/>
                <w:szCs w:val="19"/>
              </w:rPr>
              <w:t>60%  не забезпеченість молодих кваліфікованих кадрів</w:t>
            </w:r>
          </w:p>
        </w:tc>
        <w:tc>
          <w:tcPr>
            <w:tcW w:w="2268" w:type="dxa"/>
            <w:tcBorders>
              <w:top w:val="nil"/>
              <w:left w:val="single" w:sz="4" w:space="0" w:color="auto"/>
              <w:bottom w:val="nil"/>
              <w:right w:val="nil"/>
            </w:tcBorders>
          </w:tcPr>
          <w:p w:rsidR="000117CE" w:rsidRPr="001A1578" w:rsidRDefault="000117CE" w:rsidP="00F13679"/>
        </w:tc>
        <w:tc>
          <w:tcPr>
            <w:tcW w:w="3402" w:type="dxa"/>
            <w:tcBorders>
              <w:top w:val="nil"/>
              <w:left w:val="nil"/>
              <w:bottom w:val="nil"/>
              <w:right w:val="nil"/>
            </w:tcBorders>
          </w:tcPr>
          <w:p w:rsidR="000117CE" w:rsidRPr="001A1578" w:rsidRDefault="000117CE" w:rsidP="00F13679">
            <w:pPr>
              <w:jc w:val="both"/>
            </w:pPr>
          </w:p>
        </w:tc>
      </w:tr>
      <w:tr w:rsidR="000117CE" w:rsidRPr="001A1578" w:rsidTr="00BC751C">
        <w:tc>
          <w:tcPr>
            <w:tcW w:w="3823" w:type="dxa"/>
            <w:tcBorders>
              <w:right w:val="single" w:sz="4" w:space="0" w:color="auto"/>
            </w:tcBorders>
          </w:tcPr>
          <w:p w:rsidR="000117CE" w:rsidRPr="00A85835" w:rsidRDefault="000117CE" w:rsidP="007D7EBB">
            <w:pPr>
              <w:jc w:val="both"/>
              <w:rPr>
                <w:sz w:val="19"/>
                <w:szCs w:val="19"/>
              </w:rPr>
            </w:pPr>
            <w:r w:rsidRPr="00A85835">
              <w:rPr>
                <w:sz w:val="19"/>
                <w:szCs w:val="19"/>
              </w:rPr>
              <w:t>забруднюваність навколишнього</w:t>
            </w:r>
            <w:r w:rsidR="007D7EBB" w:rsidRPr="00A85835">
              <w:rPr>
                <w:sz w:val="19"/>
                <w:szCs w:val="19"/>
              </w:rPr>
              <w:t xml:space="preserve"> </w:t>
            </w:r>
            <w:r w:rsidRPr="00A85835">
              <w:rPr>
                <w:sz w:val="19"/>
                <w:szCs w:val="19"/>
              </w:rPr>
              <w:t>середовища твердими побутовими</w:t>
            </w:r>
            <w:r w:rsidR="007D7EBB" w:rsidRPr="00A85835">
              <w:rPr>
                <w:sz w:val="19"/>
                <w:szCs w:val="19"/>
              </w:rPr>
              <w:t xml:space="preserve"> </w:t>
            </w:r>
            <w:r w:rsidRPr="00A85835">
              <w:rPr>
                <w:sz w:val="19"/>
                <w:szCs w:val="19"/>
              </w:rPr>
              <w:t>відходами</w:t>
            </w:r>
          </w:p>
        </w:tc>
        <w:tc>
          <w:tcPr>
            <w:tcW w:w="2268" w:type="dxa"/>
            <w:tcBorders>
              <w:top w:val="nil"/>
              <w:left w:val="single" w:sz="4" w:space="0" w:color="auto"/>
              <w:bottom w:val="nil"/>
              <w:right w:val="nil"/>
            </w:tcBorders>
          </w:tcPr>
          <w:p w:rsidR="000117CE" w:rsidRPr="001A1578" w:rsidRDefault="000117CE" w:rsidP="00F13679"/>
        </w:tc>
        <w:tc>
          <w:tcPr>
            <w:tcW w:w="3402" w:type="dxa"/>
            <w:tcBorders>
              <w:top w:val="nil"/>
              <w:left w:val="nil"/>
              <w:bottom w:val="nil"/>
              <w:right w:val="nil"/>
            </w:tcBorders>
          </w:tcPr>
          <w:p w:rsidR="000117CE" w:rsidRPr="001A1578" w:rsidRDefault="000117CE" w:rsidP="00F13679">
            <w:pPr>
              <w:jc w:val="both"/>
            </w:pPr>
          </w:p>
        </w:tc>
      </w:tr>
      <w:tr w:rsidR="000117CE" w:rsidRPr="001A1578" w:rsidTr="00BC751C">
        <w:tc>
          <w:tcPr>
            <w:tcW w:w="3823" w:type="dxa"/>
            <w:tcBorders>
              <w:right w:val="single" w:sz="4" w:space="0" w:color="auto"/>
            </w:tcBorders>
          </w:tcPr>
          <w:p w:rsidR="000117CE" w:rsidRPr="00A85835" w:rsidRDefault="000117CE" w:rsidP="00F13679">
            <w:pPr>
              <w:jc w:val="both"/>
              <w:rPr>
                <w:sz w:val="19"/>
                <w:szCs w:val="19"/>
              </w:rPr>
            </w:pPr>
            <w:r w:rsidRPr="00A85835">
              <w:rPr>
                <w:sz w:val="19"/>
                <w:szCs w:val="19"/>
              </w:rPr>
              <w:t>відсутній екологічний аудит</w:t>
            </w:r>
          </w:p>
        </w:tc>
        <w:tc>
          <w:tcPr>
            <w:tcW w:w="2268" w:type="dxa"/>
            <w:tcBorders>
              <w:top w:val="nil"/>
              <w:left w:val="single" w:sz="4" w:space="0" w:color="auto"/>
              <w:bottom w:val="nil"/>
              <w:right w:val="nil"/>
            </w:tcBorders>
          </w:tcPr>
          <w:p w:rsidR="000117CE" w:rsidRPr="001A1578" w:rsidRDefault="000117CE" w:rsidP="00F13679"/>
        </w:tc>
        <w:tc>
          <w:tcPr>
            <w:tcW w:w="3402" w:type="dxa"/>
            <w:tcBorders>
              <w:top w:val="nil"/>
              <w:left w:val="nil"/>
              <w:bottom w:val="nil"/>
              <w:right w:val="nil"/>
            </w:tcBorders>
          </w:tcPr>
          <w:p w:rsidR="000117CE" w:rsidRPr="001A1578" w:rsidRDefault="000117CE" w:rsidP="00F13679">
            <w:pPr>
              <w:jc w:val="both"/>
            </w:pPr>
          </w:p>
        </w:tc>
      </w:tr>
    </w:tbl>
    <w:p w:rsidR="000117CE" w:rsidRPr="00A909AD" w:rsidRDefault="000117CE" w:rsidP="000117CE">
      <w:pPr>
        <w:pStyle w:val="a9"/>
        <w:spacing w:after="0"/>
        <w:ind w:firstLine="0"/>
        <w:jc w:val="center"/>
        <w:rPr>
          <w:rFonts w:eastAsia="Arial"/>
          <w:b/>
          <w:bCs/>
          <w:color w:val="000000"/>
          <w:lang w:val="uk-UA"/>
        </w:rPr>
      </w:pPr>
      <w:r w:rsidRPr="00A909AD">
        <w:rPr>
          <w:rFonts w:eastAsia="Arial"/>
          <w:b/>
          <w:bCs/>
          <w:color w:val="000000"/>
          <w:lang w:val="uk-UA"/>
        </w:rPr>
        <w:lastRenderedPageBreak/>
        <w:t>Стратегія 3</w:t>
      </w:r>
      <w:r w:rsidRPr="00A909AD">
        <w:rPr>
          <w:rFonts w:eastAsia="Arial"/>
          <w:b/>
          <w:bCs/>
          <w:color w:val="000000"/>
          <w:lang w:val="uk-UA"/>
        </w:rPr>
        <w:br/>
        <w:t>Захищеність «загрози - сильні сторони»</w:t>
      </w:r>
    </w:p>
    <w:p w:rsidR="000117CE" w:rsidRPr="00A909AD" w:rsidRDefault="000117CE" w:rsidP="000117CE"/>
    <w:tbl>
      <w:tblPr>
        <w:tblStyle w:val="a3"/>
        <w:tblW w:w="0" w:type="auto"/>
        <w:tblLook w:val="04A0" w:firstRow="1" w:lastRow="0" w:firstColumn="1" w:lastColumn="0" w:noHBand="0" w:noVBand="1"/>
      </w:tblPr>
      <w:tblGrid>
        <w:gridCol w:w="3256"/>
        <w:gridCol w:w="2551"/>
        <w:gridCol w:w="3538"/>
      </w:tblGrid>
      <w:tr w:rsidR="000117CE" w:rsidRPr="001A1578" w:rsidTr="00F13679">
        <w:tc>
          <w:tcPr>
            <w:tcW w:w="3256" w:type="dxa"/>
            <w:tcBorders>
              <w:right w:val="single" w:sz="4" w:space="0" w:color="auto"/>
            </w:tcBorders>
          </w:tcPr>
          <w:p w:rsidR="000117CE" w:rsidRPr="001A1578" w:rsidRDefault="000117CE" w:rsidP="00F13679">
            <w:pPr>
              <w:jc w:val="center"/>
              <w:rPr>
                <w:b/>
                <w:sz w:val="24"/>
                <w:szCs w:val="24"/>
              </w:rPr>
            </w:pPr>
            <w:r w:rsidRPr="001A1578">
              <w:rPr>
                <w:b/>
                <w:sz w:val="24"/>
                <w:szCs w:val="24"/>
              </w:rPr>
              <w:t>Загрози</w:t>
            </w:r>
          </w:p>
        </w:tc>
        <w:tc>
          <w:tcPr>
            <w:tcW w:w="2551" w:type="dxa"/>
            <w:tcBorders>
              <w:top w:val="nil"/>
              <w:left w:val="single" w:sz="4" w:space="0" w:color="auto"/>
              <w:bottom w:val="nil"/>
              <w:right w:val="single" w:sz="4" w:space="0" w:color="auto"/>
            </w:tcBorders>
          </w:tcPr>
          <w:p w:rsidR="000117CE" w:rsidRPr="001A1578" w:rsidRDefault="000117CE" w:rsidP="00F13679">
            <w:pPr>
              <w:jc w:val="center"/>
              <w:rPr>
                <w:b/>
                <w:sz w:val="24"/>
                <w:szCs w:val="24"/>
              </w:rPr>
            </w:pPr>
            <w:r w:rsidRPr="001A1578">
              <w:rPr>
                <w:b/>
                <w:sz w:val="24"/>
                <w:szCs w:val="24"/>
              </w:rPr>
              <w:t>Зменшують</w:t>
            </w:r>
          </w:p>
        </w:tc>
        <w:tc>
          <w:tcPr>
            <w:tcW w:w="3538" w:type="dxa"/>
            <w:tcBorders>
              <w:left w:val="single" w:sz="4" w:space="0" w:color="auto"/>
            </w:tcBorders>
          </w:tcPr>
          <w:p w:rsidR="000117CE" w:rsidRPr="001A1578" w:rsidRDefault="000117CE" w:rsidP="00F13679">
            <w:pPr>
              <w:jc w:val="center"/>
              <w:rPr>
                <w:b/>
                <w:sz w:val="24"/>
                <w:szCs w:val="24"/>
              </w:rPr>
            </w:pPr>
            <w:r w:rsidRPr="001A1578">
              <w:rPr>
                <w:b/>
                <w:sz w:val="24"/>
                <w:szCs w:val="24"/>
              </w:rPr>
              <w:t>Сильні сторони</w:t>
            </w:r>
          </w:p>
        </w:tc>
      </w:tr>
      <w:tr w:rsidR="000117CE" w:rsidRPr="001A1578" w:rsidTr="00F13679">
        <w:tc>
          <w:tcPr>
            <w:tcW w:w="3256" w:type="dxa"/>
            <w:tcBorders>
              <w:right w:val="single" w:sz="4" w:space="0" w:color="auto"/>
            </w:tcBorders>
          </w:tcPr>
          <w:p w:rsidR="000117CE" w:rsidRPr="001A1578" w:rsidRDefault="000117CE" w:rsidP="00F13679">
            <w:pPr>
              <w:rPr>
                <w:sz w:val="24"/>
                <w:szCs w:val="24"/>
              </w:rPr>
            </w:pPr>
            <w:r w:rsidRPr="001A1578">
              <w:rPr>
                <w:sz w:val="24"/>
                <w:szCs w:val="24"/>
              </w:rPr>
              <w:t>військовий конфлікт на Сході</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прогресивна, дієва та цілеспрямована місцева влада</w:t>
            </w:r>
          </w:p>
        </w:tc>
      </w:tr>
      <w:tr w:rsidR="000117CE" w:rsidRPr="001A1578" w:rsidTr="00F13679">
        <w:tc>
          <w:tcPr>
            <w:tcW w:w="3256" w:type="dxa"/>
            <w:tcBorders>
              <w:right w:val="single" w:sz="4" w:space="0" w:color="auto"/>
            </w:tcBorders>
          </w:tcPr>
          <w:p w:rsidR="000117CE" w:rsidRPr="001A1578" w:rsidRDefault="000117CE" w:rsidP="00F13679">
            <w:pPr>
              <w:rPr>
                <w:sz w:val="24"/>
                <w:szCs w:val="24"/>
              </w:rPr>
            </w:pPr>
            <w:r>
              <w:rPr>
                <w:noProof/>
                <w:sz w:val="24"/>
                <w:szCs w:val="24"/>
                <w:lang w:val="ru-RU"/>
              </w:rPr>
              <mc:AlternateContent>
                <mc:Choice Requires="wps">
                  <w:drawing>
                    <wp:anchor distT="0" distB="0" distL="114300" distR="114300" simplePos="0" relativeHeight="251709440" behindDoc="0" locked="0" layoutInCell="1" allowOverlap="1" wp14:anchorId="1FA043E1" wp14:editId="6258DD1D">
                      <wp:simplePos x="0" y="0"/>
                      <wp:positionH relativeFrom="column">
                        <wp:posOffset>1987550</wp:posOffset>
                      </wp:positionH>
                      <wp:positionV relativeFrom="paragraph">
                        <wp:posOffset>181610</wp:posOffset>
                      </wp:positionV>
                      <wp:extent cx="1630680" cy="2377440"/>
                      <wp:effectExtent l="38100" t="0" r="26670" b="60960"/>
                      <wp:wrapNone/>
                      <wp:docPr id="54" name="Прямая со стрелкой 54"/>
                      <wp:cNvGraphicFramePr/>
                      <a:graphic xmlns:a="http://schemas.openxmlformats.org/drawingml/2006/main">
                        <a:graphicData uri="http://schemas.microsoft.com/office/word/2010/wordprocessingShape">
                          <wps:wsp>
                            <wps:cNvCnPr/>
                            <wps:spPr>
                              <a:xfrm flipH="1">
                                <a:off x="0" y="0"/>
                                <a:ext cx="1630680" cy="2377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D08C6" id="Прямая со стрелкой 54" o:spid="_x0000_s1026" type="#_x0000_t32" style="position:absolute;margin-left:156.5pt;margin-top:14.3pt;width:128.4pt;height:187.2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" strokecolor="#5b9bd5 [3204]"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708416" behindDoc="0" locked="0" layoutInCell="1" allowOverlap="1" wp14:anchorId="06277B3A" wp14:editId="33AF23CE">
                      <wp:simplePos x="0" y="0"/>
                      <wp:positionH relativeFrom="column">
                        <wp:posOffset>1949450</wp:posOffset>
                      </wp:positionH>
                      <wp:positionV relativeFrom="paragraph">
                        <wp:posOffset>74930</wp:posOffset>
                      </wp:positionV>
                      <wp:extent cx="1661160" cy="0"/>
                      <wp:effectExtent l="38100" t="76200" r="0" b="95250"/>
                      <wp:wrapNone/>
                      <wp:docPr id="55" name="Прямая со стрелкой 55"/>
                      <wp:cNvGraphicFramePr/>
                      <a:graphic xmlns:a="http://schemas.openxmlformats.org/drawingml/2006/main">
                        <a:graphicData uri="http://schemas.microsoft.com/office/word/2010/wordprocessingShape">
                          <wps:wsp>
                            <wps:cNvCnPr/>
                            <wps:spPr>
                              <a:xfrm flipH="1">
                                <a:off x="0" y="0"/>
                                <a:ext cx="16611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D230E" id="Прямая со стрелкой 55" o:spid="_x0000_s1026" type="#_x0000_t32" style="position:absolute;margin-left:153.5pt;margin-top:5.9pt;width:130.8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" strokecolor="#5b9bd5 [3204]" strokeweight=".5pt">
                      <v:stroke endarrow="block" joinstyle="miter"/>
                    </v:shape>
                  </w:pict>
                </mc:Fallback>
              </mc:AlternateContent>
            </w:r>
            <w:r w:rsidRPr="001A1578">
              <w:rPr>
                <w:sz w:val="24"/>
                <w:szCs w:val="24"/>
              </w:rPr>
              <w:t>відтік людських ресурсів через міграцію</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D6605A">
            <w:pPr>
              <w:jc w:val="both"/>
              <w:rPr>
                <w:sz w:val="24"/>
                <w:szCs w:val="24"/>
              </w:rPr>
            </w:pPr>
            <w:r w:rsidRPr="001A1578">
              <w:rPr>
                <w:sz w:val="24"/>
                <w:szCs w:val="24"/>
              </w:rPr>
              <w:t>наявність великої кількості землі, що придатна для обробітку та вирощування екологічн</w:t>
            </w:r>
            <w:r w:rsidR="00D6605A">
              <w:rPr>
                <w:sz w:val="24"/>
                <w:szCs w:val="24"/>
              </w:rPr>
              <w:t>их</w:t>
            </w:r>
            <w:r w:rsidRPr="001A1578">
              <w:rPr>
                <w:sz w:val="24"/>
                <w:szCs w:val="24"/>
              </w:rPr>
              <w:t xml:space="preserve"> с/г культур</w:t>
            </w:r>
          </w:p>
        </w:tc>
      </w:tr>
      <w:tr w:rsidR="000117CE" w:rsidRPr="001A1578" w:rsidTr="00F13679">
        <w:tc>
          <w:tcPr>
            <w:tcW w:w="3256" w:type="dxa"/>
            <w:tcBorders>
              <w:right w:val="single" w:sz="4" w:space="0" w:color="auto"/>
            </w:tcBorders>
          </w:tcPr>
          <w:p w:rsidR="000117CE" w:rsidRPr="001A1578" w:rsidRDefault="000117CE" w:rsidP="00F13679">
            <w:pPr>
              <w:jc w:val="both"/>
              <w:rPr>
                <w:sz w:val="24"/>
                <w:szCs w:val="24"/>
              </w:rPr>
            </w:pPr>
            <w:r w:rsidRPr="001A1578">
              <w:rPr>
                <w:sz w:val="24"/>
                <w:szCs w:val="24"/>
              </w:rPr>
              <w:t>знецінення на</w:t>
            </w:r>
            <w:r>
              <w:rPr>
                <w:sz w:val="24"/>
                <w:szCs w:val="24"/>
              </w:rPr>
              <w:t xml:space="preserve">ціональної грошової </w:t>
            </w:r>
            <w:r w:rsidRPr="001A1578">
              <w:rPr>
                <w:sz w:val="24"/>
                <w:szCs w:val="24"/>
              </w:rPr>
              <w:t>одиниці</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D6605A" w:rsidP="00F13679">
            <w:pPr>
              <w:jc w:val="both"/>
              <w:rPr>
                <w:sz w:val="24"/>
                <w:szCs w:val="24"/>
              </w:rPr>
            </w:pPr>
            <w:r w:rsidRPr="001A1578">
              <w:rPr>
                <w:sz w:val="24"/>
                <w:szCs w:val="24"/>
              </w:rPr>
              <w:t>розвинена транспортна мережа:    залізнична дорога</w:t>
            </w:r>
          </w:p>
        </w:tc>
      </w:tr>
      <w:tr w:rsidR="000117CE" w:rsidRPr="001A1578" w:rsidTr="00AB0584">
        <w:tc>
          <w:tcPr>
            <w:tcW w:w="3256" w:type="dxa"/>
            <w:tcBorders>
              <w:bottom w:val="single" w:sz="4" w:space="0" w:color="auto"/>
              <w:right w:val="single" w:sz="4" w:space="0" w:color="auto"/>
            </w:tcBorders>
          </w:tcPr>
          <w:p w:rsidR="000117CE" w:rsidRPr="001A1578" w:rsidRDefault="000117CE" w:rsidP="00F13679">
            <w:pPr>
              <w:rPr>
                <w:sz w:val="24"/>
                <w:szCs w:val="24"/>
              </w:rPr>
            </w:pPr>
            <w:r w:rsidRPr="001A1578">
              <w:rPr>
                <w:sz w:val="24"/>
                <w:szCs w:val="24"/>
              </w:rPr>
              <w:t>зростання цін на енергоносії</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наявність об’єктів нерухомості, доступних для інвестування</w:t>
            </w:r>
          </w:p>
        </w:tc>
      </w:tr>
      <w:tr w:rsidR="000117CE" w:rsidRPr="001A1578" w:rsidTr="00AB0584">
        <w:tc>
          <w:tcPr>
            <w:tcW w:w="3256" w:type="dxa"/>
            <w:tcBorders>
              <w:top w:val="single" w:sz="4" w:space="0" w:color="auto"/>
              <w:left w:val="single" w:sz="4" w:space="0" w:color="auto"/>
              <w:bottom w:val="nil"/>
              <w:right w:val="single" w:sz="4" w:space="0" w:color="auto"/>
            </w:tcBorders>
          </w:tcPr>
          <w:p w:rsidR="00AB0584" w:rsidRDefault="00AB0584" w:rsidP="00F13679">
            <w:pPr>
              <w:rPr>
                <w:sz w:val="24"/>
                <w:szCs w:val="24"/>
              </w:rPr>
            </w:pPr>
          </w:p>
          <w:p w:rsidR="000117CE" w:rsidRPr="001A1578" w:rsidRDefault="000117CE" w:rsidP="00F13679">
            <w:pPr>
              <w:rPr>
                <w:sz w:val="24"/>
                <w:szCs w:val="24"/>
              </w:rPr>
            </w:pPr>
            <w:r>
              <w:rPr>
                <w:noProof/>
                <w:sz w:val="24"/>
                <w:szCs w:val="24"/>
                <w:lang w:val="ru-RU"/>
              </w:rPr>
              <mc:AlternateContent>
                <mc:Choice Requires="wps">
                  <w:drawing>
                    <wp:anchor distT="0" distB="0" distL="114300" distR="114300" simplePos="0" relativeHeight="251711488" behindDoc="0" locked="0" layoutInCell="1" allowOverlap="1" wp14:anchorId="60FD7777" wp14:editId="76DD0411">
                      <wp:simplePos x="0" y="0"/>
                      <wp:positionH relativeFrom="column">
                        <wp:posOffset>1991360</wp:posOffset>
                      </wp:positionH>
                      <wp:positionV relativeFrom="paragraph">
                        <wp:posOffset>250190</wp:posOffset>
                      </wp:positionV>
                      <wp:extent cx="1609725" cy="3371850"/>
                      <wp:effectExtent l="38100" t="38100" r="28575" b="19050"/>
                      <wp:wrapNone/>
                      <wp:docPr id="57" name="Прямая со стрелкой 57"/>
                      <wp:cNvGraphicFramePr/>
                      <a:graphic xmlns:a="http://schemas.openxmlformats.org/drawingml/2006/main">
                        <a:graphicData uri="http://schemas.microsoft.com/office/word/2010/wordprocessingShape">
                          <wps:wsp>
                            <wps:cNvCnPr/>
                            <wps:spPr>
                              <a:xfrm flipH="1" flipV="1">
                                <a:off x="0" y="0"/>
                                <a:ext cx="1609725" cy="3371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C471C" id="Прямая со стрелкой 57" o:spid="_x0000_s1026" type="#_x0000_t32" style="position:absolute;margin-left:156.8pt;margin-top:19.7pt;width:126.75pt;height:265.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" strokecolor="#5b9bd5 [3204]" strokeweight=".5pt">
                      <v:stroke endarrow="block" joinstyle="miter"/>
                    </v:shape>
                  </w:pict>
                </mc:Fallback>
              </mc:AlternateContent>
            </w:r>
            <w:r w:rsidRPr="001A1578">
              <w:rPr>
                <w:sz w:val="24"/>
                <w:szCs w:val="24"/>
              </w:rPr>
              <w:t xml:space="preserve">наслідки пандемії </w:t>
            </w:r>
            <w:r w:rsidRPr="001A1578">
              <w:rPr>
                <w:sz w:val="24"/>
                <w:szCs w:val="24"/>
                <w:lang w:val="en-US"/>
              </w:rPr>
              <w:t>COVID</w:t>
            </w:r>
            <w:r w:rsidRPr="001A1578">
              <w:rPr>
                <w:sz w:val="24"/>
                <w:szCs w:val="24"/>
              </w:rPr>
              <w:t>-19</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r>
              <w:rPr>
                <w:noProof/>
                <w:sz w:val="24"/>
                <w:szCs w:val="24"/>
                <w:lang w:val="ru-RU"/>
              </w:rPr>
              <mc:AlternateContent>
                <mc:Choice Requires="wps">
                  <w:drawing>
                    <wp:anchor distT="0" distB="0" distL="114300" distR="114300" simplePos="0" relativeHeight="251712512" behindDoc="0" locked="0" layoutInCell="1" allowOverlap="1" wp14:anchorId="17F1F956" wp14:editId="38F72724">
                      <wp:simplePos x="0" y="0"/>
                      <wp:positionH relativeFrom="column">
                        <wp:posOffset>-95250</wp:posOffset>
                      </wp:positionH>
                      <wp:positionV relativeFrom="paragraph">
                        <wp:posOffset>120650</wp:posOffset>
                      </wp:positionV>
                      <wp:extent cx="1640205" cy="3356610"/>
                      <wp:effectExtent l="38100" t="38100" r="36195" b="15240"/>
                      <wp:wrapNone/>
                      <wp:docPr id="58" name="Прямая со стрелкой 58"/>
                      <wp:cNvGraphicFramePr/>
                      <a:graphic xmlns:a="http://schemas.openxmlformats.org/drawingml/2006/main">
                        <a:graphicData uri="http://schemas.microsoft.com/office/word/2010/wordprocessingShape">
                          <wps:wsp>
                            <wps:cNvCnPr/>
                            <wps:spPr>
                              <a:xfrm flipH="1" flipV="1">
                                <a:off x="0" y="0"/>
                                <a:ext cx="1640205" cy="3356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AFDCC" id="Прямая со стрелкой 58" o:spid="_x0000_s1026" type="#_x0000_t32" style="position:absolute;margin-left:-7.5pt;margin-top:9.5pt;width:129.15pt;height:264.3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" strokecolor="#5b9bd5 [3204]" strokeweight=".5pt">
                      <v:stroke endarrow="block" joinstyle="miter"/>
                    </v:shape>
                  </w:pict>
                </mc:Fallback>
              </mc:AlternateContent>
            </w: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значна частка працездатного населення</w:t>
            </w:r>
          </w:p>
        </w:tc>
      </w:tr>
      <w:tr w:rsidR="000117CE" w:rsidRPr="001A1578" w:rsidTr="00AB0584">
        <w:tc>
          <w:tcPr>
            <w:tcW w:w="3256" w:type="dxa"/>
            <w:tcBorders>
              <w:top w:val="nil"/>
              <w:left w:val="single" w:sz="4" w:space="0" w:color="auto"/>
              <w:bottom w:val="single" w:sz="4" w:space="0" w:color="auto"/>
              <w:right w:val="single" w:sz="4" w:space="0" w:color="auto"/>
            </w:tcBorders>
          </w:tcPr>
          <w:p w:rsidR="000117CE" w:rsidRPr="001A1578" w:rsidRDefault="000117CE" w:rsidP="00F13679">
            <w:pPr>
              <w:rPr>
                <w:sz w:val="24"/>
                <w:szCs w:val="24"/>
              </w:rPr>
            </w:pP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налагоджена співпраця з фермерами та фермерськими господарствами</w:t>
            </w:r>
          </w:p>
        </w:tc>
      </w:tr>
      <w:tr w:rsidR="000117CE" w:rsidRPr="001A1578" w:rsidTr="00AB0584">
        <w:tc>
          <w:tcPr>
            <w:tcW w:w="3256" w:type="dxa"/>
            <w:tcBorders>
              <w:top w:val="single" w:sz="4" w:space="0" w:color="auto"/>
              <w:right w:val="single" w:sz="4" w:space="0" w:color="auto"/>
            </w:tcBorders>
          </w:tcPr>
          <w:p w:rsidR="000117CE" w:rsidRPr="001A1578" w:rsidRDefault="00170F88" w:rsidP="00F13679">
            <w:pPr>
              <w:jc w:val="both"/>
              <w:rPr>
                <w:sz w:val="24"/>
                <w:szCs w:val="24"/>
              </w:rPr>
            </w:pPr>
            <w:r>
              <w:rPr>
                <w:noProof/>
                <w:sz w:val="24"/>
                <w:szCs w:val="24"/>
                <w:lang w:val="ru-RU"/>
              </w:rPr>
              <mc:AlternateContent>
                <mc:Choice Requires="wps">
                  <w:drawing>
                    <wp:anchor distT="0" distB="0" distL="114300" distR="114300" simplePos="0" relativeHeight="251710464" behindDoc="0" locked="0" layoutInCell="1" allowOverlap="1" wp14:anchorId="7CA5742E" wp14:editId="7266FC53">
                      <wp:simplePos x="0" y="0"/>
                      <wp:positionH relativeFrom="column">
                        <wp:posOffset>1962785</wp:posOffset>
                      </wp:positionH>
                      <wp:positionV relativeFrom="paragraph">
                        <wp:posOffset>365125</wp:posOffset>
                      </wp:positionV>
                      <wp:extent cx="1659255" cy="3787140"/>
                      <wp:effectExtent l="38100" t="38100" r="36195" b="22860"/>
                      <wp:wrapNone/>
                      <wp:docPr id="59" name="Прямая со стрелкой 59"/>
                      <wp:cNvGraphicFramePr/>
                      <a:graphic xmlns:a="http://schemas.openxmlformats.org/drawingml/2006/main">
                        <a:graphicData uri="http://schemas.microsoft.com/office/word/2010/wordprocessingShape">
                          <wps:wsp>
                            <wps:cNvCnPr/>
                            <wps:spPr>
                              <a:xfrm flipH="1" flipV="1">
                                <a:off x="0" y="0"/>
                                <a:ext cx="1659255" cy="3787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6C472" id="Прямая со стрелкой 59" o:spid="_x0000_s1026" type="#_x0000_t32" style="position:absolute;margin-left:154.55pt;margin-top:28.75pt;width:130.65pt;height:298.2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" strokecolor="#5b9bd5 [3204]" strokeweight=".5pt">
                      <v:stroke endarrow="block" joinstyle="miter"/>
                    </v:shape>
                  </w:pict>
                </mc:Fallback>
              </mc:AlternateContent>
            </w:r>
            <w:r w:rsidR="000117CE">
              <w:rPr>
                <w:sz w:val="24"/>
                <w:szCs w:val="24"/>
              </w:rPr>
              <w:t xml:space="preserve">конкуренція з іншими містами та </w:t>
            </w:r>
            <w:r w:rsidR="000117CE" w:rsidRPr="001A1578">
              <w:rPr>
                <w:sz w:val="24"/>
                <w:szCs w:val="24"/>
              </w:rPr>
              <w:t>громадами</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AB0584">
            <w:pPr>
              <w:jc w:val="both"/>
              <w:rPr>
                <w:sz w:val="24"/>
                <w:szCs w:val="24"/>
              </w:rPr>
            </w:pPr>
            <w:r w:rsidRPr="001A1578">
              <w:rPr>
                <w:sz w:val="24"/>
                <w:szCs w:val="24"/>
              </w:rPr>
              <w:t>наявність розгалуженої мережі електропостачання, міс</w:t>
            </w:r>
            <w:r w:rsidR="00AB0584">
              <w:rPr>
                <w:sz w:val="24"/>
                <w:szCs w:val="24"/>
              </w:rPr>
              <w:t xml:space="preserve">цевого </w:t>
            </w:r>
            <w:r w:rsidRPr="001A1578">
              <w:rPr>
                <w:sz w:val="24"/>
                <w:szCs w:val="24"/>
              </w:rPr>
              <w:t>водопостачання, газопостачання</w:t>
            </w:r>
          </w:p>
        </w:tc>
      </w:tr>
      <w:tr w:rsidR="000117CE" w:rsidRPr="001A1578" w:rsidTr="00F13679">
        <w:tc>
          <w:tcPr>
            <w:tcW w:w="3256" w:type="dxa"/>
            <w:tcBorders>
              <w:right w:val="single" w:sz="4" w:space="0" w:color="auto"/>
            </w:tcBorders>
          </w:tcPr>
          <w:p w:rsidR="000117CE" w:rsidRPr="001A1578" w:rsidRDefault="000117CE" w:rsidP="00D6605A">
            <w:pPr>
              <w:rPr>
                <w:sz w:val="24"/>
                <w:szCs w:val="24"/>
              </w:rPr>
            </w:pPr>
            <w:r w:rsidRPr="001A1578">
              <w:rPr>
                <w:sz w:val="24"/>
                <w:szCs w:val="24"/>
              </w:rPr>
              <w:t xml:space="preserve">погіршення демографічної ситуації: старіння </w:t>
            </w:r>
            <w:r w:rsidR="00D6605A">
              <w:rPr>
                <w:sz w:val="24"/>
                <w:szCs w:val="24"/>
              </w:rPr>
              <w:t>населення</w:t>
            </w:r>
            <w:r w:rsidRPr="001A1578">
              <w:rPr>
                <w:sz w:val="24"/>
                <w:szCs w:val="24"/>
              </w:rPr>
              <w:t>, низька народжуваність</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AB0584">
            <w:pPr>
              <w:jc w:val="both"/>
              <w:rPr>
                <w:sz w:val="24"/>
                <w:szCs w:val="24"/>
              </w:rPr>
            </w:pPr>
            <w:r w:rsidRPr="001A1578">
              <w:rPr>
                <w:sz w:val="24"/>
                <w:szCs w:val="24"/>
              </w:rPr>
              <w:t>розвинена транспортна мережа:    залізнична дорога</w:t>
            </w:r>
          </w:p>
        </w:tc>
      </w:tr>
      <w:tr w:rsidR="000117CE" w:rsidRPr="001A1578" w:rsidTr="00F13679">
        <w:tc>
          <w:tcPr>
            <w:tcW w:w="3256" w:type="dxa"/>
            <w:tcBorders>
              <w:bottom w:val="single" w:sz="4" w:space="0" w:color="auto"/>
              <w:right w:val="single" w:sz="4" w:space="0" w:color="auto"/>
            </w:tcBorders>
          </w:tcPr>
          <w:p w:rsidR="000117CE" w:rsidRDefault="000117CE" w:rsidP="00AB0584">
            <w:pPr>
              <w:rPr>
                <w:sz w:val="24"/>
                <w:szCs w:val="24"/>
              </w:rPr>
            </w:pPr>
            <w:r w:rsidRPr="001A1578">
              <w:rPr>
                <w:sz w:val="24"/>
                <w:szCs w:val="24"/>
              </w:rPr>
              <w:t>забруднення навколишнього середовища</w:t>
            </w:r>
          </w:p>
          <w:p w:rsidR="00AB0584" w:rsidRPr="001A1578" w:rsidRDefault="00AB0584" w:rsidP="00AB0584">
            <w:pPr>
              <w:rPr>
                <w:sz w:val="24"/>
                <w:szCs w:val="24"/>
              </w:rPr>
            </w:pP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наявність інфраструктури закладів освіти</w:t>
            </w:r>
          </w:p>
        </w:tc>
      </w:tr>
      <w:tr w:rsidR="000117CE" w:rsidRPr="001A1578" w:rsidTr="00F13679">
        <w:tc>
          <w:tcPr>
            <w:tcW w:w="3256" w:type="dxa"/>
            <w:tcBorders>
              <w:bottom w:val="single" w:sz="4" w:space="0" w:color="auto"/>
              <w:right w:val="single" w:sz="4" w:space="0" w:color="auto"/>
            </w:tcBorders>
          </w:tcPr>
          <w:p w:rsidR="000117CE" w:rsidRPr="001A1578" w:rsidRDefault="000117CE" w:rsidP="00F13679">
            <w:pPr>
              <w:rPr>
                <w:sz w:val="24"/>
                <w:szCs w:val="24"/>
              </w:rPr>
            </w:pPr>
            <w:r w:rsidRPr="001A1578">
              <w:rPr>
                <w:sz w:val="24"/>
                <w:szCs w:val="24"/>
              </w:rPr>
              <w:t>негативні наслідки зміни клімату</w:t>
            </w:r>
          </w:p>
        </w:tc>
        <w:tc>
          <w:tcPr>
            <w:tcW w:w="2551" w:type="dxa"/>
            <w:tcBorders>
              <w:top w:val="nil"/>
              <w:left w:val="single" w:sz="4" w:space="0" w:color="auto"/>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наявність висококваліфікованих педагогічних кадрів</w:t>
            </w:r>
          </w:p>
        </w:tc>
      </w:tr>
      <w:tr w:rsidR="000117CE" w:rsidRPr="001A1578" w:rsidTr="00F13679">
        <w:tc>
          <w:tcPr>
            <w:tcW w:w="3256" w:type="dxa"/>
            <w:tcBorders>
              <w:top w:val="single" w:sz="4" w:space="0" w:color="auto"/>
              <w:left w:val="nil"/>
              <w:bottom w:val="nil"/>
              <w:right w:val="nil"/>
            </w:tcBorders>
          </w:tcPr>
          <w:p w:rsidR="000117CE" w:rsidRPr="001A1578" w:rsidRDefault="000117CE" w:rsidP="00F13679">
            <w:pPr>
              <w:rPr>
                <w:sz w:val="24"/>
                <w:szCs w:val="24"/>
              </w:rPr>
            </w:pPr>
          </w:p>
        </w:tc>
        <w:tc>
          <w:tcPr>
            <w:tcW w:w="2551" w:type="dxa"/>
            <w:tcBorders>
              <w:top w:val="nil"/>
              <w:left w:val="nil"/>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зміцнення матеріально-технічної бази освітніх закладів</w:t>
            </w:r>
          </w:p>
        </w:tc>
      </w:tr>
      <w:tr w:rsidR="000117CE" w:rsidRPr="001A1578" w:rsidTr="00F13679">
        <w:tc>
          <w:tcPr>
            <w:tcW w:w="3256" w:type="dxa"/>
            <w:tcBorders>
              <w:top w:val="nil"/>
              <w:left w:val="nil"/>
              <w:bottom w:val="nil"/>
              <w:right w:val="nil"/>
            </w:tcBorders>
          </w:tcPr>
          <w:p w:rsidR="000117CE" w:rsidRPr="001A1578" w:rsidRDefault="000117CE" w:rsidP="00F13679">
            <w:pPr>
              <w:rPr>
                <w:sz w:val="24"/>
                <w:szCs w:val="24"/>
              </w:rPr>
            </w:pPr>
          </w:p>
        </w:tc>
        <w:tc>
          <w:tcPr>
            <w:tcW w:w="2551" w:type="dxa"/>
            <w:tcBorders>
              <w:top w:val="nil"/>
              <w:left w:val="nil"/>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розвинута система медичних установ</w:t>
            </w:r>
          </w:p>
        </w:tc>
      </w:tr>
      <w:tr w:rsidR="000117CE" w:rsidRPr="001A1578" w:rsidTr="00F13679">
        <w:tc>
          <w:tcPr>
            <w:tcW w:w="3256" w:type="dxa"/>
            <w:tcBorders>
              <w:top w:val="nil"/>
              <w:left w:val="nil"/>
              <w:bottom w:val="nil"/>
              <w:right w:val="nil"/>
            </w:tcBorders>
          </w:tcPr>
          <w:p w:rsidR="000117CE" w:rsidRPr="001A1578" w:rsidRDefault="000117CE" w:rsidP="00F13679">
            <w:pPr>
              <w:rPr>
                <w:sz w:val="24"/>
                <w:szCs w:val="24"/>
              </w:rPr>
            </w:pPr>
          </w:p>
        </w:tc>
        <w:tc>
          <w:tcPr>
            <w:tcW w:w="2551" w:type="dxa"/>
            <w:tcBorders>
              <w:top w:val="nil"/>
              <w:left w:val="nil"/>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значна підтримка закладів охорони здоров’я місцевою владою</w:t>
            </w:r>
          </w:p>
        </w:tc>
      </w:tr>
      <w:tr w:rsidR="000117CE" w:rsidRPr="001A1578" w:rsidTr="00F13679">
        <w:tc>
          <w:tcPr>
            <w:tcW w:w="3256" w:type="dxa"/>
            <w:tcBorders>
              <w:top w:val="nil"/>
              <w:left w:val="nil"/>
              <w:bottom w:val="nil"/>
              <w:right w:val="nil"/>
            </w:tcBorders>
          </w:tcPr>
          <w:p w:rsidR="000117CE" w:rsidRPr="001A1578" w:rsidRDefault="000117CE" w:rsidP="00F13679">
            <w:pPr>
              <w:rPr>
                <w:sz w:val="24"/>
                <w:szCs w:val="24"/>
              </w:rPr>
            </w:pPr>
          </w:p>
        </w:tc>
        <w:tc>
          <w:tcPr>
            <w:tcW w:w="2551" w:type="dxa"/>
            <w:tcBorders>
              <w:top w:val="nil"/>
              <w:left w:val="nil"/>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D6605A">
            <w:pPr>
              <w:jc w:val="both"/>
              <w:rPr>
                <w:sz w:val="24"/>
                <w:szCs w:val="24"/>
              </w:rPr>
            </w:pPr>
            <w:r w:rsidRPr="001A1578">
              <w:rPr>
                <w:sz w:val="24"/>
                <w:szCs w:val="24"/>
              </w:rPr>
              <w:t xml:space="preserve">візитівка </w:t>
            </w:r>
            <w:r w:rsidR="00D6605A">
              <w:rPr>
                <w:sz w:val="24"/>
                <w:szCs w:val="24"/>
              </w:rPr>
              <w:t xml:space="preserve">селищної ради </w:t>
            </w:r>
            <w:r w:rsidRPr="001A1578">
              <w:rPr>
                <w:sz w:val="24"/>
                <w:szCs w:val="24"/>
              </w:rPr>
              <w:t>- колективи народної творчості, як об’єкт збереження місцевого фольклору</w:t>
            </w:r>
          </w:p>
        </w:tc>
      </w:tr>
      <w:tr w:rsidR="000117CE" w:rsidRPr="001A1578" w:rsidTr="00F13679">
        <w:tc>
          <w:tcPr>
            <w:tcW w:w="3256" w:type="dxa"/>
            <w:tcBorders>
              <w:top w:val="nil"/>
              <w:left w:val="nil"/>
              <w:bottom w:val="nil"/>
              <w:right w:val="nil"/>
            </w:tcBorders>
          </w:tcPr>
          <w:p w:rsidR="000117CE" w:rsidRPr="001A1578" w:rsidRDefault="000117CE" w:rsidP="00F13679">
            <w:pPr>
              <w:rPr>
                <w:sz w:val="24"/>
                <w:szCs w:val="24"/>
              </w:rPr>
            </w:pPr>
          </w:p>
        </w:tc>
        <w:tc>
          <w:tcPr>
            <w:tcW w:w="2551" w:type="dxa"/>
            <w:tcBorders>
              <w:top w:val="nil"/>
              <w:left w:val="nil"/>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0117CE" w:rsidP="00F13679">
            <w:pPr>
              <w:jc w:val="both"/>
              <w:rPr>
                <w:sz w:val="24"/>
                <w:szCs w:val="24"/>
              </w:rPr>
            </w:pPr>
            <w:r w:rsidRPr="001A1578">
              <w:rPr>
                <w:sz w:val="24"/>
                <w:szCs w:val="24"/>
              </w:rPr>
              <w:t>налагоджені міжкультурні зв’язки</w:t>
            </w:r>
          </w:p>
        </w:tc>
      </w:tr>
      <w:tr w:rsidR="000117CE" w:rsidRPr="001A1578" w:rsidTr="00F13679">
        <w:tc>
          <w:tcPr>
            <w:tcW w:w="3256" w:type="dxa"/>
            <w:tcBorders>
              <w:top w:val="nil"/>
              <w:left w:val="nil"/>
              <w:bottom w:val="nil"/>
              <w:right w:val="nil"/>
            </w:tcBorders>
          </w:tcPr>
          <w:p w:rsidR="000117CE" w:rsidRPr="001A1578" w:rsidRDefault="000117CE" w:rsidP="00F13679">
            <w:pPr>
              <w:rPr>
                <w:sz w:val="24"/>
                <w:szCs w:val="24"/>
              </w:rPr>
            </w:pPr>
          </w:p>
        </w:tc>
        <w:tc>
          <w:tcPr>
            <w:tcW w:w="2551" w:type="dxa"/>
            <w:tcBorders>
              <w:top w:val="nil"/>
              <w:left w:val="nil"/>
              <w:bottom w:val="nil"/>
              <w:right w:val="single" w:sz="4" w:space="0" w:color="auto"/>
            </w:tcBorders>
          </w:tcPr>
          <w:p w:rsidR="000117CE" w:rsidRPr="001A1578" w:rsidRDefault="000117CE" w:rsidP="00F13679">
            <w:pPr>
              <w:rPr>
                <w:sz w:val="24"/>
                <w:szCs w:val="24"/>
              </w:rPr>
            </w:pPr>
          </w:p>
        </w:tc>
        <w:tc>
          <w:tcPr>
            <w:tcW w:w="3538" w:type="dxa"/>
            <w:tcBorders>
              <w:left w:val="single" w:sz="4" w:space="0" w:color="auto"/>
              <w:right w:val="single" w:sz="4" w:space="0" w:color="auto"/>
            </w:tcBorders>
          </w:tcPr>
          <w:p w:rsidR="000117CE" w:rsidRPr="001A1578" w:rsidRDefault="00AB0584" w:rsidP="00AB0584">
            <w:pPr>
              <w:jc w:val="both"/>
              <w:rPr>
                <w:sz w:val="24"/>
                <w:szCs w:val="24"/>
              </w:rPr>
            </w:pPr>
            <w:r>
              <w:rPr>
                <w:sz w:val="24"/>
                <w:szCs w:val="24"/>
              </w:rPr>
              <w:t>наявність  туристичних об’єктів</w:t>
            </w:r>
          </w:p>
        </w:tc>
      </w:tr>
    </w:tbl>
    <w:p w:rsidR="000117CE" w:rsidRDefault="000117CE" w:rsidP="000117CE"/>
    <w:p w:rsidR="00AB0584" w:rsidRDefault="00AB0584" w:rsidP="000117CE"/>
    <w:p w:rsidR="00AB0584" w:rsidRDefault="00AB0584" w:rsidP="000117CE"/>
    <w:p w:rsidR="000117CE" w:rsidRDefault="000117CE" w:rsidP="000117CE">
      <w:pPr>
        <w:spacing w:after="0" w:line="240" w:lineRule="auto"/>
        <w:jc w:val="center"/>
        <w:rPr>
          <w:rFonts w:ascii="Times New Roman" w:eastAsia="Arial" w:hAnsi="Times New Roman" w:cs="Times New Roman"/>
          <w:b/>
          <w:bCs/>
          <w:color w:val="000000"/>
          <w:sz w:val="28"/>
          <w:szCs w:val="28"/>
          <w:u w:val="single"/>
        </w:rPr>
      </w:pPr>
      <w:r w:rsidRPr="008947A9">
        <w:rPr>
          <w:rFonts w:ascii="Times New Roman" w:eastAsia="Arial" w:hAnsi="Times New Roman" w:cs="Times New Roman"/>
          <w:b/>
          <w:bCs/>
          <w:color w:val="000000"/>
          <w:sz w:val="28"/>
          <w:szCs w:val="28"/>
        </w:rPr>
        <w:lastRenderedPageBreak/>
        <w:t>Стратегія 4</w:t>
      </w:r>
      <w:r w:rsidRPr="008947A9">
        <w:rPr>
          <w:rFonts w:ascii="Times New Roman" w:eastAsia="Arial" w:hAnsi="Times New Roman" w:cs="Times New Roman"/>
          <w:b/>
          <w:bCs/>
          <w:color w:val="000000"/>
          <w:sz w:val="28"/>
          <w:szCs w:val="28"/>
        </w:rPr>
        <w:br/>
      </w:r>
      <w:r w:rsidRPr="00711BF6">
        <w:rPr>
          <w:rFonts w:ascii="Times New Roman" w:eastAsia="Arial" w:hAnsi="Times New Roman" w:cs="Times New Roman"/>
          <w:b/>
          <w:bCs/>
          <w:color w:val="000000"/>
          <w:sz w:val="28"/>
          <w:szCs w:val="28"/>
        </w:rPr>
        <w:t>Ризики «слабкі сторони - загрози»</w:t>
      </w:r>
    </w:p>
    <w:p w:rsidR="000117CE" w:rsidRPr="00CF3497" w:rsidRDefault="000117CE" w:rsidP="000117CE">
      <w:pPr>
        <w:spacing w:after="0" w:line="240" w:lineRule="auto"/>
        <w:jc w:val="center"/>
        <w:rPr>
          <w:rFonts w:ascii="Times New Roman" w:eastAsia="Arial" w:hAnsi="Times New Roman" w:cs="Times New Roman"/>
          <w:b/>
          <w:bCs/>
          <w:color w:val="000000"/>
          <w:sz w:val="28"/>
          <w:szCs w:val="28"/>
          <w:u w:val="single"/>
        </w:rPr>
      </w:pPr>
    </w:p>
    <w:tbl>
      <w:tblPr>
        <w:tblStyle w:val="a3"/>
        <w:tblW w:w="0" w:type="auto"/>
        <w:tblLook w:val="04A0" w:firstRow="1" w:lastRow="0" w:firstColumn="1" w:lastColumn="0" w:noHBand="0" w:noVBand="1"/>
      </w:tblPr>
      <w:tblGrid>
        <w:gridCol w:w="3681"/>
        <w:gridCol w:w="2549"/>
        <w:gridCol w:w="3115"/>
      </w:tblGrid>
      <w:tr w:rsidR="000117CE" w:rsidRPr="00CF3497" w:rsidTr="00F13679">
        <w:tc>
          <w:tcPr>
            <w:tcW w:w="3681" w:type="dxa"/>
            <w:tcBorders>
              <w:right w:val="single" w:sz="4" w:space="0" w:color="auto"/>
            </w:tcBorders>
          </w:tcPr>
          <w:p w:rsidR="000117CE" w:rsidRPr="00CF3497" w:rsidRDefault="000117CE" w:rsidP="00F13679">
            <w:pPr>
              <w:jc w:val="center"/>
              <w:rPr>
                <w:b/>
              </w:rPr>
            </w:pPr>
            <w:r w:rsidRPr="00CF3497">
              <w:rPr>
                <w:b/>
              </w:rPr>
              <w:t>Слабкі сторони</w:t>
            </w:r>
          </w:p>
        </w:tc>
        <w:tc>
          <w:tcPr>
            <w:tcW w:w="2549" w:type="dxa"/>
            <w:tcBorders>
              <w:top w:val="nil"/>
              <w:left w:val="single" w:sz="4" w:space="0" w:color="auto"/>
              <w:bottom w:val="nil"/>
              <w:right w:val="single" w:sz="4" w:space="0" w:color="auto"/>
            </w:tcBorders>
          </w:tcPr>
          <w:p w:rsidR="000117CE" w:rsidRPr="00CF3497" w:rsidRDefault="000117CE" w:rsidP="00F13679">
            <w:pPr>
              <w:jc w:val="center"/>
              <w:rPr>
                <w:b/>
              </w:rPr>
            </w:pPr>
            <w:r w:rsidRPr="00CF3497">
              <w:rPr>
                <w:b/>
              </w:rPr>
              <w:t>Посилюють</w:t>
            </w:r>
          </w:p>
        </w:tc>
        <w:tc>
          <w:tcPr>
            <w:tcW w:w="3115" w:type="dxa"/>
            <w:tcBorders>
              <w:left w:val="single" w:sz="4" w:space="0" w:color="auto"/>
            </w:tcBorders>
          </w:tcPr>
          <w:p w:rsidR="000117CE" w:rsidRPr="00CF3497" w:rsidRDefault="000117CE" w:rsidP="00F13679">
            <w:pPr>
              <w:jc w:val="center"/>
              <w:rPr>
                <w:b/>
              </w:rPr>
            </w:pPr>
            <w:r w:rsidRPr="00CF3497">
              <w:rPr>
                <w:b/>
              </w:rPr>
              <w:t>Загрози</w:t>
            </w:r>
          </w:p>
        </w:tc>
      </w:tr>
      <w:tr w:rsidR="000117CE" w:rsidRPr="00CF3497" w:rsidTr="00F13679">
        <w:tc>
          <w:tcPr>
            <w:tcW w:w="3681" w:type="dxa"/>
            <w:tcBorders>
              <w:right w:val="single" w:sz="4" w:space="0" w:color="auto"/>
            </w:tcBorders>
          </w:tcPr>
          <w:p w:rsidR="000117CE" w:rsidRPr="00CF3497" w:rsidRDefault="000117CE" w:rsidP="00257491">
            <w:pPr>
              <w:jc w:val="both"/>
            </w:pPr>
            <w:r>
              <w:rPr>
                <w:noProof/>
                <w:lang w:val="ru-RU"/>
              </w:rPr>
              <mc:AlternateContent>
                <mc:Choice Requires="wps">
                  <w:drawing>
                    <wp:anchor distT="0" distB="0" distL="114300" distR="114300" simplePos="0" relativeHeight="251727872" behindDoc="0" locked="0" layoutInCell="1" allowOverlap="1" wp14:anchorId="73EAE07A" wp14:editId="14B2B0EB">
                      <wp:simplePos x="0" y="0"/>
                      <wp:positionH relativeFrom="column">
                        <wp:posOffset>2239010</wp:posOffset>
                      </wp:positionH>
                      <wp:positionV relativeFrom="paragraph">
                        <wp:posOffset>458470</wp:posOffset>
                      </wp:positionV>
                      <wp:extent cx="1653540" cy="2720340"/>
                      <wp:effectExtent l="38100" t="38100" r="22860" b="22860"/>
                      <wp:wrapNone/>
                      <wp:docPr id="71" name="Прямая со стрелкой 71"/>
                      <wp:cNvGraphicFramePr/>
                      <a:graphic xmlns:a="http://schemas.openxmlformats.org/drawingml/2006/main">
                        <a:graphicData uri="http://schemas.microsoft.com/office/word/2010/wordprocessingShape">
                          <wps:wsp>
                            <wps:cNvCnPr/>
                            <wps:spPr>
                              <a:xfrm flipH="1" flipV="1">
                                <a:off x="0" y="0"/>
                                <a:ext cx="1653540" cy="2720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43D63" id="Прямая со стрелкой 71" o:spid="_x0000_s1026" type="#_x0000_t32" style="position:absolute;margin-left:176.3pt;margin-top:36.1pt;width:130.2pt;height:214.2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" strokecolor="#5b9bd5 [3204]" strokeweight=".5pt">
                      <v:stroke endarrow="block" joinstyle="miter"/>
                    </v:shape>
                  </w:pict>
                </mc:Fallback>
              </mc:AlternateContent>
            </w:r>
            <w:r>
              <w:rPr>
                <w:noProof/>
                <w:lang w:val="ru-RU"/>
              </w:rPr>
              <mc:AlternateContent>
                <mc:Choice Requires="wps">
                  <w:drawing>
                    <wp:anchor distT="0" distB="0" distL="114300" distR="114300" simplePos="0" relativeHeight="251720704" behindDoc="0" locked="0" layoutInCell="1" allowOverlap="1" wp14:anchorId="2639DFF2" wp14:editId="1550FFB6">
                      <wp:simplePos x="0" y="0"/>
                      <wp:positionH relativeFrom="column">
                        <wp:posOffset>2254250</wp:posOffset>
                      </wp:positionH>
                      <wp:positionV relativeFrom="paragraph">
                        <wp:posOffset>207010</wp:posOffset>
                      </wp:positionV>
                      <wp:extent cx="1623060" cy="1417320"/>
                      <wp:effectExtent l="38100" t="38100" r="34290" b="30480"/>
                      <wp:wrapNone/>
                      <wp:docPr id="63" name="Прямая со стрелкой 63"/>
                      <wp:cNvGraphicFramePr/>
                      <a:graphic xmlns:a="http://schemas.openxmlformats.org/drawingml/2006/main">
                        <a:graphicData uri="http://schemas.microsoft.com/office/word/2010/wordprocessingShape">
                          <wps:wsp>
                            <wps:cNvCnPr/>
                            <wps:spPr>
                              <a:xfrm flipH="1" flipV="1">
                                <a:off x="0" y="0"/>
                                <a:ext cx="1623060" cy="1417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220BCF" id="Прямая со стрелкой 63" o:spid="_x0000_s1026" type="#_x0000_t32" style="position:absolute;margin-left:177.5pt;margin-top:16.3pt;width:127.8pt;height:111.6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" strokecolor="#5b9bd5 [3204]" strokeweight=".5pt">
                      <v:stroke endarrow="block" joinstyle="miter"/>
                    </v:shape>
                  </w:pict>
                </mc:Fallback>
              </mc:AlternateContent>
            </w:r>
            <w:r>
              <w:rPr>
                <w:noProof/>
                <w:lang w:val="ru-RU"/>
              </w:rPr>
              <mc:AlternateContent>
                <mc:Choice Requires="wps">
                  <w:drawing>
                    <wp:anchor distT="0" distB="0" distL="114300" distR="114300" simplePos="0" relativeHeight="251714560" behindDoc="0" locked="0" layoutInCell="1" allowOverlap="1" wp14:anchorId="5F6EB6D1" wp14:editId="356857A1">
                      <wp:simplePos x="0" y="0"/>
                      <wp:positionH relativeFrom="column">
                        <wp:posOffset>2246630</wp:posOffset>
                      </wp:positionH>
                      <wp:positionV relativeFrom="paragraph">
                        <wp:posOffset>31750</wp:posOffset>
                      </wp:positionV>
                      <wp:extent cx="1630680" cy="15240"/>
                      <wp:effectExtent l="38100" t="57150" r="0" b="99060"/>
                      <wp:wrapNone/>
                      <wp:docPr id="60" name="Прямая со стрелкой 60"/>
                      <wp:cNvGraphicFramePr/>
                      <a:graphic xmlns:a="http://schemas.openxmlformats.org/drawingml/2006/main">
                        <a:graphicData uri="http://schemas.microsoft.com/office/word/2010/wordprocessingShape">
                          <wps:wsp>
                            <wps:cNvCnPr/>
                            <wps:spPr>
                              <a:xfrm flipH="1">
                                <a:off x="0" y="0"/>
                                <a:ext cx="163068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6678A" id="Прямая со стрелкой 60" o:spid="_x0000_s1026" type="#_x0000_t32" style="position:absolute;margin-left:176.9pt;margin-top:2.5pt;width:128.4pt;height:1.2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" strokecolor="#5b9bd5 [3204]" strokeweight=".5pt">
                      <v:stroke endarrow="block" joinstyle="miter"/>
                    </v:shape>
                  </w:pict>
                </mc:Fallback>
              </mc:AlternateContent>
            </w:r>
            <w:r w:rsidRPr="00CF3497">
              <w:t xml:space="preserve">недостатність власних  фінансових ресурсів для забезпечення системного соціально-економічного розвитку </w:t>
            </w:r>
            <w:r w:rsidR="00257491">
              <w:t>селищної ради</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left w:val="single" w:sz="4" w:space="0" w:color="auto"/>
              <w:right w:val="single" w:sz="4" w:space="0" w:color="auto"/>
            </w:tcBorders>
          </w:tcPr>
          <w:p w:rsidR="000117CE" w:rsidRPr="00CF3497" w:rsidRDefault="000117CE" w:rsidP="00F13679">
            <w:r w:rsidRPr="00257491">
              <w:rPr>
                <w:sz w:val="22"/>
              </w:rPr>
              <w:t>військовий конфлікт на Сході</w:t>
            </w:r>
          </w:p>
        </w:tc>
      </w:tr>
      <w:tr w:rsidR="000117CE" w:rsidRPr="00CF3497" w:rsidTr="00F13679">
        <w:tc>
          <w:tcPr>
            <w:tcW w:w="3681" w:type="dxa"/>
            <w:tcBorders>
              <w:right w:val="single" w:sz="4" w:space="0" w:color="auto"/>
            </w:tcBorders>
          </w:tcPr>
          <w:p w:rsidR="000117CE" w:rsidRPr="00CF3497" w:rsidRDefault="000117CE" w:rsidP="00257491">
            <w:pPr>
              <w:jc w:val="both"/>
            </w:pPr>
            <w:r>
              <w:rPr>
                <w:rFonts w:eastAsia="Calibri"/>
                <w:noProof/>
                <w:lang w:val="ru-RU"/>
              </w:rPr>
              <mc:AlternateContent>
                <mc:Choice Requires="wps">
                  <w:drawing>
                    <wp:anchor distT="0" distB="0" distL="114300" distR="114300" simplePos="0" relativeHeight="251719680" behindDoc="0" locked="0" layoutInCell="1" allowOverlap="1" wp14:anchorId="7EF67DF2" wp14:editId="514AB189">
                      <wp:simplePos x="0" y="0"/>
                      <wp:positionH relativeFrom="column">
                        <wp:posOffset>2266950</wp:posOffset>
                      </wp:positionH>
                      <wp:positionV relativeFrom="paragraph">
                        <wp:posOffset>800099</wp:posOffset>
                      </wp:positionV>
                      <wp:extent cx="1619250" cy="5781675"/>
                      <wp:effectExtent l="57150" t="0" r="19050" b="47625"/>
                      <wp:wrapNone/>
                      <wp:docPr id="62" name="Прямая со стрелкой 62"/>
                      <wp:cNvGraphicFramePr/>
                      <a:graphic xmlns:a="http://schemas.openxmlformats.org/drawingml/2006/main">
                        <a:graphicData uri="http://schemas.microsoft.com/office/word/2010/wordprocessingShape">
                          <wps:wsp>
                            <wps:cNvCnPr/>
                            <wps:spPr>
                              <a:xfrm flipH="1">
                                <a:off x="0" y="0"/>
                                <a:ext cx="1619250" cy="5781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B3ADBB" id="_x0000_t32" coordsize="21600,21600" o:spt="32" o:oned="t" path="m,l21600,21600e" filled="f">
                      <v:path arrowok="t" fillok="f" o:connecttype="none"/>
                      <o:lock v:ext="edit" shapetype="t"/>
                    </v:shapetype>
                    <v:shape id="Прямая со стрелкой 62" o:spid="_x0000_s1026" type="#_x0000_t32" style="position:absolute;margin-left:178.5pt;margin-top:63pt;width:127.5pt;height:455.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" strokecolor="#5b9bd5 [3204]" strokeweight=".5pt">
                      <v:stroke endarrow="block" joinstyle="miter"/>
                    </v:shape>
                  </w:pict>
                </mc:Fallback>
              </mc:AlternateContent>
            </w:r>
            <w:r>
              <w:rPr>
                <w:rFonts w:eastAsia="Calibri"/>
                <w:noProof/>
                <w:lang w:val="ru-RU"/>
              </w:rPr>
              <mc:AlternateContent>
                <mc:Choice Requires="wps">
                  <w:drawing>
                    <wp:anchor distT="0" distB="0" distL="114300" distR="114300" simplePos="0" relativeHeight="251716608" behindDoc="0" locked="0" layoutInCell="1" allowOverlap="1" wp14:anchorId="7ABF5CED" wp14:editId="1A5CF972">
                      <wp:simplePos x="0" y="0"/>
                      <wp:positionH relativeFrom="column">
                        <wp:posOffset>2231390</wp:posOffset>
                      </wp:positionH>
                      <wp:positionV relativeFrom="paragraph">
                        <wp:posOffset>111760</wp:posOffset>
                      </wp:positionV>
                      <wp:extent cx="1668780" cy="1287780"/>
                      <wp:effectExtent l="38100" t="0" r="26670" b="64770"/>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68780" cy="1287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5D9561" id="Прямая со стрелкой 64" o:spid="_x0000_s1026" type="#_x0000_t32" style="position:absolute;margin-left:175.7pt;margin-top:8.8pt;width:131.4pt;height:101.4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" strokecolor="#5b9bd5 [3204]" strokeweight=".5pt">
                      <v:stroke endarrow="block" joinstyle="miter"/>
                    </v:shape>
                  </w:pict>
                </mc:Fallback>
              </mc:AlternateContent>
            </w:r>
            <w:r>
              <w:rPr>
                <w:rFonts w:eastAsia="Calibri"/>
                <w:noProof/>
                <w:lang w:val="ru-RU"/>
              </w:rPr>
              <mc:AlternateContent>
                <mc:Choice Requires="wps">
                  <w:drawing>
                    <wp:anchor distT="0" distB="0" distL="114300" distR="114300" simplePos="0" relativeHeight="251715584" behindDoc="0" locked="0" layoutInCell="1" allowOverlap="1" wp14:anchorId="7BDA3BF0" wp14:editId="7E3A68DC">
                      <wp:simplePos x="0" y="0"/>
                      <wp:positionH relativeFrom="column">
                        <wp:posOffset>2231390</wp:posOffset>
                      </wp:positionH>
                      <wp:positionV relativeFrom="paragraph">
                        <wp:posOffset>20320</wp:posOffset>
                      </wp:positionV>
                      <wp:extent cx="1691640" cy="906780"/>
                      <wp:effectExtent l="38100" t="0" r="22860" b="64770"/>
                      <wp:wrapNone/>
                      <wp:docPr id="65" name="Прямая со стрелкой 65"/>
                      <wp:cNvGraphicFramePr/>
                      <a:graphic xmlns:a="http://schemas.openxmlformats.org/drawingml/2006/main">
                        <a:graphicData uri="http://schemas.microsoft.com/office/word/2010/wordprocessingShape">
                          <wps:wsp>
                            <wps:cNvCnPr/>
                            <wps:spPr>
                              <a:xfrm flipH="1">
                                <a:off x="0" y="0"/>
                                <a:ext cx="1691640" cy="906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53FA8" id="Прямая со стрелкой 65" o:spid="_x0000_s1026" type="#_x0000_t32" style="position:absolute;margin-left:175.7pt;margin-top:1.6pt;width:133.2pt;height:71.4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" strokecolor="#5b9bd5 [3204]" strokeweight=".5pt">
                      <v:stroke endarrow="block" joinstyle="miter"/>
                    </v:shape>
                  </w:pict>
                </mc:Fallback>
              </mc:AlternateContent>
            </w:r>
            <w:r w:rsidRPr="00CF3497">
              <w:rPr>
                <w:rFonts w:eastAsia="Calibri"/>
              </w:rPr>
              <w:t>відсутність сучасних аналітичних систем збору</w:t>
            </w:r>
            <w:r w:rsidRPr="00CF3497">
              <w:t xml:space="preserve">, обробки та моніторингу даних для забезпечення більш ефективних процедур ухвалення управлінських рішень та використання ресурсів </w:t>
            </w:r>
            <w:r w:rsidR="00257491">
              <w:t>селищної ради</w:t>
            </w:r>
          </w:p>
        </w:tc>
        <w:tc>
          <w:tcPr>
            <w:tcW w:w="2549" w:type="dxa"/>
            <w:tcBorders>
              <w:top w:val="nil"/>
              <w:left w:val="single" w:sz="4" w:space="0" w:color="auto"/>
              <w:bottom w:val="nil"/>
              <w:right w:val="single" w:sz="4" w:space="0" w:color="auto"/>
            </w:tcBorders>
          </w:tcPr>
          <w:p w:rsidR="000117CE" w:rsidRPr="00CF3497" w:rsidRDefault="000117CE" w:rsidP="00F13679">
            <w:r>
              <w:rPr>
                <w:noProof/>
                <w:lang w:val="ru-RU"/>
              </w:rPr>
              <mc:AlternateContent>
                <mc:Choice Requires="wps">
                  <w:drawing>
                    <wp:anchor distT="0" distB="0" distL="114300" distR="114300" simplePos="0" relativeHeight="251717632" behindDoc="0" locked="0" layoutInCell="1" allowOverlap="1" wp14:anchorId="6E94921D" wp14:editId="54B64F68">
                      <wp:simplePos x="0" y="0"/>
                      <wp:positionH relativeFrom="column">
                        <wp:posOffset>-80011</wp:posOffset>
                      </wp:positionH>
                      <wp:positionV relativeFrom="paragraph">
                        <wp:posOffset>238125</wp:posOffset>
                      </wp:positionV>
                      <wp:extent cx="1628775" cy="4324350"/>
                      <wp:effectExtent l="38100" t="0" r="28575" b="57150"/>
                      <wp:wrapNone/>
                      <wp:docPr id="67" name="Прямая со стрелкой 67"/>
                      <wp:cNvGraphicFramePr/>
                      <a:graphic xmlns:a="http://schemas.openxmlformats.org/drawingml/2006/main">
                        <a:graphicData uri="http://schemas.microsoft.com/office/word/2010/wordprocessingShape">
                          <wps:wsp>
                            <wps:cNvCnPr/>
                            <wps:spPr>
                              <a:xfrm flipH="1">
                                <a:off x="0" y="0"/>
                                <a:ext cx="1628775" cy="432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60899" id="Прямая со стрелкой 67" o:spid="_x0000_s1026" type="#_x0000_t32" style="position:absolute;margin-left:-6.3pt;margin-top:18.75pt;width:128.25pt;height:34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" strokecolor="#5b9bd5 [3204]" strokeweight=".5pt">
                      <v:stroke endarrow="block" joinstyle="miter"/>
                    </v:shape>
                  </w:pict>
                </mc:Fallback>
              </mc:AlternateContent>
            </w:r>
          </w:p>
        </w:tc>
        <w:tc>
          <w:tcPr>
            <w:tcW w:w="3115" w:type="dxa"/>
            <w:tcBorders>
              <w:left w:val="single" w:sz="4" w:space="0" w:color="auto"/>
              <w:right w:val="single" w:sz="4" w:space="0" w:color="auto"/>
            </w:tcBorders>
          </w:tcPr>
          <w:p w:rsidR="000117CE" w:rsidRPr="00CF3497" w:rsidRDefault="000117CE" w:rsidP="00F13679">
            <w:r w:rsidRPr="00257491">
              <w:rPr>
                <w:sz w:val="22"/>
              </w:rPr>
              <w:t>відтік людських ресурсів через міграцію</w:t>
            </w:r>
          </w:p>
        </w:tc>
      </w:tr>
      <w:tr w:rsidR="000117CE" w:rsidRPr="00CF3497" w:rsidTr="00F13679">
        <w:tc>
          <w:tcPr>
            <w:tcW w:w="3681" w:type="dxa"/>
            <w:tcBorders>
              <w:right w:val="single" w:sz="4" w:space="0" w:color="auto"/>
            </w:tcBorders>
          </w:tcPr>
          <w:p w:rsidR="000117CE" w:rsidRPr="00CF3497" w:rsidRDefault="000117CE" w:rsidP="00F13679">
            <w:pPr>
              <w:jc w:val="both"/>
            </w:pPr>
            <w:r w:rsidRPr="00CF3497">
              <w:t>відтік молоді, висококваліфікованої робочої сили у великі міста та за кордон</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left w:val="single" w:sz="4" w:space="0" w:color="auto"/>
              <w:right w:val="single" w:sz="4" w:space="0" w:color="auto"/>
            </w:tcBorders>
          </w:tcPr>
          <w:p w:rsidR="000117CE" w:rsidRPr="00257491" w:rsidRDefault="000117CE" w:rsidP="00F13679">
            <w:pPr>
              <w:jc w:val="both"/>
              <w:rPr>
                <w:sz w:val="22"/>
              </w:rPr>
            </w:pPr>
            <w:r w:rsidRPr="00257491">
              <w:rPr>
                <w:sz w:val="22"/>
              </w:rPr>
              <w:t>знецінення національної грошової одиниці</w:t>
            </w:r>
          </w:p>
        </w:tc>
      </w:tr>
      <w:tr w:rsidR="000117CE" w:rsidRPr="00CF3497" w:rsidTr="00F13679">
        <w:tc>
          <w:tcPr>
            <w:tcW w:w="3681" w:type="dxa"/>
            <w:tcBorders>
              <w:right w:val="single" w:sz="4" w:space="0" w:color="auto"/>
            </w:tcBorders>
          </w:tcPr>
          <w:p w:rsidR="000117CE" w:rsidRPr="00CF3497" w:rsidRDefault="000117CE" w:rsidP="00F13679">
            <w:pPr>
              <w:jc w:val="both"/>
            </w:pPr>
            <w:r w:rsidRPr="00CF3497">
              <w:t>недостатня кількість робочих місць</w:t>
            </w:r>
          </w:p>
          <w:p w:rsidR="000117CE" w:rsidRPr="00CF3497" w:rsidRDefault="000117CE" w:rsidP="00F13679">
            <w:pPr>
              <w:jc w:val="both"/>
            </w:pP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left w:val="single" w:sz="4" w:space="0" w:color="auto"/>
              <w:right w:val="single" w:sz="4" w:space="0" w:color="auto"/>
            </w:tcBorders>
          </w:tcPr>
          <w:p w:rsidR="000117CE" w:rsidRPr="00CF3497" w:rsidRDefault="000117CE" w:rsidP="00F13679">
            <w:r w:rsidRPr="00257491">
              <w:rPr>
                <w:sz w:val="22"/>
              </w:rPr>
              <w:t>зростання цін на енергоносії</w:t>
            </w:r>
          </w:p>
        </w:tc>
      </w:tr>
      <w:tr w:rsidR="000117CE" w:rsidRPr="00CF3497" w:rsidTr="00257491">
        <w:tc>
          <w:tcPr>
            <w:tcW w:w="3681" w:type="dxa"/>
            <w:tcBorders>
              <w:right w:val="single" w:sz="4" w:space="0" w:color="auto"/>
            </w:tcBorders>
          </w:tcPr>
          <w:p w:rsidR="000117CE" w:rsidRPr="00CF3497" w:rsidRDefault="000B0D2D" w:rsidP="00F13679">
            <w:pPr>
              <w:jc w:val="both"/>
            </w:pPr>
            <w:r>
              <w:rPr>
                <w:noProof/>
                <w:lang w:val="ru-RU"/>
              </w:rPr>
              <mc:AlternateContent>
                <mc:Choice Requires="wps">
                  <w:drawing>
                    <wp:anchor distT="0" distB="0" distL="114300" distR="114300" simplePos="0" relativeHeight="251721728" behindDoc="0" locked="0" layoutInCell="1" allowOverlap="1" wp14:anchorId="63BF937C" wp14:editId="4789D7D5">
                      <wp:simplePos x="0" y="0"/>
                      <wp:positionH relativeFrom="column">
                        <wp:posOffset>2266950</wp:posOffset>
                      </wp:positionH>
                      <wp:positionV relativeFrom="paragraph">
                        <wp:posOffset>43815</wp:posOffset>
                      </wp:positionV>
                      <wp:extent cx="1642110" cy="3790950"/>
                      <wp:effectExtent l="38100" t="0" r="34290" b="57150"/>
                      <wp:wrapNone/>
                      <wp:docPr id="70" name="Прямая со стрелкой 70"/>
                      <wp:cNvGraphicFramePr/>
                      <a:graphic xmlns:a="http://schemas.openxmlformats.org/drawingml/2006/main">
                        <a:graphicData uri="http://schemas.microsoft.com/office/word/2010/wordprocessingShape">
                          <wps:wsp>
                            <wps:cNvCnPr/>
                            <wps:spPr>
                              <a:xfrm flipH="1">
                                <a:off x="0" y="0"/>
                                <a:ext cx="1642110" cy="3790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8A442" id="Прямая со стрелкой 70" o:spid="_x0000_s1026" type="#_x0000_t32" style="position:absolute;margin-left:178.5pt;margin-top:3.45pt;width:129.3pt;height:298.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" strokecolor="#5b9bd5 [3204]" strokeweight=".5pt">
                      <v:stroke endarrow="block" joinstyle="miter"/>
                    </v:shape>
                  </w:pict>
                </mc:Fallback>
              </mc:AlternateContent>
            </w:r>
            <w:r w:rsidR="000117CE">
              <w:rPr>
                <w:noProof/>
                <w:lang w:val="ru-RU"/>
              </w:rPr>
              <mc:AlternateContent>
                <mc:Choice Requires="wps">
                  <w:drawing>
                    <wp:anchor distT="0" distB="0" distL="114300" distR="114300" simplePos="0" relativeHeight="251722752" behindDoc="0" locked="0" layoutInCell="1" allowOverlap="1" wp14:anchorId="540566DE" wp14:editId="6E4838FF">
                      <wp:simplePos x="0" y="0"/>
                      <wp:positionH relativeFrom="column">
                        <wp:posOffset>2247900</wp:posOffset>
                      </wp:positionH>
                      <wp:positionV relativeFrom="paragraph">
                        <wp:posOffset>415289</wp:posOffset>
                      </wp:positionV>
                      <wp:extent cx="1655445" cy="3933825"/>
                      <wp:effectExtent l="38100" t="0" r="20955" b="47625"/>
                      <wp:wrapNone/>
                      <wp:docPr id="69" name="Прямая со стрелкой 69"/>
                      <wp:cNvGraphicFramePr/>
                      <a:graphic xmlns:a="http://schemas.openxmlformats.org/drawingml/2006/main">
                        <a:graphicData uri="http://schemas.microsoft.com/office/word/2010/wordprocessingShape">
                          <wps:wsp>
                            <wps:cNvCnPr/>
                            <wps:spPr>
                              <a:xfrm flipH="1">
                                <a:off x="0" y="0"/>
                                <a:ext cx="1655445" cy="393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D4054" id="Прямая со стрелкой 69" o:spid="_x0000_s1026" type="#_x0000_t32" style="position:absolute;margin-left:177pt;margin-top:32.7pt;width:130.35pt;height:309.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" strokecolor="#5b9bd5 [3204]" strokeweight=".5pt">
                      <v:stroke endarrow="block" joinstyle="miter"/>
                    </v:shape>
                  </w:pict>
                </mc:Fallback>
              </mc:AlternateContent>
            </w:r>
            <w:r w:rsidR="000117CE" w:rsidRPr="00CF3497">
              <w:t xml:space="preserve">відсутність </w:t>
            </w:r>
            <w:r w:rsidR="000117CE" w:rsidRPr="00CF3497">
              <w:rPr>
                <w:lang w:val="en-US"/>
              </w:rPr>
              <w:t>SMART</w:t>
            </w:r>
            <w:r w:rsidR="000117CE" w:rsidRPr="00CF3497">
              <w:t>-управління земельними ресурсами, зокрема відсутність інвентаризації земельних ресурсів</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left w:val="single" w:sz="4" w:space="0" w:color="auto"/>
              <w:bottom w:val="single" w:sz="4" w:space="0" w:color="auto"/>
              <w:right w:val="single" w:sz="4" w:space="0" w:color="auto"/>
            </w:tcBorders>
          </w:tcPr>
          <w:p w:rsidR="000117CE" w:rsidRPr="00CF3497" w:rsidRDefault="000117CE" w:rsidP="00F13679">
            <w:r w:rsidRPr="00257491">
              <w:rPr>
                <w:sz w:val="22"/>
              </w:rPr>
              <w:t xml:space="preserve">наслідки пандемії </w:t>
            </w:r>
            <w:r w:rsidRPr="00257491">
              <w:rPr>
                <w:sz w:val="22"/>
                <w:lang w:val="en-US"/>
              </w:rPr>
              <w:t>COVID</w:t>
            </w:r>
            <w:r w:rsidRPr="00257491">
              <w:rPr>
                <w:sz w:val="22"/>
              </w:rPr>
              <w:t>-19</w:t>
            </w:r>
          </w:p>
        </w:tc>
      </w:tr>
      <w:tr w:rsidR="000117CE" w:rsidRPr="00CF3497" w:rsidTr="00257491">
        <w:tc>
          <w:tcPr>
            <w:tcW w:w="3681" w:type="dxa"/>
            <w:tcBorders>
              <w:right w:val="single" w:sz="4" w:space="0" w:color="auto"/>
            </w:tcBorders>
          </w:tcPr>
          <w:p w:rsidR="000117CE" w:rsidRPr="00CF3497" w:rsidRDefault="000117CE" w:rsidP="00F13679">
            <w:pPr>
              <w:jc w:val="both"/>
            </w:pPr>
            <w:r w:rsidRPr="00CF3497">
              <w:t>застаріла на 80% матеріально-технічна база комунальних підприємств</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top w:val="single" w:sz="4" w:space="0" w:color="auto"/>
              <w:left w:val="single" w:sz="4" w:space="0" w:color="auto"/>
              <w:bottom w:val="nil"/>
              <w:right w:val="single" w:sz="4" w:space="0" w:color="auto"/>
            </w:tcBorders>
          </w:tcPr>
          <w:p w:rsidR="00257491" w:rsidRDefault="00257491" w:rsidP="00F13679">
            <w:pPr>
              <w:rPr>
                <w:sz w:val="22"/>
              </w:rPr>
            </w:pPr>
          </w:p>
          <w:p w:rsidR="000117CE" w:rsidRPr="00257491" w:rsidRDefault="00257491" w:rsidP="00F13679">
            <w:pPr>
              <w:rPr>
                <w:color w:val="FF0000"/>
              </w:rPr>
            </w:pPr>
            <w:r w:rsidRPr="00257491">
              <w:rPr>
                <w:sz w:val="22"/>
              </w:rPr>
              <w:t>конкуренція з іншими містами</w:t>
            </w:r>
          </w:p>
        </w:tc>
      </w:tr>
      <w:tr w:rsidR="000117CE" w:rsidRPr="00CF3497" w:rsidTr="00257491">
        <w:tc>
          <w:tcPr>
            <w:tcW w:w="3681" w:type="dxa"/>
            <w:tcBorders>
              <w:right w:val="single" w:sz="4" w:space="0" w:color="auto"/>
            </w:tcBorders>
          </w:tcPr>
          <w:p w:rsidR="000117CE" w:rsidRPr="00CF3497" w:rsidRDefault="000117CE" w:rsidP="00F13679">
            <w:pPr>
              <w:jc w:val="both"/>
            </w:pPr>
            <w:r w:rsidRPr="00CF3497">
              <w:t>зношеність на 85% переважної більшості інженерних мереж</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top w:val="nil"/>
              <w:left w:val="single" w:sz="4" w:space="0" w:color="auto"/>
              <w:bottom w:val="single" w:sz="4" w:space="0" w:color="auto"/>
              <w:right w:val="single" w:sz="4" w:space="0" w:color="auto"/>
            </w:tcBorders>
          </w:tcPr>
          <w:p w:rsidR="000117CE" w:rsidRPr="00CF3497" w:rsidRDefault="000117CE" w:rsidP="00257491">
            <w:pPr>
              <w:jc w:val="both"/>
            </w:pPr>
            <w:r w:rsidRPr="00257491">
              <w:rPr>
                <w:sz w:val="22"/>
              </w:rPr>
              <w:t>та</w:t>
            </w:r>
            <w:r w:rsidR="00257491">
              <w:rPr>
                <w:sz w:val="22"/>
              </w:rPr>
              <w:t xml:space="preserve"> </w:t>
            </w:r>
            <w:r w:rsidRPr="00257491">
              <w:rPr>
                <w:sz w:val="22"/>
              </w:rPr>
              <w:t>громадами</w:t>
            </w:r>
          </w:p>
        </w:tc>
      </w:tr>
      <w:tr w:rsidR="000117CE" w:rsidRPr="00CF3497" w:rsidTr="00257491">
        <w:tc>
          <w:tcPr>
            <w:tcW w:w="3681" w:type="dxa"/>
            <w:tcBorders>
              <w:right w:val="single" w:sz="4" w:space="0" w:color="auto"/>
            </w:tcBorders>
          </w:tcPr>
          <w:p w:rsidR="000117CE" w:rsidRPr="00CF3497" w:rsidRDefault="000B0D2D" w:rsidP="00F13679">
            <w:pPr>
              <w:jc w:val="both"/>
            </w:pPr>
            <w:r>
              <w:rPr>
                <w:noProof/>
                <w:lang w:val="ru-RU"/>
              </w:rPr>
              <mc:AlternateContent>
                <mc:Choice Requires="wps">
                  <w:drawing>
                    <wp:anchor distT="0" distB="0" distL="114300" distR="114300" simplePos="0" relativeHeight="251728896" behindDoc="0" locked="0" layoutInCell="1" allowOverlap="1" wp14:anchorId="33EFF66F" wp14:editId="17CDD5AC">
                      <wp:simplePos x="0" y="0"/>
                      <wp:positionH relativeFrom="column">
                        <wp:posOffset>2219325</wp:posOffset>
                      </wp:positionH>
                      <wp:positionV relativeFrom="paragraph">
                        <wp:posOffset>160655</wp:posOffset>
                      </wp:positionV>
                      <wp:extent cx="1672590" cy="1866900"/>
                      <wp:effectExtent l="38100" t="0" r="22860" b="57150"/>
                      <wp:wrapNone/>
                      <wp:docPr id="75" name="Прямая со стрелкой 75"/>
                      <wp:cNvGraphicFramePr/>
                      <a:graphic xmlns:a="http://schemas.openxmlformats.org/drawingml/2006/main">
                        <a:graphicData uri="http://schemas.microsoft.com/office/word/2010/wordprocessingShape">
                          <wps:wsp>
                            <wps:cNvCnPr/>
                            <wps:spPr>
                              <a:xfrm flipH="1">
                                <a:off x="0" y="0"/>
                                <a:ext cx="1672590" cy="186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5CB1E" id="Прямая со стрелкой 75" o:spid="_x0000_s1026" type="#_x0000_t32" style="position:absolute;margin-left:174.75pt;margin-top:12.65pt;width:131.7pt;height:147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" strokecolor="#5b9bd5 [3204]" strokeweight=".5pt">
                      <v:stroke endarrow="block" joinstyle="miter"/>
                    </v:shape>
                  </w:pict>
                </mc:Fallback>
              </mc:AlternateContent>
            </w:r>
            <w:r w:rsidR="000117CE">
              <w:rPr>
                <w:noProof/>
                <w:lang w:val="ru-RU"/>
              </w:rPr>
              <mc:AlternateContent>
                <mc:Choice Requires="wps">
                  <w:drawing>
                    <wp:anchor distT="0" distB="0" distL="114300" distR="114300" simplePos="0" relativeHeight="251729920" behindDoc="0" locked="0" layoutInCell="1" allowOverlap="1" wp14:anchorId="2EBC3778" wp14:editId="05A8B337">
                      <wp:simplePos x="0" y="0"/>
                      <wp:positionH relativeFrom="column">
                        <wp:posOffset>2238375</wp:posOffset>
                      </wp:positionH>
                      <wp:positionV relativeFrom="paragraph">
                        <wp:posOffset>341629</wp:posOffset>
                      </wp:positionV>
                      <wp:extent cx="1678305" cy="2466975"/>
                      <wp:effectExtent l="38100" t="0" r="36195" b="47625"/>
                      <wp:wrapNone/>
                      <wp:docPr id="74" name="Прямая со стрелкой 74"/>
                      <wp:cNvGraphicFramePr/>
                      <a:graphic xmlns:a="http://schemas.openxmlformats.org/drawingml/2006/main">
                        <a:graphicData uri="http://schemas.microsoft.com/office/word/2010/wordprocessingShape">
                          <wps:wsp>
                            <wps:cNvCnPr/>
                            <wps:spPr>
                              <a:xfrm flipH="1">
                                <a:off x="0" y="0"/>
                                <a:ext cx="1678305" cy="2466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D1235" id="Прямая со стрелкой 74" o:spid="_x0000_s1026" type="#_x0000_t32" style="position:absolute;margin-left:176.25pt;margin-top:26.9pt;width:132.15pt;height:194.2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" strokecolor="#5b9bd5 [3204]" strokeweight=".5pt">
                      <v:stroke endarrow="block" joinstyle="miter"/>
                    </v:shape>
                  </w:pict>
                </mc:Fallback>
              </mc:AlternateContent>
            </w:r>
            <w:r w:rsidR="000117CE" w:rsidRPr="00CF3497">
              <w:t>дорожнє покриття, зокрема в сільській місцевості, потребує ремонту</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top w:val="single" w:sz="4" w:space="0" w:color="auto"/>
              <w:left w:val="single" w:sz="4" w:space="0" w:color="auto"/>
              <w:right w:val="single" w:sz="4" w:space="0" w:color="auto"/>
            </w:tcBorders>
          </w:tcPr>
          <w:p w:rsidR="000117CE" w:rsidRPr="00CF3497" w:rsidRDefault="000117CE" w:rsidP="00A66FD0">
            <w:r w:rsidRPr="00257491">
              <w:rPr>
                <w:sz w:val="22"/>
              </w:rPr>
              <w:t xml:space="preserve">погіршення демографічної ситуації: старіння </w:t>
            </w:r>
            <w:r w:rsidR="00A66FD0">
              <w:rPr>
                <w:sz w:val="22"/>
              </w:rPr>
              <w:t>населення</w:t>
            </w:r>
            <w:r w:rsidRPr="00257491">
              <w:rPr>
                <w:sz w:val="22"/>
              </w:rPr>
              <w:t>, низька народжуваність</w:t>
            </w:r>
          </w:p>
        </w:tc>
      </w:tr>
      <w:tr w:rsidR="000117CE" w:rsidRPr="00CF3497" w:rsidTr="00F13679">
        <w:tc>
          <w:tcPr>
            <w:tcW w:w="3681" w:type="dxa"/>
            <w:tcBorders>
              <w:right w:val="single" w:sz="4" w:space="0" w:color="auto"/>
            </w:tcBorders>
          </w:tcPr>
          <w:p w:rsidR="000117CE" w:rsidRPr="00CF3497" w:rsidRDefault="000B0D2D" w:rsidP="00F13679">
            <w:pPr>
              <w:jc w:val="both"/>
            </w:pPr>
            <w:r>
              <w:rPr>
                <w:noProof/>
                <w:lang w:val="ru-RU"/>
              </w:rPr>
              <mc:AlternateContent>
                <mc:Choice Requires="wps">
                  <w:drawing>
                    <wp:anchor distT="0" distB="0" distL="114300" distR="114300" simplePos="0" relativeHeight="251730944" behindDoc="0" locked="0" layoutInCell="1" allowOverlap="1" wp14:anchorId="225E8242" wp14:editId="1EB7D6D9">
                      <wp:simplePos x="0" y="0"/>
                      <wp:positionH relativeFrom="column">
                        <wp:posOffset>2285999</wp:posOffset>
                      </wp:positionH>
                      <wp:positionV relativeFrom="paragraph">
                        <wp:posOffset>186690</wp:posOffset>
                      </wp:positionV>
                      <wp:extent cx="1609725" cy="3752850"/>
                      <wp:effectExtent l="38100" t="0" r="28575" b="57150"/>
                      <wp:wrapNone/>
                      <wp:docPr id="77" name="Прямая со стрелкой 77"/>
                      <wp:cNvGraphicFramePr/>
                      <a:graphic xmlns:a="http://schemas.openxmlformats.org/drawingml/2006/main">
                        <a:graphicData uri="http://schemas.microsoft.com/office/word/2010/wordprocessingShape">
                          <wps:wsp>
                            <wps:cNvCnPr/>
                            <wps:spPr>
                              <a:xfrm flipH="1">
                                <a:off x="0" y="0"/>
                                <a:ext cx="1609725" cy="3752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94847" id="Прямая со стрелкой 77" o:spid="_x0000_s1026" type="#_x0000_t32" style="position:absolute;margin-left:180pt;margin-top:14.7pt;width:126.75pt;height:29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" strokecolor="#5b9bd5 [3204]" strokeweight=".5pt">
                      <v:stroke endarrow="block" joinstyle="miter"/>
                    </v:shape>
                  </w:pict>
                </mc:Fallback>
              </mc:AlternateContent>
            </w:r>
            <w:r w:rsidR="000117CE">
              <w:rPr>
                <w:noProof/>
                <w:lang w:val="ru-RU"/>
              </w:rPr>
              <mc:AlternateContent>
                <mc:Choice Requires="wps">
                  <w:drawing>
                    <wp:anchor distT="0" distB="0" distL="114300" distR="114300" simplePos="0" relativeHeight="251731968" behindDoc="0" locked="0" layoutInCell="1" allowOverlap="1" wp14:anchorId="4E8AD6B0" wp14:editId="3F5B0869">
                      <wp:simplePos x="0" y="0"/>
                      <wp:positionH relativeFrom="column">
                        <wp:posOffset>2285999</wp:posOffset>
                      </wp:positionH>
                      <wp:positionV relativeFrom="paragraph">
                        <wp:posOffset>339089</wp:posOffset>
                      </wp:positionV>
                      <wp:extent cx="1617345" cy="3895725"/>
                      <wp:effectExtent l="38100" t="0" r="20955" b="47625"/>
                      <wp:wrapNone/>
                      <wp:docPr id="76" name="Прямая со стрелкой 76"/>
                      <wp:cNvGraphicFramePr/>
                      <a:graphic xmlns:a="http://schemas.openxmlformats.org/drawingml/2006/main">
                        <a:graphicData uri="http://schemas.microsoft.com/office/word/2010/wordprocessingShape">
                          <wps:wsp>
                            <wps:cNvCnPr/>
                            <wps:spPr>
                              <a:xfrm flipH="1">
                                <a:off x="0" y="0"/>
                                <a:ext cx="1617345" cy="389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8DA6A" id="Прямая со стрелкой 76" o:spid="_x0000_s1026" type="#_x0000_t32" style="position:absolute;margin-left:180pt;margin-top:26.7pt;width:127.35pt;height:306.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" strokecolor="#5b9bd5 [3204]" strokeweight=".5pt">
                      <v:stroke endarrow="block" joinstyle="miter"/>
                    </v:shape>
                  </w:pict>
                </mc:Fallback>
              </mc:AlternateContent>
            </w:r>
            <w:r w:rsidR="000117CE" w:rsidRPr="00CF3497">
              <w:t>недостатньо розвинена інфраструктура безпеки</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left w:val="single" w:sz="4" w:space="0" w:color="auto"/>
              <w:bottom w:val="single" w:sz="4" w:space="0" w:color="auto"/>
              <w:right w:val="single" w:sz="4" w:space="0" w:color="auto"/>
            </w:tcBorders>
          </w:tcPr>
          <w:p w:rsidR="000117CE" w:rsidRPr="00257491" w:rsidRDefault="000117CE" w:rsidP="00257491">
            <w:pPr>
              <w:rPr>
                <w:sz w:val="22"/>
              </w:rPr>
            </w:pPr>
            <w:r w:rsidRPr="00257491">
              <w:rPr>
                <w:sz w:val="22"/>
              </w:rPr>
              <w:t>забруднення навколишнього середовища</w:t>
            </w:r>
          </w:p>
          <w:p w:rsidR="00257491" w:rsidRPr="00CF3497" w:rsidRDefault="00257491" w:rsidP="00257491"/>
        </w:tc>
      </w:tr>
      <w:tr w:rsidR="000117CE" w:rsidRPr="00257491" w:rsidTr="00F13679">
        <w:tc>
          <w:tcPr>
            <w:tcW w:w="3681" w:type="dxa"/>
            <w:tcBorders>
              <w:right w:val="single" w:sz="4" w:space="0" w:color="auto"/>
            </w:tcBorders>
          </w:tcPr>
          <w:p w:rsidR="000117CE" w:rsidRPr="00CF3497" w:rsidRDefault="000117CE" w:rsidP="000B0D2D">
            <w:pPr>
              <w:ind w:right="-101"/>
              <w:jc w:val="both"/>
            </w:pPr>
            <w:r w:rsidRPr="00CF3497">
              <w:t xml:space="preserve">недостатньо розвинена інфраструктура відпочинку та дозвілля мешканців сільських населених пунктів </w:t>
            </w:r>
            <w:r w:rsidR="000B0D2D">
              <w:t>селищної ради</w:t>
            </w:r>
          </w:p>
        </w:tc>
        <w:tc>
          <w:tcPr>
            <w:tcW w:w="2549" w:type="dxa"/>
            <w:tcBorders>
              <w:top w:val="nil"/>
              <w:left w:val="single" w:sz="4" w:space="0" w:color="auto"/>
              <w:bottom w:val="nil"/>
              <w:right w:val="single" w:sz="4" w:space="0" w:color="auto"/>
            </w:tcBorders>
          </w:tcPr>
          <w:p w:rsidR="000117CE" w:rsidRPr="00CF3497" w:rsidRDefault="000117CE" w:rsidP="00F13679"/>
        </w:tc>
        <w:tc>
          <w:tcPr>
            <w:tcW w:w="3115" w:type="dxa"/>
            <w:tcBorders>
              <w:left w:val="single" w:sz="4" w:space="0" w:color="auto"/>
              <w:bottom w:val="single" w:sz="4" w:space="0" w:color="auto"/>
              <w:right w:val="single" w:sz="4" w:space="0" w:color="auto"/>
            </w:tcBorders>
          </w:tcPr>
          <w:p w:rsidR="000117CE" w:rsidRPr="00257491" w:rsidRDefault="000117CE" w:rsidP="00F13679">
            <w:pPr>
              <w:rPr>
                <w:sz w:val="22"/>
              </w:rPr>
            </w:pPr>
            <w:r w:rsidRPr="00257491">
              <w:rPr>
                <w:sz w:val="22"/>
              </w:rPr>
              <w:t>негативні наслідки зміни клімату</w:t>
            </w:r>
          </w:p>
        </w:tc>
      </w:tr>
      <w:tr w:rsidR="000117CE" w:rsidRPr="00CF3497" w:rsidTr="00257491">
        <w:tc>
          <w:tcPr>
            <w:tcW w:w="3681" w:type="dxa"/>
            <w:tcBorders>
              <w:bottom w:val="single" w:sz="4" w:space="0" w:color="auto"/>
              <w:right w:val="single" w:sz="4" w:space="0" w:color="auto"/>
            </w:tcBorders>
          </w:tcPr>
          <w:p w:rsidR="000117CE" w:rsidRPr="00CF3497" w:rsidRDefault="000117CE" w:rsidP="00F13679">
            <w:pPr>
              <w:jc w:val="both"/>
            </w:pPr>
            <w:r w:rsidRPr="00CF3497">
              <w:t>відсутність альтернативних видів освіти</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single" w:sz="4" w:space="0" w:color="auto"/>
              <w:left w:val="nil"/>
              <w:bottom w:val="nil"/>
              <w:right w:val="nil"/>
            </w:tcBorders>
          </w:tcPr>
          <w:p w:rsidR="000117CE" w:rsidRPr="00CF3497" w:rsidRDefault="000117CE" w:rsidP="00F13679"/>
        </w:tc>
      </w:tr>
      <w:tr w:rsidR="000117CE" w:rsidRPr="00CF3497" w:rsidTr="00257491">
        <w:tc>
          <w:tcPr>
            <w:tcW w:w="3681" w:type="dxa"/>
            <w:tcBorders>
              <w:top w:val="single" w:sz="4" w:space="0" w:color="auto"/>
              <w:left w:val="single" w:sz="4" w:space="0" w:color="auto"/>
              <w:bottom w:val="nil"/>
              <w:right w:val="single" w:sz="4" w:space="0" w:color="auto"/>
            </w:tcBorders>
          </w:tcPr>
          <w:p w:rsidR="000117CE" w:rsidRPr="00CF3497" w:rsidRDefault="000117CE" w:rsidP="00F13679">
            <w:pPr>
              <w:jc w:val="both"/>
            </w:pPr>
            <w:r w:rsidRPr="00CF3497">
              <w:t>невідповідність потужностей, на які розраховані навчальні заклади в сільській місцевості</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257491">
        <w:tc>
          <w:tcPr>
            <w:tcW w:w="3681" w:type="dxa"/>
            <w:tcBorders>
              <w:top w:val="nil"/>
              <w:left w:val="single" w:sz="4" w:space="0" w:color="auto"/>
              <w:bottom w:val="single" w:sz="4" w:space="0" w:color="auto"/>
              <w:right w:val="single" w:sz="4" w:space="0" w:color="auto"/>
            </w:tcBorders>
          </w:tcPr>
          <w:p w:rsidR="000117CE" w:rsidRDefault="000B0D2D" w:rsidP="00F13679">
            <w:pPr>
              <w:jc w:val="both"/>
            </w:pPr>
            <w:r>
              <w:rPr>
                <w:rFonts w:eastAsia="Calibri"/>
                <w:noProof/>
                <w:lang w:val="ru-RU"/>
              </w:rPr>
              <mc:AlternateContent>
                <mc:Choice Requires="wps">
                  <w:drawing>
                    <wp:anchor distT="0" distB="0" distL="114300" distR="114300" simplePos="0" relativeHeight="251718656" behindDoc="0" locked="0" layoutInCell="1" allowOverlap="1" wp14:anchorId="3989C217" wp14:editId="74E7C6B7">
                      <wp:simplePos x="0" y="0"/>
                      <wp:positionH relativeFrom="column">
                        <wp:posOffset>2233295</wp:posOffset>
                      </wp:positionH>
                      <wp:positionV relativeFrom="paragraph">
                        <wp:posOffset>-4236720</wp:posOffset>
                      </wp:positionV>
                      <wp:extent cx="1615440" cy="4610100"/>
                      <wp:effectExtent l="38100" t="0" r="22860" b="57150"/>
                      <wp:wrapNone/>
                      <wp:docPr id="61" name="Прямая со стрелкой 61"/>
                      <wp:cNvGraphicFramePr/>
                      <a:graphic xmlns:a="http://schemas.openxmlformats.org/drawingml/2006/main">
                        <a:graphicData uri="http://schemas.microsoft.com/office/word/2010/wordprocessingShape">
                          <wps:wsp>
                            <wps:cNvCnPr/>
                            <wps:spPr>
                              <a:xfrm flipH="1">
                                <a:off x="0" y="0"/>
                                <a:ext cx="1615440" cy="461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B8398F" id="Прямая со стрелкой 61" o:spid="_x0000_s1026" type="#_x0000_t32" style="position:absolute;margin-left:175.85pt;margin-top:-333.6pt;width:127.2pt;height:363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" strokecolor="#5b9bd5 [3204]" strokeweight=".5pt">
                      <v:stroke endarrow="block" joinstyle="miter"/>
                    </v:shape>
                  </w:pict>
                </mc:Fallback>
              </mc:AlternateContent>
            </w:r>
          </w:p>
          <w:p w:rsidR="00257491" w:rsidRPr="00CF3497" w:rsidRDefault="00257491" w:rsidP="00F13679">
            <w:pPr>
              <w:jc w:val="both"/>
            </w:pP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257491">
        <w:tc>
          <w:tcPr>
            <w:tcW w:w="3681" w:type="dxa"/>
            <w:tcBorders>
              <w:top w:val="single" w:sz="4" w:space="0" w:color="auto"/>
              <w:right w:val="single" w:sz="4" w:space="0" w:color="auto"/>
            </w:tcBorders>
          </w:tcPr>
          <w:p w:rsidR="000117CE" w:rsidRPr="00CF3497" w:rsidRDefault="000117CE" w:rsidP="00257491">
            <w:pPr>
              <w:jc w:val="both"/>
            </w:pPr>
            <w:r w:rsidRPr="00CF3497">
              <w:t>недостатній рівень медичного обслуговування через дефіцит кваліфікованих спеціалі</w:t>
            </w:r>
            <w:r w:rsidR="00257491">
              <w:t>стів, забезпеченість становить 86</w:t>
            </w:r>
            <w:r w:rsidRPr="00CF3497">
              <w:t>%</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F13679">
        <w:tc>
          <w:tcPr>
            <w:tcW w:w="3681" w:type="dxa"/>
            <w:tcBorders>
              <w:right w:val="single" w:sz="4" w:space="0" w:color="auto"/>
            </w:tcBorders>
          </w:tcPr>
          <w:p w:rsidR="000117CE" w:rsidRPr="00CF3497" w:rsidRDefault="000117CE" w:rsidP="00F13679">
            <w:pPr>
              <w:jc w:val="both"/>
            </w:pPr>
            <w:r w:rsidRPr="00CF3497">
              <w:t>застаріле діагностичне та лікувальне обладнання медичних закладів</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257491">
        <w:tc>
          <w:tcPr>
            <w:tcW w:w="3681" w:type="dxa"/>
            <w:tcBorders>
              <w:bottom w:val="single" w:sz="4" w:space="0" w:color="auto"/>
              <w:right w:val="single" w:sz="4" w:space="0" w:color="auto"/>
            </w:tcBorders>
          </w:tcPr>
          <w:p w:rsidR="000117CE" w:rsidRPr="00CF3497" w:rsidRDefault="000117CE" w:rsidP="00F13679">
            <w:pPr>
              <w:jc w:val="both"/>
            </w:pPr>
            <w:r w:rsidRPr="00CF3497">
              <w:t>90% закладів культури потребують модернізації</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257491">
        <w:tc>
          <w:tcPr>
            <w:tcW w:w="3681" w:type="dxa"/>
            <w:tcBorders>
              <w:top w:val="single" w:sz="4" w:space="0" w:color="auto"/>
              <w:left w:val="single" w:sz="4" w:space="0" w:color="auto"/>
              <w:bottom w:val="nil"/>
              <w:right w:val="single" w:sz="4" w:space="0" w:color="auto"/>
            </w:tcBorders>
          </w:tcPr>
          <w:p w:rsidR="000117CE" w:rsidRPr="00CF3497" w:rsidRDefault="000117CE" w:rsidP="00F13679">
            <w:pPr>
              <w:jc w:val="both"/>
            </w:pPr>
            <w:r w:rsidRPr="00CF3497">
              <w:t>60%  не забезпеченість молодих кваліфікованих кадрів</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257491">
        <w:tc>
          <w:tcPr>
            <w:tcW w:w="3681" w:type="dxa"/>
            <w:tcBorders>
              <w:top w:val="nil"/>
              <w:left w:val="single" w:sz="4" w:space="0" w:color="auto"/>
              <w:bottom w:val="single" w:sz="4" w:space="0" w:color="auto"/>
              <w:right w:val="single" w:sz="4" w:space="0" w:color="auto"/>
            </w:tcBorders>
          </w:tcPr>
          <w:p w:rsidR="000117CE" w:rsidRDefault="000117CE" w:rsidP="00F13679">
            <w:pPr>
              <w:jc w:val="both"/>
            </w:pPr>
          </w:p>
          <w:p w:rsidR="00257491" w:rsidRPr="00CF3497" w:rsidRDefault="00257491" w:rsidP="00F13679">
            <w:pPr>
              <w:jc w:val="both"/>
            </w:pP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257491">
        <w:tc>
          <w:tcPr>
            <w:tcW w:w="3681" w:type="dxa"/>
            <w:tcBorders>
              <w:top w:val="single" w:sz="4" w:space="0" w:color="auto"/>
              <w:right w:val="single" w:sz="4" w:space="0" w:color="auto"/>
            </w:tcBorders>
          </w:tcPr>
          <w:p w:rsidR="000117CE" w:rsidRPr="00A642B5" w:rsidRDefault="000117CE" w:rsidP="00F13679">
            <w:pPr>
              <w:jc w:val="both"/>
            </w:pPr>
            <w:r w:rsidRPr="00A642B5">
              <w:t>забруднюваність навколишнього</w:t>
            </w:r>
          </w:p>
          <w:p w:rsidR="000117CE" w:rsidRPr="00A642B5" w:rsidRDefault="000117CE" w:rsidP="00F13679">
            <w:pPr>
              <w:jc w:val="both"/>
            </w:pPr>
            <w:r w:rsidRPr="00A642B5">
              <w:t>середовища твердими побутовими</w:t>
            </w:r>
          </w:p>
          <w:p w:rsidR="000117CE" w:rsidRPr="00CF3497" w:rsidRDefault="000117CE" w:rsidP="00F13679">
            <w:pPr>
              <w:jc w:val="both"/>
            </w:pPr>
            <w:r w:rsidRPr="00CF3497">
              <w:t>відходами</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r w:rsidR="000117CE" w:rsidRPr="00CF3497" w:rsidTr="00F13679">
        <w:tc>
          <w:tcPr>
            <w:tcW w:w="3681" w:type="dxa"/>
            <w:tcBorders>
              <w:right w:val="single" w:sz="4" w:space="0" w:color="auto"/>
            </w:tcBorders>
          </w:tcPr>
          <w:p w:rsidR="000117CE" w:rsidRPr="00CF3497" w:rsidRDefault="000117CE" w:rsidP="00F13679">
            <w:pPr>
              <w:jc w:val="both"/>
            </w:pPr>
            <w:r w:rsidRPr="00A642B5">
              <w:t>відсутній екологічний аудит</w:t>
            </w:r>
          </w:p>
        </w:tc>
        <w:tc>
          <w:tcPr>
            <w:tcW w:w="2549" w:type="dxa"/>
            <w:tcBorders>
              <w:top w:val="nil"/>
              <w:left w:val="single" w:sz="4" w:space="0" w:color="auto"/>
              <w:bottom w:val="nil"/>
              <w:right w:val="nil"/>
            </w:tcBorders>
          </w:tcPr>
          <w:p w:rsidR="000117CE" w:rsidRPr="00CF3497" w:rsidRDefault="000117CE" w:rsidP="00F13679"/>
        </w:tc>
        <w:tc>
          <w:tcPr>
            <w:tcW w:w="3115" w:type="dxa"/>
            <w:tcBorders>
              <w:top w:val="nil"/>
              <w:left w:val="nil"/>
              <w:bottom w:val="nil"/>
              <w:right w:val="nil"/>
            </w:tcBorders>
          </w:tcPr>
          <w:p w:rsidR="000117CE" w:rsidRPr="00CF3497" w:rsidRDefault="000117CE" w:rsidP="00F13679"/>
        </w:tc>
      </w:tr>
    </w:tbl>
    <w:p w:rsidR="000117CE" w:rsidRDefault="000117CE" w:rsidP="000117CE">
      <w:pPr>
        <w:pStyle w:val="12"/>
        <w:spacing w:after="0"/>
        <w:ind w:firstLine="709"/>
        <w:jc w:val="both"/>
        <w:rPr>
          <w:color w:val="000000"/>
        </w:rPr>
      </w:pPr>
    </w:p>
    <w:p w:rsidR="00257491" w:rsidRDefault="00257491" w:rsidP="000117CE">
      <w:pPr>
        <w:pStyle w:val="12"/>
        <w:spacing w:after="0"/>
        <w:ind w:firstLine="709"/>
        <w:jc w:val="both"/>
        <w:rPr>
          <w:color w:val="000000"/>
        </w:rPr>
      </w:pPr>
    </w:p>
    <w:p w:rsidR="000117CE" w:rsidRPr="00D10260" w:rsidRDefault="000117CE" w:rsidP="007D26A0">
      <w:pPr>
        <w:pStyle w:val="12"/>
        <w:spacing w:after="0"/>
        <w:ind w:firstLine="709"/>
        <w:jc w:val="both"/>
      </w:pPr>
      <w:r w:rsidRPr="00D10260">
        <w:t>В результаті побудови SWOT-матриці зв’язків між сильними сторонами та можливостями найбільшу підтримку через реалізацію сприятливих можливостей мають такі сторони:</w:t>
      </w:r>
      <w:bookmarkStart w:id="2" w:name="bookmark150"/>
      <w:bookmarkEnd w:id="2"/>
    </w:p>
    <w:p w:rsidR="000117CE" w:rsidRPr="00D10260" w:rsidRDefault="000117CE" w:rsidP="007D26A0">
      <w:pPr>
        <w:pStyle w:val="12"/>
        <w:numPr>
          <w:ilvl w:val="0"/>
          <w:numId w:val="5"/>
        </w:numPr>
        <w:spacing w:after="0"/>
        <w:ind w:firstLine="709"/>
        <w:jc w:val="both"/>
      </w:pPr>
      <w:r w:rsidRPr="00D10260">
        <w:t>наявність природних ресурсів, потенційних рекреаційних зон, природно - ландшафтних об’єктів водного фонду, культурної спадщини, заповідних територій, місць для розміщення туристів, що дає нам змогу впевнено розвивати туристичну галузь;</w:t>
      </w:r>
    </w:p>
    <w:p w:rsidR="000117CE" w:rsidRPr="00D10260" w:rsidRDefault="000117CE" w:rsidP="007D26A0">
      <w:pPr>
        <w:pStyle w:val="12"/>
        <w:numPr>
          <w:ilvl w:val="0"/>
          <w:numId w:val="5"/>
        </w:numPr>
        <w:tabs>
          <w:tab w:val="left" w:pos="752"/>
        </w:tabs>
        <w:spacing w:after="0"/>
        <w:ind w:firstLine="709"/>
        <w:jc w:val="both"/>
      </w:pPr>
      <w:bookmarkStart w:id="3" w:name="bookmark151"/>
      <w:bookmarkEnd w:id="3"/>
      <w:r w:rsidRPr="00D10260">
        <w:t xml:space="preserve">на світових ринках зростає попит на сільськогосподарську продукцію та продовольчі товари. Наявність земель сільськогосподарського призначення та використання їх для виробництва екологічно чистої продукції, використання місцевої спеціалізації дозволить утворити диверсифіковані робочі місця та зменшити відтік з </w:t>
      </w:r>
      <w:r w:rsidR="00D10260" w:rsidRPr="00D10260">
        <w:t>селищної ради</w:t>
      </w:r>
      <w:r w:rsidRPr="00D10260">
        <w:t xml:space="preserve"> кваліфікованих кадрів;</w:t>
      </w:r>
    </w:p>
    <w:p w:rsidR="000117CE" w:rsidRPr="00D10260" w:rsidRDefault="000117CE" w:rsidP="007D26A0">
      <w:pPr>
        <w:pStyle w:val="12"/>
        <w:numPr>
          <w:ilvl w:val="0"/>
          <w:numId w:val="5"/>
        </w:numPr>
        <w:tabs>
          <w:tab w:val="left" w:pos="752"/>
        </w:tabs>
        <w:spacing w:after="0"/>
        <w:ind w:firstLine="709"/>
        <w:jc w:val="both"/>
      </w:pPr>
      <w:bookmarkStart w:id="4" w:name="bookmark152"/>
      <w:bookmarkEnd w:id="4"/>
      <w:r w:rsidRPr="00D10260">
        <w:t>інтереси донорів та інвесторів саме до наявність дієвої влади у співпраці з громадою,  дає змогу розраховувати на додаткові кошти для реалізації інфраструктурних та інвестиційних проєктів.</w:t>
      </w:r>
    </w:p>
    <w:p w:rsidR="000117CE" w:rsidRPr="00D10260" w:rsidRDefault="000117CE" w:rsidP="007D26A0">
      <w:pPr>
        <w:pStyle w:val="12"/>
        <w:spacing w:after="0"/>
        <w:ind w:firstLine="709"/>
        <w:jc w:val="center"/>
      </w:pPr>
      <w:r w:rsidRPr="00D10260">
        <w:rPr>
          <w:b/>
          <w:bCs/>
        </w:rPr>
        <w:t>Виклики</w:t>
      </w:r>
    </w:p>
    <w:p w:rsidR="000117CE" w:rsidRPr="00D10260" w:rsidRDefault="000117CE" w:rsidP="007D26A0">
      <w:pPr>
        <w:pStyle w:val="12"/>
        <w:spacing w:after="0"/>
        <w:ind w:firstLine="709"/>
        <w:jc w:val="both"/>
      </w:pPr>
      <w:r w:rsidRPr="00D10260">
        <w:t xml:space="preserve">У результаті побудови SWOT-матриці зв’язків між слабкими сторонами та можливостями останні спроможні компенсувати перші, а саме, </w:t>
      </w:r>
      <w:r w:rsidR="00D10260" w:rsidRPr="00D10260">
        <w:t>можливість</w:t>
      </w:r>
      <w:r w:rsidRPr="00D10260">
        <w:t xml:space="preserve"> розвитку підприємств з переробки с</w:t>
      </w:r>
      <w:r w:rsidR="00D10260" w:rsidRPr="00D10260">
        <w:t>ільськогосподарської</w:t>
      </w:r>
      <w:r w:rsidRPr="00D10260">
        <w:t xml:space="preserve"> продукції, вирощування екологічно чистої продукції та розвиток туристичної галузі зменшить відтік молоді та кваліфікованої робочої сили у великі міста та за кордон.</w:t>
      </w:r>
    </w:p>
    <w:p w:rsidR="000117CE" w:rsidRPr="00D10260" w:rsidRDefault="000117CE" w:rsidP="007D26A0">
      <w:pPr>
        <w:pStyle w:val="12"/>
        <w:spacing w:after="0"/>
        <w:ind w:firstLine="709"/>
        <w:jc w:val="both"/>
      </w:pPr>
      <w:r w:rsidRPr="00D10260">
        <w:t>Розвиток альтернативної енергетики дозволить зменшити залежність від дорогих енергоресурсів та в деякій мірі забрудненості навколишнього середовища.</w:t>
      </w:r>
    </w:p>
    <w:p w:rsidR="000117CE" w:rsidRPr="00D10260" w:rsidRDefault="000117CE" w:rsidP="007D26A0">
      <w:pPr>
        <w:pStyle w:val="12"/>
        <w:spacing w:after="0"/>
        <w:ind w:firstLine="709"/>
        <w:jc w:val="center"/>
      </w:pPr>
      <w:r w:rsidRPr="00D10260">
        <w:rPr>
          <w:b/>
          <w:bCs/>
        </w:rPr>
        <w:t>Захищеність</w:t>
      </w:r>
    </w:p>
    <w:p w:rsidR="000117CE" w:rsidRPr="00D10260" w:rsidRDefault="000117CE" w:rsidP="007D26A0">
      <w:pPr>
        <w:pStyle w:val="12"/>
        <w:spacing w:after="0"/>
        <w:ind w:firstLine="709"/>
        <w:jc w:val="both"/>
      </w:pPr>
      <w:r w:rsidRPr="00D10260">
        <w:t>В результаті побудови SWOT-матриці зв’язків між сильними сторонами та загрозами можна визначити які позитивні внутрішні чинники дозволяють компенсувати зовнішні негативні фактори (загрози):</w:t>
      </w:r>
    </w:p>
    <w:p w:rsidR="000117CE" w:rsidRPr="00D10260" w:rsidRDefault="00D10260" w:rsidP="007D26A0">
      <w:pPr>
        <w:pStyle w:val="12"/>
        <w:spacing w:after="0"/>
        <w:ind w:firstLine="709"/>
        <w:jc w:val="both"/>
      </w:pPr>
      <w:r w:rsidRPr="00D10260">
        <w:t>т</w:t>
      </w:r>
      <w:r w:rsidR="000117CE" w:rsidRPr="00D10260">
        <w:t>акі сильні сторони, як наявність об’єктів для інвестування, привабливі природно - рекреаційні умови та значна частка працездатного населення дозволяє нам сміливо конкурувати з іншими громадами та містами.</w:t>
      </w:r>
    </w:p>
    <w:p w:rsidR="000117CE" w:rsidRPr="00D60ABA" w:rsidRDefault="000117CE" w:rsidP="007D26A0">
      <w:pPr>
        <w:pStyle w:val="12"/>
        <w:spacing w:after="0"/>
        <w:ind w:firstLine="709"/>
        <w:jc w:val="center"/>
      </w:pPr>
      <w:r w:rsidRPr="00D60ABA">
        <w:rPr>
          <w:b/>
          <w:bCs/>
        </w:rPr>
        <w:t>Ризики</w:t>
      </w:r>
    </w:p>
    <w:p w:rsidR="000117CE" w:rsidRPr="00D60ABA" w:rsidRDefault="000117CE" w:rsidP="007D26A0">
      <w:pPr>
        <w:pStyle w:val="12"/>
        <w:spacing w:after="0"/>
        <w:ind w:firstLine="709"/>
        <w:jc w:val="both"/>
      </w:pPr>
      <w:r w:rsidRPr="00D60ABA">
        <w:t>В результаті побудови SWOT-матриці зв’язків між загрозами та слабкими сторонами можна з’ясувати, на які слабкі сторони суб’єкта аналізу найбільше можуть вплинути негативні зовнішні фактори (загрози):</w:t>
      </w:r>
    </w:p>
    <w:p w:rsidR="000117CE" w:rsidRPr="00D60ABA" w:rsidRDefault="000117CE" w:rsidP="007D26A0">
      <w:pPr>
        <w:pStyle w:val="12"/>
        <w:spacing w:after="0"/>
        <w:ind w:firstLine="708"/>
        <w:jc w:val="both"/>
      </w:pPr>
      <w:r w:rsidRPr="00D60ABA">
        <w:t xml:space="preserve">- військовий конфлікт на Сході та відтік людських ресурсів із </w:t>
      </w:r>
      <w:r w:rsidR="005210C3">
        <w:t xml:space="preserve">селищної ради </w:t>
      </w:r>
      <w:r w:rsidRPr="00D60ABA">
        <w:t xml:space="preserve">значно посилює таку слабку сторону як відтік молоді та висококваліфікованої робочої сили за межі </w:t>
      </w:r>
      <w:r w:rsidR="005210C3">
        <w:t>селищної ради</w:t>
      </w:r>
      <w:r w:rsidRPr="00D60ABA">
        <w:t>;</w:t>
      </w:r>
    </w:p>
    <w:p w:rsidR="000117CE" w:rsidRPr="00D60ABA" w:rsidRDefault="000117CE" w:rsidP="007D26A0">
      <w:pPr>
        <w:pStyle w:val="12"/>
        <w:spacing w:after="0"/>
        <w:ind w:firstLine="709"/>
        <w:jc w:val="both"/>
      </w:pPr>
      <w:r w:rsidRPr="00D60ABA">
        <w:t>- погіршення демографічної ситуації, зокрема природнє скорочення населення, посилює таку слабку сторону як недостатня кількість дітей дошкільного та шкільного віку, а разом з тим невідповідність потужностей, на які розраховані навчальні заклади, що значно здорожчує їх утримання.</w:t>
      </w:r>
    </w:p>
    <w:p w:rsidR="00194707" w:rsidRDefault="00194707" w:rsidP="00FB2B16">
      <w:pPr>
        <w:pStyle w:val="a4"/>
        <w:tabs>
          <w:tab w:val="left" w:pos="426"/>
        </w:tabs>
        <w:spacing w:after="0" w:line="240" w:lineRule="auto"/>
        <w:ind w:left="45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Pr="00D169AC">
        <w:rPr>
          <w:rFonts w:ascii="Times New Roman" w:hAnsi="Times New Roman" w:cs="Times New Roman"/>
          <w:b/>
          <w:bCs/>
          <w:sz w:val="28"/>
          <w:szCs w:val="28"/>
        </w:rPr>
        <w:t>Стратегічн</w:t>
      </w:r>
      <w:r>
        <w:rPr>
          <w:rFonts w:ascii="Times New Roman" w:hAnsi="Times New Roman" w:cs="Times New Roman"/>
          <w:b/>
          <w:bCs/>
          <w:sz w:val="28"/>
          <w:szCs w:val="28"/>
        </w:rPr>
        <w:t>і</w:t>
      </w:r>
      <w:r w:rsidRPr="00D169AC">
        <w:rPr>
          <w:rFonts w:ascii="Times New Roman" w:hAnsi="Times New Roman" w:cs="Times New Roman"/>
          <w:b/>
          <w:bCs/>
          <w:sz w:val="28"/>
          <w:szCs w:val="28"/>
        </w:rPr>
        <w:t xml:space="preserve"> цілі розвитку і завдання</w:t>
      </w:r>
    </w:p>
    <w:p w:rsidR="00194707" w:rsidRPr="0085706A" w:rsidRDefault="00194707" w:rsidP="00FB2B16">
      <w:pPr>
        <w:pStyle w:val="a4"/>
        <w:tabs>
          <w:tab w:val="left" w:pos="426"/>
        </w:tabs>
        <w:spacing w:after="0" w:line="240" w:lineRule="auto"/>
        <w:ind w:left="450"/>
        <w:jc w:val="center"/>
        <w:rPr>
          <w:rFonts w:ascii="Times New Roman" w:hAnsi="Times New Roman" w:cs="Times New Roman"/>
          <w:b/>
          <w:sz w:val="28"/>
          <w:szCs w:val="28"/>
        </w:rPr>
      </w:pPr>
    </w:p>
    <w:p w:rsidR="00194707" w:rsidRPr="00194707" w:rsidRDefault="00194707" w:rsidP="00FB2B16">
      <w:pPr>
        <w:pStyle w:val="a4"/>
        <w:numPr>
          <w:ilvl w:val="1"/>
          <w:numId w:val="12"/>
        </w:numPr>
        <w:tabs>
          <w:tab w:val="left" w:pos="0"/>
        </w:tabs>
        <w:spacing w:after="0" w:line="240" w:lineRule="auto"/>
        <w:ind w:left="0" w:firstLine="851"/>
        <w:rPr>
          <w:rFonts w:ascii="Times New Roman" w:hAnsi="Times New Roman" w:cs="Times New Roman"/>
          <w:b/>
          <w:sz w:val="28"/>
          <w:szCs w:val="28"/>
        </w:rPr>
      </w:pPr>
      <w:r w:rsidRPr="00194707">
        <w:rPr>
          <w:rFonts w:ascii="Times New Roman" w:hAnsi="Times New Roman" w:cs="Times New Roman"/>
          <w:b/>
          <w:sz w:val="28"/>
          <w:szCs w:val="28"/>
        </w:rPr>
        <w:t>Цілі розвитку - стратегічні та операційні, завдання</w:t>
      </w:r>
    </w:p>
    <w:p w:rsidR="00194707" w:rsidRPr="00D169AC" w:rsidRDefault="00194707" w:rsidP="00194707">
      <w:pPr>
        <w:pStyle w:val="12"/>
        <w:spacing w:after="0"/>
        <w:ind w:firstLine="561"/>
        <w:jc w:val="both"/>
      </w:pPr>
      <w:r w:rsidRPr="00D169AC">
        <w:t xml:space="preserve">Реалізація </w:t>
      </w:r>
      <w:r>
        <w:t>планів</w:t>
      </w:r>
      <w:r w:rsidRPr="00D169AC">
        <w:t xml:space="preserve"> </w:t>
      </w:r>
      <w:r>
        <w:t xml:space="preserve">Кегичівської селищної ради </w:t>
      </w:r>
      <w:r w:rsidRPr="00D169AC">
        <w:t xml:space="preserve">вимагає відповідної підготовки. З метою реалізації комплексного підходу до планування було проаналізовано ефекти, які вдалося досягнути в попередній період розвитку. У результаті проведених аналізу та дискусії були сформульовані стратегічні та операційні цілі. В основі запропонованих цілей - результати, отримані завдяки SWOT-матриці та аналізу виявлених проблем </w:t>
      </w:r>
      <w:r>
        <w:t>селищної ради</w:t>
      </w:r>
      <w:r w:rsidRPr="00D169AC">
        <w:t>. Останні спробувал</w:t>
      </w:r>
      <w:r>
        <w:t>и</w:t>
      </w:r>
      <w:r w:rsidRPr="00D169AC">
        <w:t xml:space="preserve"> переформулювати на завдання. В процесі роботи з'ясувалося, що так можна зробити лише стосовно частини проблем. Інші вимагали значно ширшого підходу, тому стали основою для операційних цілей.</w:t>
      </w:r>
    </w:p>
    <w:p w:rsidR="00194707" w:rsidRPr="00D169AC" w:rsidRDefault="00194707" w:rsidP="00194707">
      <w:pPr>
        <w:pStyle w:val="12"/>
        <w:spacing w:after="0"/>
        <w:ind w:firstLine="561"/>
        <w:jc w:val="both"/>
      </w:pPr>
      <w:r w:rsidRPr="00D169AC">
        <w:t>В цілому, структура стратегічних та операційних цілей виглядає так:</w:t>
      </w:r>
    </w:p>
    <w:p w:rsidR="00194707" w:rsidRDefault="00194707" w:rsidP="00194707"/>
    <w:p w:rsidR="00194707" w:rsidRDefault="00194707" w:rsidP="00194707">
      <w:pPr>
        <w:rPr>
          <w:b/>
          <w:bCs/>
          <w:i/>
          <w:iCs/>
        </w:rPr>
      </w:pPr>
    </w:p>
    <w:p w:rsidR="00194707" w:rsidRPr="00223075" w:rsidRDefault="00194707" w:rsidP="00194707">
      <w:pPr>
        <w:rPr>
          <w:b/>
          <w:bCs/>
          <w:i/>
          <w:iCs/>
        </w:rPr>
        <w:sectPr w:rsidR="00194707" w:rsidRPr="00223075" w:rsidSect="00306924">
          <w:footerReference w:type="default" r:id="rId41"/>
          <w:pgSz w:w="11906" w:h="16838"/>
          <w:pgMar w:top="1134" w:right="567" w:bottom="1134" w:left="1701" w:header="709" w:footer="709" w:gutter="0"/>
          <w:cols w:space="708"/>
          <w:docGrid w:linePitch="360"/>
        </w:sectPr>
      </w:pPr>
    </w:p>
    <w:p w:rsidR="00194707" w:rsidRDefault="00194707" w:rsidP="00194707">
      <w:r>
        <w:rPr>
          <w:noProof/>
          <w:lang w:val="ru-RU" w:eastAsia="ru-RU"/>
        </w:rPr>
        <w:lastRenderedPageBreak/>
        <mc:AlternateContent>
          <mc:Choice Requires="wps">
            <w:drawing>
              <wp:anchor distT="0" distB="0" distL="114300" distR="114300" simplePos="0" relativeHeight="251734016" behindDoc="0" locked="0" layoutInCell="1" allowOverlap="1" wp14:anchorId="7E25BABD" wp14:editId="0879F1FB">
                <wp:simplePos x="0" y="0"/>
                <wp:positionH relativeFrom="column">
                  <wp:posOffset>2152650</wp:posOffset>
                </wp:positionH>
                <wp:positionV relativeFrom="paragraph">
                  <wp:posOffset>-167005</wp:posOffset>
                </wp:positionV>
                <wp:extent cx="5273675" cy="647700"/>
                <wp:effectExtent l="0" t="0" r="22225" b="19050"/>
                <wp:wrapNone/>
                <wp:docPr id="42" name="Скругленный прямоугольник 1"/>
                <wp:cNvGraphicFramePr/>
                <a:graphic xmlns:a="http://schemas.openxmlformats.org/drawingml/2006/main">
                  <a:graphicData uri="http://schemas.microsoft.com/office/word/2010/wordprocessingShape">
                    <wps:wsp>
                      <wps:cNvSpPr/>
                      <wps:spPr>
                        <a:xfrm>
                          <a:off x="0" y="0"/>
                          <a:ext cx="527367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59787A" w:rsidRDefault="00DB368E" w:rsidP="00194707">
                            <w:pPr>
                              <w:jc w:val="center"/>
                              <w:rPr>
                                <w:b/>
                                <w:sz w:val="28"/>
                                <w:szCs w:val="28"/>
                              </w:rPr>
                            </w:pPr>
                            <w:r w:rsidRPr="0059787A">
                              <w:rPr>
                                <w:b/>
                                <w:sz w:val="28"/>
                                <w:szCs w:val="28"/>
                              </w:rPr>
                              <w:t xml:space="preserve">Стратегічна ціль 1: </w:t>
                            </w:r>
                            <w:r>
                              <w:rPr>
                                <w:b/>
                                <w:sz w:val="28"/>
                                <w:szCs w:val="28"/>
                              </w:rPr>
                              <w:t>Е</w:t>
                            </w:r>
                            <w:r w:rsidRPr="0059787A">
                              <w:rPr>
                                <w:b/>
                                <w:sz w:val="28"/>
                                <w:szCs w:val="28"/>
                              </w:rPr>
                              <w:t xml:space="preserve">кономічна спроможність </w:t>
                            </w:r>
                            <w:r>
                              <w:rPr>
                                <w:b/>
                                <w:sz w:val="28"/>
                                <w:szCs w:val="28"/>
                              </w:rPr>
                              <w:t>Кегичівської селищної ради</w:t>
                            </w:r>
                            <w:r w:rsidRPr="0059787A">
                              <w:rPr>
                                <w:b/>
                                <w:sz w:val="28"/>
                                <w:szCs w:val="28"/>
                              </w:rPr>
                              <w:t xml:space="preserve">  </w:t>
                            </w:r>
                          </w:p>
                          <w:p w:rsidR="00DB368E" w:rsidRDefault="00DB368E" w:rsidP="00194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5BABD" id="Скругленный прямоугольник 1" o:spid="_x0000_s1026" style="position:absolute;margin-left:169.5pt;margin-top:-13.15pt;width:415.25pt;height: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" fillcolor="#5b9bd5 [3204]" strokecolor="#1f4d78 [1604]" strokeweight="1pt">
                <v:stroke joinstyle="miter"/>
                <v:textbox>
                  <w:txbxContent>
                    <w:p w:rsidR="00DB368E" w:rsidRPr="0059787A" w:rsidRDefault="00DB368E" w:rsidP="00194707">
                      <w:pPr>
                        <w:jc w:val="center"/>
                        <w:rPr>
                          <w:b/>
                          <w:sz w:val="28"/>
                          <w:szCs w:val="28"/>
                        </w:rPr>
                      </w:pPr>
                      <w:r w:rsidRPr="0059787A">
                        <w:rPr>
                          <w:b/>
                          <w:sz w:val="28"/>
                          <w:szCs w:val="28"/>
                        </w:rPr>
                        <w:t xml:space="preserve">Стратегічна ціль 1: </w:t>
                      </w:r>
                      <w:r>
                        <w:rPr>
                          <w:b/>
                          <w:sz w:val="28"/>
                          <w:szCs w:val="28"/>
                        </w:rPr>
                        <w:t>Е</w:t>
                      </w:r>
                      <w:r w:rsidRPr="0059787A">
                        <w:rPr>
                          <w:b/>
                          <w:sz w:val="28"/>
                          <w:szCs w:val="28"/>
                        </w:rPr>
                        <w:t xml:space="preserve">кономічна спроможність </w:t>
                      </w:r>
                      <w:r>
                        <w:rPr>
                          <w:b/>
                          <w:sz w:val="28"/>
                          <w:szCs w:val="28"/>
                        </w:rPr>
                        <w:t>Кегичівської селищної ради</w:t>
                      </w:r>
                      <w:r w:rsidRPr="0059787A">
                        <w:rPr>
                          <w:b/>
                          <w:sz w:val="28"/>
                          <w:szCs w:val="28"/>
                        </w:rPr>
                        <w:t xml:space="preserve">  </w:t>
                      </w:r>
                    </w:p>
                    <w:p w:rsidR="00DB368E" w:rsidRDefault="00DB368E" w:rsidP="00194707">
                      <w:pPr>
                        <w:jc w:val="center"/>
                      </w:pPr>
                    </w:p>
                  </w:txbxContent>
                </v:textbox>
              </v:roundrect>
            </w:pict>
          </mc:Fallback>
        </mc:AlternateContent>
      </w:r>
    </w:p>
    <w:p w:rsidR="00194707" w:rsidRPr="00103BCD" w:rsidRDefault="005E6373" w:rsidP="00194707">
      <w:r>
        <w:rPr>
          <w:noProof/>
          <w:lang w:val="ru-RU" w:eastAsia="ru-RU"/>
        </w:rPr>
        <mc:AlternateContent>
          <mc:Choice Requires="wps">
            <w:drawing>
              <wp:anchor distT="0" distB="0" distL="114300" distR="114300" simplePos="0" relativeHeight="251735040" behindDoc="0" locked="0" layoutInCell="1" allowOverlap="1" wp14:anchorId="71FF0B1E" wp14:editId="605A6406">
                <wp:simplePos x="0" y="0"/>
                <wp:positionH relativeFrom="column">
                  <wp:posOffset>6737985</wp:posOffset>
                </wp:positionH>
                <wp:positionV relativeFrom="paragraph">
                  <wp:posOffset>5715</wp:posOffset>
                </wp:positionV>
                <wp:extent cx="1432560" cy="828675"/>
                <wp:effectExtent l="0" t="0" r="72390" b="47625"/>
                <wp:wrapNone/>
                <wp:docPr id="84" name="Прямая со стрелкой 84"/>
                <wp:cNvGraphicFramePr/>
                <a:graphic xmlns:a="http://schemas.openxmlformats.org/drawingml/2006/main">
                  <a:graphicData uri="http://schemas.microsoft.com/office/word/2010/wordprocessingShape">
                    <wps:wsp>
                      <wps:cNvCnPr/>
                      <wps:spPr>
                        <a:xfrm>
                          <a:off x="0" y="0"/>
                          <a:ext cx="1432560"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4D3705" id="_x0000_t32" coordsize="21600,21600" o:spt="32" o:oned="t" path="m,l21600,21600e" filled="f">
                <v:path arrowok="t" fillok="f" o:connecttype="none"/>
                <o:lock v:ext="edit" shapetype="t"/>
              </v:shapetype>
              <v:shape id="Прямая со стрелкой 84" o:spid="_x0000_s1026" type="#_x0000_t32" style="position:absolute;margin-left:530.55pt;margin-top:.45pt;width:112.8pt;height:6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" strokecolor="#5b9bd5 [3204]" strokeweight=".5pt">
                <v:stroke endarrow="block" joinstyle="miter"/>
              </v:shape>
            </w:pict>
          </mc:Fallback>
        </mc:AlternateContent>
      </w:r>
      <w:r>
        <w:rPr>
          <w:noProof/>
          <w:lang w:val="ru-RU" w:eastAsia="ru-RU"/>
        </w:rPr>
        <mc:AlternateContent>
          <mc:Choice Requires="wps">
            <w:drawing>
              <wp:anchor distT="0" distB="0" distL="114300" distR="114300" simplePos="0" relativeHeight="251736064" behindDoc="0" locked="0" layoutInCell="1" allowOverlap="1" wp14:anchorId="06BC2A34" wp14:editId="7BABAF34">
                <wp:simplePos x="0" y="0"/>
                <wp:positionH relativeFrom="margin">
                  <wp:posOffset>4585335</wp:posOffset>
                </wp:positionH>
                <wp:positionV relativeFrom="paragraph">
                  <wp:posOffset>167640</wp:posOffset>
                </wp:positionV>
                <wp:extent cx="45719" cy="603885"/>
                <wp:effectExtent l="38100" t="0" r="50165" b="62865"/>
                <wp:wrapNone/>
                <wp:docPr id="85" name="Прямая со стрелкой 85"/>
                <wp:cNvGraphicFramePr/>
                <a:graphic xmlns:a="http://schemas.openxmlformats.org/drawingml/2006/main">
                  <a:graphicData uri="http://schemas.microsoft.com/office/word/2010/wordprocessingShape">
                    <wps:wsp>
                      <wps:cNvCnPr/>
                      <wps:spPr>
                        <a:xfrm>
                          <a:off x="0" y="0"/>
                          <a:ext cx="45719" cy="6038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D8A4A" id="Прямая со стрелкой 85" o:spid="_x0000_s1026" type="#_x0000_t32" style="position:absolute;margin-left:361.05pt;margin-top:13.2pt;width:3.6pt;height:47.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" strokecolor="#5b9bd5 [3204]" strokeweight=".5pt">
                <v:stroke endarrow="block" joinstyle="miter"/>
                <w10:wrap anchorx="margin"/>
              </v:shape>
            </w:pict>
          </mc:Fallback>
        </mc:AlternateContent>
      </w:r>
      <w:r>
        <w:rPr>
          <w:noProof/>
          <w:lang w:val="ru-RU" w:eastAsia="ru-RU"/>
        </w:rPr>
        <mc:AlternateContent>
          <mc:Choice Requires="wps">
            <w:drawing>
              <wp:anchor distT="0" distB="0" distL="114300" distR="114300" simplePos="0" relativeHeight="251737088" behindDoc="0" locked="0" layoutInCell="1" allowOverlap="1" wp14:anchorId="046D6571" wp14:editId="73D943CA">
                <wp:simplePos x="0" y="0"/>
                <wp:positionH relativeFrom="column">
                  <wp:posOffset>1308735</wp:posOffset>
                </wp:positionH>
                <wp:positionV relativeFrom="paragraph">
                  <wp:posOffset>186690</wp:posOffset>
                </wp:positionV>
                <wp:extent cx="1295400" cy="628650"/>
                <wp:effectExtent l="38100" t="0" r="19050" b="57150"/>
                <wp:wrapNone/>
                <wp:docPr id="86" name="Прямая со стрелкой 86"/>
                <wp:cNvGraphicFramePr/>
                <a:graphic xmlns:a="http://schemas.openxmlformats.org/drawingml/2006/main">
                  <a:graphicData uri="http://schemas.microsoft.com/office/word/2010/wordprocessingShape">
                    <wps:wsp>
                      <wps:cNvCnPr/>
                      <wps:spPr>
                        <a:xfrm flipH="1">
                          <a:off x="0" y="0"/>
                          <a:ext cx="129540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CB67A" id="Прямая со стрелкой 86" o:spid="_x0000_s1026" type="#_x0000_t32" style="position:absolute;margin-left:103.05pt;margin-top:14.7pt;width:102pt;height:49.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" strokecolor="#5b9bd5 [3204]" strokeweight=".5pt">
                <v:stroke endarrow="block" joinstyle="miter"/>
              </v:shape>
            </w:pict>
          </mc:Fallback>
        </mc:AlternateContent>
      </w:r>
    </w:p>
    <w:p w:rsidR="00194707" w:rsidRPr="00103BCD" w:rsidRDefault="00194707" w:rsidP="00194707"/>
    <w:p w:rsidR="00194707" w:rsidRPr="00103BCD" w:rsidRDefault="00194707" w:rsidP="00194707">
      <w:r>
        <w:rPr>
          <w:noProof/>
          <w:lang w:val="ru-RU" w:eastAsia="ru-RU"/>
        </w:rPr>
        <mc:AlternateContent>
          <mc:Choice Requires="wps">
            <w:drawing>
              <wp:anchor distT="0" distB="0" distL="114300" distR="114300" simplePos="0" relativeHeight="251739136" behindDoc="0" locked="0" layoutInCell="1" allowOverlap="1" wp14:anchorId="4C6C8C2D" wp14:editId="7B4A71DC">
                <wp:simplePos x="0" y="0"/>
                <wp:positionH relativeFrom="column">
                  <wp:posOffset>3162300</wp:posOffset>
                </wp:positionH>
                <wp:positionV relativeFrom="paragraph">
                  <wp:posOffset>227965</wp:posOffset>
                </wp:positionV>
                <wp:extent cx="3360420" cy="784860"/>
                <wp:effectExtent l="0" t="0" r="11430" b="15240"/>
                <wp:wrapNone/>
                <wp:docPr id="83" name="Скругленный прямоугольник 7"/>
                <wp:cNvGraphicFramePr/>
                <a:graphic xmlns:a="http://schemas.openxmlformats.org/drawingml/2006/main">
                  <a:graphicData uri="http://schemas.microsoft.com/office/word/2010/wordprocessingShape">
                    <wps:wsp>
                      <wps:cNvSpPr/>
                      <wps:spPr>
                        <a:xfrm>
                          <a:off x="0" y="0"/>
                          <a:ext cx="3360420" cy="784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310FBA" w:rsidRDefault="00DB368E" w:rsidP="00194707">
                            <w:pPr>
                              <w:jc w:val="center"/>
                            </w:pPr>
                            <w:r w:rsidRPr="00310FBA">
                              <w:rPr>
                                <w:b/>
                              </w:rPr>
                              <w:t xml:space="preserve">Операційна ціль 1.2. </w:t>
                            </w:r>
                            <w:r w:rsidRPr="00310FBA">
                              <w:rPr>
                                <w:b/>
                                <w:lang w:val="pl-PL"/>
                              </w:rPr>
                              <w:t>Високотехнологічне екологічне сільське господарство</w:t>
                            </w:r>
                            <w:r w:rsidRPr="00310FBA">
                              <w:rPr>
                                <w:b/>
                              </w:rPr>
                              <w:t>,</w:t>
                            </w:r>
                            <w:r w:rsidRPr="00310FBA">
                              <w:rPr>
                                <w:b/>
                                <w:lang w:val="pl-PL"/>
                              </w:rPr>
                              <w:t xml:space="preserve"> переробк</w:t>
                            </w:r>
                            <w:r w:rsidRPr="00310FBA">
                              <w:rPr>
                                <w:b/>
                              </w:rPr>
                              <w:t>а</w:t>
                            </w:r>
                            <w:r w:rsidRPr="00310FBA">
                              <w:rPr>
                                <w:b/>
                                <w:lang w:val="pl-PL"/>
                              </w:rPr>
                              <w:t xml:space="preserve"> його продукції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C8C2D" id="Скругленный прямоугольник 7" o:spid="_x0000_s1027" style="position:absolute;margin-left:249pt;margin-top:17.95pt;width:264.6pt;height:6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" fillcolor="#5b9bd5 [3204]" strokecolor="#1f4d78 [1604]" strokeweight="1pt">
                <v:stroke joinstyle="miter"/>
                <v:textbox>
                  <w:txbxContent>
                    <w:p w:rsidR="00DB368E" w:rsidRPr="00310FBA" w:rsidRDefault="00DB368E" w:rsidP="00194707">
                      <w:pPr>
                        <w:jc w:val="center"/>
                      </w:pPr>
                      <w:r w:rsidRPr="00310FBA">
                        <w:rPr>
                          <w:b/>
                        </w:rPr>
                        <w:t xml:space="preserve">Операційна ціль 1.2. </w:t>
                      </w:r>
                      <w:r w:rsidRPr="00310FBA">
                        <w:rPr>
                          <w:b/>
                          <w:lang w:val="pl-PL"/>
                        </w:rPr>
                        <w:t>Високотехнологічне екологічне сільське господарство</w:t>
                      </w:r>
                      <w:r w:rsidRPr="00310FBA">
                        <w:rPr>
                          <w:b/>
                        </w:rPr>
                        <w:t>,</w:t>
                      </w:r>
                      <w:r w:rsidRPr="00310FBA">
                        <w:rPr>
                          <w:b/>
                          <w:lang w:val="pl-PL"/>
                        </w:rPr>
                        <w:t xml:space="preserve"> переробк</w:t>
                      </w:r>
                      <w:r w:rsidRPr="00310FBA">
                        <w:rPr>
                          <w:b/>
                        </w:rPr>
                        <w:t>а</w:t>
                      </w:r>
                      <w:r w:rsidRPr="00310FBA">
                        <w:rPr>
                          <w:b/>
                          <w:lang w:val="pl-PL"/>
                        </w:rPr>
                        <w:t xml:space="preserve"> його продукції </w:t>
                      </w:r>
                    </w:p>
                  </w:txbxContent>
                </v:textbox>
              </v:roundrect>
            </w:pict>
          </mc:Fallback>
        </mc:AlternateContent>
      </w:r>
      <w:r>
        <w:rPr>
          <w:noProof/>
          <w:lang w:val="ru-RU" w:eastAsia="ru-RU"/>
        </w:rPr>
        <mc:AlternateContent>
          <mc:Choice Requires="wps">
            <w:drawing>
              <wp:anchor distT="0" distB="0" distL="114300" distR="114300" simplePos="0" relativeHeight="251738112" behindDoc="0" locked="0" layoutInCell="1" allowOverlap="1" wp14:anchorId="70A96CD6" wp14:editId="2EC13C90">
                <wp:simplePos x="0" y="0"/>
                <wp:positionH relativeFrom="column">
                  <wp:posOffset>-215265</wp:posOffset>
                </wp:positionH>
                <wp:positionV relativeFrom="paragraph">
                  <wp:posOffset>260350</wp:posOffset>
                </wp:positionV>
                <wp:extent cx="2948940" cy="914400"/>
                <wp:effectExtent l="0" t="0" r="22860" b="19050"/>
                <wp:wrapNone/>
                <wp:docPr id="81" name="Скругленный прямоугольник 6"/>
                <wp:cNvGraphicFramePr/>
                <a:graphic xmlns:a="http://schemas.openxmlformats.org/drawingml/2006/main">
                  <a:graphicData uri="http://schemas.microsoft.com/office/word/2010/wordprocessingShape">
                    <wps:wsp>
                      <wps:cNvSpPr/>
                      <wps:spPr>
                        <a:xfrm>
                          <a:off x="0" y="0"/>
                          <a:ext cx="294894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310FBA">
                              <w:rPr>
                                <w:b/>
                              </w:rPr>
                              <w:t xml:space="preserve">Операційна ціль 1.1. Сприятливий інвестиційний та безпечний і зручний бізнес-клімат в </w:t>
                            </w:r>
                            <w:r>
                              <w:rPr>
                                <w:b/>
                              </w:rPr>
                              <w:t>селищній раді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A96CD6" id="Скругленный прямоугольник 6" o:spid="_x0000_s1028" style="position:absolute;margin-left:-16.95pt;margin-top:20.5pt;width:232.2pt;height:1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" fillcolor="#5b9bd5 [3204]" strokecolor="#1f4d78 [1604]" strokeweight="1pt">
                <v:stroke joinstyle="miter"/>
                <v:textbox>
                  <w:txbxContent>
                    <w:p w:rsidR="00DB368E" w:rsidRDefault="00DB368E" w:rsidP="00194707">
                      <w:pPr>
                        <w:jc w:val="center"/>
                      </w:pPr>
                      <w:r w:rsidRPr="00310FBA">
                        <w:rPr>
                          <w:b/>
                        </w:rPr>
                        <w:t xml:space="preserve">Операційна ціль 1.1. Сприятливий інвестиційний та безпечний і зручний бізнес-клімат в </w:t>
                      </w:r>
                      <w:r>
                        <w:rPr>
                          <w:b/>
                        </w:rPr>
                        <w:t>селищній раді</w:t>
                      </w:r>
                    </w:p>
                  </w:txbxContent>
                </v:textbox>
              </v:roundrect>
            </w:pict>
          </mc:Fallback>
        </mc:AlternateContent>
      </w:r>
    </w:p>
    <w:p w:rsidR="00194707" w:rsidRPr="00103BCD" w:rsidRDefault="005E6373" w:rsidP="00194707">
      <w:r>
        <w:rPr>
          <w:noProof/>
          <w:lang w:val="ru-RU" w:eastAsia="ru-RU"/>
        </w:rPr>
        <mc:AlternateContent>
          <mc:Choice Requires="wps">
            <w:drawing>
              <wp:anchor distT="0" distB="0" distL="114300" distR="114300" simplePos="0" relativeHeight="251757568" behindDoc="0" locked="0" layoutInCell="1" allowOverlap="1" wp14:anchorId="710A8EDF" wp14:editId="3D17EFD5">
                <wp:simplePos x="0" y="0"/>
                <wp:positionH relativeFrom="column">
                  <wp:posOffset>6699885</wp:posOffset>
                </wp:positionH>
                <wp:positionV relativeFrom="paragraph">
                  <wp:posOffset>263525</wp:posOffset>
                </wp:positionV>
                <wp:extent cx="19050" cy="3609975"/>
                <wp:effectExtent l="0" t="0" r="19050" b="28575"/>
                <wp:wrapNone/>
                <wp:docPr id="88" name="Прямая соединительная линия 88"/>
                <wp:cNvGraphicFramePr/>
                <a:graphic xmlns:a="http://schemas.openxmlformats.org/drawingml/2006/main">
                  <a:graphicData uri="http://schemas.microsoft.com/office/word/2010/wordprocessingShape">
                    <wps:wsp>
                      <wps:cNvCnPr/>
                      <wps:spPr>
                        <a:xfrm flipH="1">
                          <a:off x="0" y="0"/>
                          <a:ext cx="19050" cy="3609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DCEB5" id="Прямая соединительная линия 88"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5pt,20.75pt" to="52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42208" behindDoc="0" locked="0" layoutInCell="1" allowOverlap="1" wp14:anchorId="4E0AF486" wp14:editId="15539033">
                <wp:simplePos x="0" y="0"/>
                <wp:positionH relativeFrom="column">
                  <wp:posOffset>-548640</wp:posOffset>
                </wp:positionH>
                <wp:positionV relativeFrom="paragraph">
                  <wp:posOffset>301625</wp:posOffset>
                </wp:positionV>
                <wp:extent cx="9525" cy="3705225"/>
                <wp:effectExtent l="0" t="0" r="28575" b="28575"/>
                <wp:wrapNone/>
                <wp:docPr id="91" name="Прямая соединительная линия 91"/>
                <wp:cNvGraphicFramePr/>
                <a:graphic xmlns:a="http://schemas.openxmlformats.org/drawingml/2006/main">
                  <a:graphicData uri="http://schemas.microsoft.com/office/word/2010/wordprocessingShape">
                    <wps:wsp>
                      <wps:cNvCnPr/>
                      <wps:spPr>
                        <a:xfrm flipH="1">
                          <a:off x="0" y="0"/>
                          <a:ext cx="9525" cy="3705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910BA" id="Прямая соединительная линия 91"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23.75pt" to="-42.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41184" behindDoc="0" locked="0" layoutInCell="1" allowOverlap="1" wp14:anchorId="573A032E" wp14:editId="6798EC2D">
                <wp:simplePos x="0" y="0"/>
                <wp:positionH relativeFrom="column">
                  <wp:posOffset>-510540</wp:posOffset>
                </wp:positionH>
                <wp:positionV relativeFrom="paragraph">
                  <wp:posOffset>294640</wp:posOffset>
                </wp:positionV>
                <wp:extent cx="304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flipH="1" flipV="1">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14726" id="Прямая соединительная линия 80"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23.2pt" to="-16.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" strokecolor="#5b9bd5 [3204]" strokeweight=".5pt">
                <v:stroke joinstyle="miter"/>
              </v:line>
            </w:pict>
          </mc:Fallback>
        </mc:AlternateContent>
      </w:r>
      <w:r w:rsidR="00194707">
        <w:rPr>
          <w:noProof/>
          <w:lang w:val="ru-RU" w:eastAsia="ru-RU"/>
        </w:rPr>
        <mc:AlternateContent>
          <mc:Choice Requires="wps">
            <w:drawing>
              <wp:anchor distT="0" distB="0" distL="114300" distR="114300" simplePos="0" relativeHeight="251740160" behindDoc="0" locked="0" layoutInCell="1" allowOverlap="1" wp14:anchorId="463D2CAA" wp14:editId="33E7531F">
                <wp:simplePos x="0" y="0"/>
                <wp:positionH relativeFrom="column">
                  <wp:posOffset>6995160</wp:posOffset>
                </wp:positionH>
                <wp:positionV relativeFrom="paragraph">
                  <wp:posOffset>10795</wp:posOffset>
                </wp:positionV>
                <wp:extent cx="2667000" cy="960120"/>
                <wp:effectExtent l="0" t="0" r="19050" b="11430"/>
                <wp:wrapNone/>
                <wp:docPr id="82" name="Скругленный прямоугольник 8"/>
                <wp:cNvGraphicFramePr/>
                <a:graphic xmlns:a="http://schemas.openxmlformats.org/drawingml/2006/main">
                  <a:graphicData uri="http://schemas.microsoft.com/office/word/2010/wordprocessingShape">
                    <wps:wsp>
                      <wps:cNvSpPr/>
                      <wps:spPr>
                        <a:xfrm>
                          <a:off x="0" y="0"/>
                          <a:ext cx="2667000" cy="960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310FBA" w:rsidRDefault="00DB368E" w:rsidP="00194707">
                            <w:pPr>
                              <w:jc w:val="center"/>
                            </w:pPr>
                            <w:r w:rsidRPr="00310FBA">
                              <w:rPr>
                                <w:b/>
                              </w:rPr>
                              <w:t>Операційна ціль 1.3. Формування та просування локальних туристичних продуктів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D2CAA" id="Скругленный прямоугольник 8" o:spid="_x0000_s1029" style="position:absolute;margin-left:550.8pt;margin-top:.85pt;width:210pt;height:7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" fillcolor="#5b9bd5 [3204]" strokecolor="#1f4d78 [1604]" strokeweight="1pt">
                <v:stroke joinstyle="miter"/>
                <v:textbox>
                  <w:txbxContent>
                    <w:p w:rsidR="00DB368E" w:rsidRPr="00310FBA" w:rsidRDefault="00DB368E" w:rsidP="00194707">
                      <w:pPr>
                        <w:jc w:val="center"/>
                      </w:pPr>
                      <w:r w:rsidRPr="00310FBA">
                        <w:rPr>
                          <w:b/>
                        </w:rPr>
                        <w:t>Операційна ціль 1.3. Формування та просування локальних туристичних продуктів</w:t>
                      </w:r>
                    </w:p>
                  </w:txbxContent>
                </v:textbox>
              </v:roundrect>
            </w:pict>
          </mc:Fallback>
        </mc:AlternateContent>
      </w:r>
    </w:p>
    <w:p w:rsidR="00194707" w:rsidRPr="00103BCD" w:rsidRDefault="005E6373" w:rsidP="00194707">
      <w:pPr>
        <w:tabs>
          <w:tab w:val="left" w:pos="4740"/>
        </w:tabs>
      </w:pPr>
      <w:r>
        <w:rPr>
          <w:noProof/>
          <w:lang w:val="ru-RU" w:eastAsia="ru-RU"/>
        </w:rPr>
        <mc:AlternateContent>
          <mc:Choice Requires="wps">
            <w:drawing>
              <wp:anchor distT="0" distB="0" distL="114300" distR="114300" simplePos="0" relativeHeight="251758592" behindDoc="0" locked="0" layoutInCell="1" allowOverlap="1" wp14:anchorId="41CFADFF" wp14:editId="5752F5B0">
                <wp:simplePos x="0" y="0"/>
                <wp:positionH relativeFrom="column">
                  <wp:posOffset>6728460</wp:posOffset>
                </wp:positionH>
                <wp:positionV relativeFrom="paragraph">
                  <wp:posOffset>6985</wp:posOffset>
                </wp:positionV>
                <wp:extent cx="358775" cy="0"/>
                <wp:effectExtent l="0" t="0" r="22225"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35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2F48F" id="Прямая соединительная линия 8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55pt" to="55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50400" behindDoc="0" locked="0" layoutInCell="1" allowOverlap="1" wp14:anchorId="24A849EA" wp14:editId="67285BD7">
                <wp:simplePos x="0" y="0"/>
                <wp:positionH relativeFrom="column">
                  <wp:posOffset>2842260</wp:posOffset>
                </wp:positionH>
                <wp:positionV relativeFrom="paragraph">
                  <wp:posOffset>6350</wp:posOffset>
                </wp:positionV>
                <wp:extent cx="394335" cy="9525"/>
                <wp:effectExtent l="0" t="0" r="24765" b="2857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39433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E751C" id="Прямая соединительная линия 8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pt,.5pt" to="25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49376" behindDoc="0" locked="0" layoutInCell="1" allowOverlap="1" wp14:anchorId="5A588ABB" wp14:editId="11CF054C">
                <wp:simplePos x="0" y="0"/>
                <wp:positionH relativeFrom="column">
                  <wp:posOffset>2794635</wp:posOffset>
                </wp:positionH>
                <wp:positionV relativeFrom="paragraph">
                  <wp:posOffset>6350</wp:posOffset>
                </wp:positionV>
                <wp:extent cx="47625" cy="3562350"/>
                <wp:effectExtent l="0" t="0" r="28575" b="19050"/>
                <wp:wrapNone/>
                <wp:docPr id="90" name="Прямая соединительная линия 90"/>
                <wp:cNvGraphicFramePr/>
                <a:graphic xmlns:a="http://schemas.openxmlformats.org/drawingml/2006/main">
                  <a:graphicData uri="http://schemas.microsoft.com/office/word/2010/wordprocessingShape">
                    <wps:wsp>
                      <wps:cNvCnPr/>
                      <wps:spPr>
                        <a:xfrm flipH="1">
                          <a:off x="0" y="0"/>
                          <a:ext cx="47625" cy="3562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DF8BE" id="Прямая соединительная линия 90"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5pt" to="223.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" strokecolor="#5b9bd5 [3204]" strokeweight=".5pt">
                <v:stroke joinstyle="miter"/>
              </v:line>
            </w:pict>
          </mc:Fallback>
        </mc:AlternateContent>
      </w:r>
      <w:r w:rsidR="00194707">
        <w:tab/>
      </w:r>
    </w:p>
    <w:p w:rsidR="00194707" w:rsidRPr="00103BCD" w:rsidRDefault="00194707" w:rsidP="00194707"/>
    <w:p w:rsidR="00194707" w:rsidRPr="00103BCD" w:rsidRDefault="00194707" w:rsidP="00194707">
      <w:r>
        <w:rPr>
          <w:noProof/>
          <w:lang w:val="ru-RU" w:eastAsia="ru-RU"/>
        </w:rPr>
        <mc:AlternateContent>
          <mc:Choice Requires="wps">
            <w:drawing>
              <wp:anchor distT="0" distB="0" distL="114300" distR="114300" simplePos="0" relativeHeight="251751424" behindDoc="0" locked="0" layoutInCell="1" allowOverlap="1" wp14:anchorId="2BC514E2" wp14:editId="42BEDB46">
                <wp:simplePos x="0" y="0"/>
                <wp:positionH relativeFrom="column">
                  <wp:posOffset>3268980</wp:posOffset>
                </wp:positionH>
                <wp:positionV relativeFrom="paragraph">
                  <wp:posOffset>245110</wp:posOffset>
                </wp:positionV>
                <wp:extent cx="2514600" cy="899160"/>
                <wp:effectExtent l="0" t="0" r="19050" b="15240"/>
                <wp:wrapNone/>
                <wp:docPr id="93" name="Скругленный прямоугольник 22"/>
                <wp:cNvGraphicFramePr/>
                <a:graphic xmlns:a="http://schemas.openxmlformats.org/drawingml/2006/main">
                  <a:graphicData uri="http://schemas.microsoft.com/office/word/2010/wordprocessingShape">
                    <wps:wsp>
                      <wps:cNvSpPr/>
                      <wps:spPr>
                        <a:xfrm>
                          <a:off x="0" y="0"/>
                          <a:ext cx="2514600" cy="899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9074F" w:rsidRDefault="00DB368E" w:rsidP="00194707">
                            <w:pPr>
                              <w:jc w:val="center"/>
                            </w:pPr>
                            <w:r w:rsidRPr="0089074F">
                              <w:t>1.2.1.</w:t>
                            </w:r>
                            <w:r>
                              <w:t xml:space="preserve"> </w:t>
                            </w:r>
                            <w:r w:rsidRPr="0089074F">
                              <w:t>Створити сільськогосподарські кооперативи з виробництва і переробки сільськогосподарської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514E2" id="Скругленный прямоугольник 22" o:spid="_x0000_s1030" style="position:absolute;margin-left:257.4pt;margin-top:19.3pt;width:198pt;height:7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" fillcolor="#5b9bd5 [3204]" strokecolor="#1f4d78 [1604]" strokeweight="1pt">
                <v:stroke joinstyle="miter"/>
                <v:textbox>
                  <w:txbxContent>
                    <w:p w:rsidR="00DB368E" w:rsidRPr="0089074F" w:rsidRDefault="00DB368E" w:rsidP="00194707">
                      <w:pPr>
                        <w:jc w:val="center"/>
                      </w:pPr>
                      <w:r w:rsidRPr="0089074F">
                        <w:t>1.2.1.</w:t>
                      </w:r>
                      <w:r>
                        <w:t xml:space="preserve"> </w:t>
                      </w:r>
                      <w:r w:rsidRPr="0089074F">
                        <w:t>Створити сільськогосподарські кооперативи з виробництва і переробки сільськогосподарської продукції</w:t>
                      </w:r>
                    </w:p>
                  </w:txbxContent>
                </v:textbox>
              </v:roundrect>
            </w:pict>
          </mc:Fallback>
        </mc:AlternateContent>
      </w:r>
      <w:r>
        <w:rPr>
          <w:noProof/>
          <w:lang w:val="ru-RU" w:eastAsia="ru-RU"/>
        </w:rPr>
        <mc:AlternateContent>
          <mc:Choice Requires="wps">
            <w:drawing>
              <wp:anchor distT="0" distB="0" distL="114300" distR="114300" simplePos="0" relativeHeight="251745280" behindDoc="0" locked="0" layoutInCell="1" allowOverlap="1" wp14:anchorId="12582C09" wp14:editId="5B9E2272">
                <wp:simplePos x="0" y="0"/>
                <wp:positionH relativeFrom="column">
                  <wp:posOffset>-72390</wp:posOffset>
                </wp:positionH>
                <wp:positionV relativeFrom="paragraph">
                  <wp:posOffset>158750</wp:posOffset>
                </wp:positionV>
                <wp:extent cx="2400300" cy="895350"/>
                <wp:effectExtent l="0" t="0" r="19050" b="19050"/>
                <wp:wrapNone/>
                <wp:docPr id="94" name="Скругленный прямоугольник 13"/>
                <wp:cNvGraphicFramePr/>
                <a:graphic xmlns:a="http://schemas.openxmlformats.org/drawingml/2006/main">
                  <a:graphicData uri="http://schemas.microsoft.com/office/word/2010/wordprocessingShape">
                    <wps:wsp>
                      <wps:cNvSpPr/>
                      <wps:spPr>
                        <a:xfrm>
                          <a:off x="0" y="0"/>
                          <a:ext cx="24003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DD42AF" w:rsidRDefault="00DB368E" w:rsidP="00194707">
                            <w:pPr>
                              <w:widowControl w:val="0"/>
                              <w:suppressLineNumbers/>
                              <w:suppressAutoHyphens/>
                              <w:spacing w:after="0" w:line="240" w:lineRule="auto"/>
                              <w:jc w:val="center"/>
                              <w:rPr>
                                <w:rFonts w:cstheme="minorHAnsi"/>
                              </w:rPr>
                            </w:pPr>
                            <w:r w:rsidRPr="00DD42AF">
                              <w:rPr>
                                <w:rFonts w:cstheme="minorHAnsi"/>
                              </w:rPr>
                              <w:t>1.1.1.</w:t>
                            </w:r>
                          </w:p>
                          <w:p w:rsidR="00DB368E" w:rsidRDefault="00DB368E" w:rsidP="00194707">
                            <w:pPr>
                              <w:jc w:val="center"/>
                            </w:pPr>
                            <w:r w:rsidRPr="000235FB">
                              <w:rPr>
                                <w:rFonts w:cstheme="minorHAnsi"/>
                              </w:rPr>
                              <w:t>Провести</w:t>
                            </w:r>
                            <w:r>
                              <w:rPr>
                                <w:rFonts w:cstheme="minorHAnsi"/>
                              </w:rPr>
                              <w:t xml:space="preserve"> інвентаризацію</w:t>
                            </w:r>
                            <w:r w:rsidRPr="00BC000A">
                              <w:rPr>
                                <w:rFonts w:cstheme="minorHAnsi"/>
                              </w:rPr>
                              <w:t xml:space="preserve"> нерухомого майна і земельних </w:t>
                            </w:r>
                            <w:r>
                              <w:rPr>
                                <w:rFonts w:cstheme="minorHAnsi"/>
                              </w:rPr>
                              <w:t xml:space="preserve"> ділянок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82C09" id="Скругленный прямоугольник 13" o:spid="_x0000_s1031" style="position:absolute;margin-left:-5.7pt;margin-top:12.5pt;width:189pt;height:7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" fillcolor="#5b9bd5 [3204]" strokecolor="#1f4d78 [1604]" strokeweight="1pt">
                <v:stroke joinstyle="miter"/>
                <v:textbox>
                  <w:txbxContent>
                    <w:p w:rsidR="00DB368E" w:rsidRPr="00DD42AF" w:rsidRDefault="00DB368E" w:rsidP="00194707">
                      <w:pPr>
                        <w:widowControl w:val="0"/>
                        <w:suppressLineNumbers/>
                        <w:suppressAutoHyphens/>
                        <w:spacing w:after="0" w:line="240" w:lineRule="auto"/>
                        <w:jc w:val="center"/>
                        <w:rPr>
                          <w:rFonts w:cstheme="minorHAnsi"/>
                        </w:rPr>
                      </w:pPr>
                      <w:r w:rsidRPr="00DD42AF">
                        <w:rPr>
                          <w:rFonts w:cstheme="minorHAnsi"/>
                        </w:rPr>
                        <w:t>1.1.1.</w:t>
                      </w:r>
                    </w:p>
                    <w:p w:rsidR="00DB368E" w:rsidRDefault="00DB368E" w:rsidP="00194707">
                      <w:pPr>
                        <w:jc w:val="center"/>
                      </w:pPr>
                      <w:r w:rsidRPr="000235FB">
                        <w:rPr>
                          <w:rFonts w:cstheme="minorHAnsi"/>
                        </w:rPr>
                        <w:t>Провести</w:t>
                      </w:r>
                      <w:r>
                        <w:rPr>
                          <w:rFonts w:cstheme="minorHAnsi"/>
                        </w:rPr>
                        <w:t xml:space="preserve"> інвентаризацію</w:t>
                      </w:r>
                      <w:r w:rsidRPr="00BC000A">
                        <w:rPr>
                          <w:rFonts w:cstheme="minorHAnsi"/>
                        </w:rPr>
                        <w:t xml:space="preserve"> нерухомого майна і земельних </w:t>
                      </w:r>
                      <w:r>
                        <w:rPr>
                          <w:rFonts w:cstheme="minorHAnsi"/>
                        </w:rPr>
                        <w:t xml:space="preserve"> ділянок</w:t>
                      </w:r>
                    </w:p>
                  </w:txbxContent>
                </v:textbox>
              </v:roundrect>
            </w:pict>
          </mc:Fallback>
        </mc:AlternateContent>
      </w:r>
    </w:p>
    <w:p w:rsidR="00194707" w:rsidRPr="00103BCD" w:rsidRDefault="005E6373" w:rsidP="00194707">
      <w:r>
        <w:rPr>
          <w:noProof/>
          <w:lang w:val="ru-RU" w:eastAsia="ru-RU"/>
        </w:rPr>
        <mc:AlternateContent>
          <mc:Choice Requires="wps">
            <w:drawing>
              <wp:anchor distT="0" distB="0" distL="114300" distR="114300" simplePos="0" relativeHeight="251743232" behindDoc="0" locked="0" layoutInCell="1" allowOverlap="1" wp14:anchorId="4944CD79" wp14:editId="6F8B8A00">
                <wp:simplePos x="0" y="0"/>
                <wp:positionH relativeFrom="column">
                  <wp:posOffset>-520066</wp:posOffset>
                </wp:positionH>
                <wp:positionV relativeFrom="paragraph">
                  <wp:posOffset>282575</wp:posOffset>
                </wp:positionV>
                <wp:extent cx="466725" cy="9525"/>
                <wp:effectExtent l="0" t="0" r="28575" b="28575"/>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466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F1965" id="Прямая соединительная линия 79"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22.25pt" to="-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" strokecolor="#5b9bd5 [3204]" strokeweight=".5pt">
                <v:stroke joinstyle="miter"/>
              </v:line>
            </w:pict>
          </mc:Fallback>
        </mc:AlternateContent>
      </w:r>
      <w:r w:rsidR="00194707">
        <w:rPr>
          <w:noProof/>
          <w:lang w:val="ru-RU" w:eastAsia="ru-RU"/>
        </w:rPr>
        <mc:AlternateContent>
          <mc:Choice Requires="wps">
            <w:drawing>
              <wp:anchor distT="0" distB="0" distL="114300" distR="114300" simplePos="0" relativeHeight="251761664" behindDoc="0" locked="0" layoutInCell="1" allowOverlap="1" wp14:anchorId="5C9C4CB3" wp14:editId="73374E55">
                <wp:simplePos x="0" y="0"/>
                <wp:positionH relativeFrom="column">
                  <wp:posOffset>7166610</wp:posOffset>
                </wp:positionH>
                <wp:positionV relativeFrom="paragraph">
                  <wp:posOffset>58420</wp:posOffset>
                </wp:positionV>
                <wp:extent cx="2461260" cy="693420"/>
                <wp:effectExtent l="0" t="0" r="15240" b="11430"/>
                <wp:wrapNone/>
                <wp:docPr id="92" name="Скругленный прямоугольник 35"/>
                <wp:cNvGraphicFramePr/>
                <a:graphic xmlns:a="http://schemas.openxmlformats.org/drawingml/2006/main">
                  <a:graphicData uri="http://schemas.microsoft.com/office/word/2010/wordprocessingShape">
                    <wps:wsp>
                      <wps:cNvSpPr/>
                      <wps:spPr>
                        <a:xfrm>
                          <a:off x="0" y="0"/>
                          <a:ext cx="2461260" cy="693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9074F" w:rsidRDefault="00DB368E" w:rsidP="00194707">
                            <w:r w:rsidRPr="0089074F">
                              <w:t>1.3.1.</w:t>
                            </w:r>
                            <w:r>
                              <w:t xml:space="preserve"> </w:t>
                            </w:r>
                            <w:r w:rsidRPr="0089074F">
                              <w:t>Сформувати</w:t>
                            </w:r>
                            <w:r>
                              <w:t xml:space="preserve"> </w:t>
                            </w:r>
                            <w:r w:rsidRPr="0089074F">
                              <w:t xml:space="preserve">каталог туристичних об’єктів </w:t>
                            </w:r>
                            <w:r>
                              <w:t>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C4CB3" id="Скругленный прямоугольник 35" o:spid="_x0000_s1032" style="position:absolute;margin-left:564.3pt;margin-top:4.6pt;width:193.8pt;height:5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" fillcolor="#5b9bd5 [3204]" strokecolor="#1f4d78 [1604]" strokeweight="1pt">
                <v:stroke joinstyle="miter"/>
                <v:textbox>
                  <w:txbxContent>
                    <w:p w:rsidR="00DB368E" w:rsidRPr="0089074F" w:rsidRDefault="00DB368E" w:rsidP="00194707">
                      <w:r w:rsidRPr="0089074F">
                        <w:t>1.3.1.</w:t>
                      </w:r>
                      <w:r>
                        <w:t xml:space="preserve"> </w:t>
                      </w:r>
                      <w:r w:rsidRPr="0089074F">
                        <w:t>Сформувати</w:t>
                      </w:r>
                      <w:r>
                        <w:t xml:space="preserve"> </w:t>
                      </w:r>
                      <w:r w:rsidRPr="0089074F">
                        <w:t xml:space="preserve">каталог туристичних об’єктів </w:t>
                      </w:r>
                      <w:r>
                        <w:t>селищної ради</w:t>
                      </w:r>
                    </w:p>
                  </w:txbxContent>
                </v:textbox>
              </v:roundrect>
            </w:pict>
          </mc:Fallback>
        </mc:AlternateContent>
      </w:r>
    </w:p>
    <w:p w:rsidR="00194707" w:rsidRPr="00103BCD" w:rsidRDefault="005E6373" w:rsidP="00194707">
      <w:r>
        <w:rPr>
          <w:noProof/>
          <w:lang w:val="ru-RU" w:eastAsia="ru-RU"/>
        </w:rPr>
        <mc:AlternateContent>
          <mc:Choice Requires="wps">
            <w:drawing>
              <wp:anchor distT="0" distB="0" distL="114300" distR="114300" simplePos="0" relativeHeight="251759616" behindDoc="0" locked="0" layoutInCell="1" allowOverlap="1" wp14:anchorId="2EEED69C" wp14:editId="1BABF1C5">
                <wp:simplePos x="0" y="0"/>
                <wp:positionH relativeFrom="column">
                  <wp:posOffset>6699885</wp:posOffset>
                </wp:positionH>
                <wp:positionV relativeFrom="paragraph">
                  <wp:posOffset>140335</wp:posOffset>
                </wp:positionV>
                <wp:extent cx="581025" cy="0"/>
                <wp:effectExtent l="0" t="0" r="28575" b="1905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6CD98" id="Прямая соединительная линия 9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5pt,11.05pt" to="573.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54496" behindDoc="0" locked="0" layoutInCell="1" allowOverlap="1" wp14:anchorId="2E66D6E7" wp14:editId="3A4F2892">
                <wp:simplePos x="0" y="0"/>
                <wp:positionH relativeFrom="column">
                  <wp:posOffset>2823210</wp:posOffset>
                </wp:positionH>
                <wp:positionV relativeFrom="paragraph">
                  <wp:posOffset>35560</wp:posOffset>
                </wp:positionV>
                <wp:extent cx="443865" cy="0"/>
                <wp:effectExtent l="0" t="0" r="32385" b="1905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44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34E9F" id="Прямая соединительная линия 9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pt,2.8pt" to="25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" strokecolor="#5b9bd5 [3204]" strokeweight=".5pt">
                <v:stroke joinstyle="miter"/>
              </v:line>
            </w:pict>
          </mc:Fallback>
        </mc:AlternateContent>
      </w:r>
    </w:p>
    <w:p w:rsidR="00194707" w:rsidRPr="00103BCD" w:rsidRDefault="00194707" w:rsidP="00194707"/>
    <w:p w:rsidR="00194707" w:rsidRPr="00103BCD" w:rsidRDefault="00194707" w:rsidP="00194707">
      <w:r>
        <w:rPr>
          <w:noProof/>
          <w:lang w:val="ru-RU" w:eastAsia="ru-RU"/>
        </w:rPr>
        <mc:AlternateContent>
          <mc:Choice Requires="wps">
            <w:drawing>
              <wp:anchor distT="0" distB="0" distL="114300" distR="114300" simplePos="0" relativeHeight="251746304" behindDoc="0" locked="0" layoutInCell="1" allowOverlap="1" wp14:anchorId="09B93227" wp14:editId="20C5ACE1">
                <wp:simplePos x="0" y="0"/>
                <wp:positionH relativeFrom="column">
                  <wp:posOffset>-87630</wp:posOffset>
                </wp:positionH>
                <wp:positionV relativeFrom="paragraph">
                  <wp:posOffset>217170</wp:posOffset>
                </wp:positionV>
                <wp:extent cx="2339340" cy="899160"/>
                <wp:effectExtent l="0" t="0" r="22860" b="15240"/>
                <wp:wrapNone/>
                <wp:docPr id="99" name="Скругленный прямоугольник 14"/>
                <wp:cNvGraphicFramePr/>
                <a:graphic xmlns:a="http://schemas.openxmlformats.org/drawingml/2006/main">
                  <a:graphicData uri="http://schemas.microsoft.com/office/word/2010/wordprocessingShape">
                    <wps:wsp>
                      <wps:cNvSpPr/>
                      <wps:spPr>
                        <a:xfrm>
                          <a:off x="0" y="0"/>
                          <a:ext cx="2339340" cy="899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t>1.1.2.Розробити  генплан/детальний план територій населених пунктів 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93227" id="Скругленный прямоугольник 14" o:spid="_x0000_s1033" style="position:absolute;margin-left:-6.9pt;margin-top:17.1pt;width:184.2pt;height:7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" fillcolor="#5b9bd5 [3204]" strokecolor="#1f4d78 [1604]" strokeweight="1pt">
                <v:stroke joinstyle="miter"/>
                <v:textbox>
                  <w:txbxContent>
                    <w:p w:rsidR="00DB368E" w:rsidRDefault="00DB368E" w:rsidP="00194707">
                      <w:pPr>
                        <w:jc w:val="center"/>
                      </w:pPr>
                      <w:r>
                        <w:t>1.1.2.Розробити  генплан/детальний план територій населених пунктів селищної ради</w:t>
                      </w:r>
                    </w:p>
                  </w:txbxContent>
                </v:textbox>
              </v:roundrect>
            </w:pict>
          </mc:Fallback>
        </mc:AlternateContent>
      </w:r>
    </w:p>
    <w:p w:rsidR="00194707" w:rsidRPr="00103BCD" w:rsidRDefault="005E6373" w:rsidP="00194707">
      <w:r>
        <w:rPr>
          <w:noProof/>
          <w:lang w:val="ru-RU" w:eastAsia="ru-RU"/>
        </w:rPr>
        <mc:AlternateContent>
          <mc:Choice Requires="wps">
            <w:drawing>
              <wp:anchor distT="0" distB="0" distL="114300" distR="114300" simplePos="0" relativeHeight="251744256" behindDoc="0" locked="0" layoutInCell="1" allowOverlap="1" wp14:anchorId="5A85FBBE" wp14:editId="61179737">
                <wp:simplePos x="0" y="0"/>
                <wp:positionH relativeFrom="column">
                  <wp:posOffset>-501015</wp:posOffset>
                </wp:positionH>
                <wp:positionV relativeFrom="paragraph">
                  <wp:posOffset>292100</wp:posOffset>
                </wp:positionV>
                <wp:extent cx="375285" cy="9525"/>
                <wp:effectExtent l="0" t="0" r="24765" b="28575"/>
                <wp:wrapNone/>
                <wp:docPr id="78" name="Прямая соединительная линия 78"/>
                <wp:cNvGraphicFramePr/>
                <a:graphic xmlns:a="http://schemas.openxmlformats.org/drawingml/2006/main">
                  <a:graphicData uri="http://schemas.microsoft.com/office/word/2010/wordprocessingShape">
                    <wps:wsp>
                      <wps:cNvCnPr/>
                      <wps:spPr>
                        <a:xfrm flipV="1">
                          <a:off x="0" y="0"/>
                          <a:ext cx="3752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9D992" id="Прямая соединительная линия 78"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3pt" to="-9.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" strokecolor="#5b9bd5 [3204]" strokeweight=".5pt">
                <v:stroke joinstyle="miter"/>
              </v:line>
            </w:pict>
          </mc:Fallback>
        </mc:AlternateContent>
      </w:r>
      <w:r w:rsidR="00194707">
        <w:rPr>
          <w:noProof/>
          <w:lang w:val="ru-RU" w:eastAsia="ru-RU"/>
        </w:rPr>
        <mc:AlternateContent>
          <mc:Choice Requires="wps">
            <w:drawing>
              <wp:anchor distT="0" distB="0" distL="114300" distR="114300" simplePos="0" relativeHeight="251762688" behindDoc="0" locked="0" layoutInCell="1" allowOverlap="1" wp14:anchorId="09D43BEA" wp14:editId="2E0B2F70">
                <wp:simplePos x="0" y="0"/>
                <wp:positionH relativeFrom="column">
                  <wp:posOffset>7147560</wp:posOffset>
                </wp:positionH>
                <wp:positionV relativeFrom="paragraph">
                  <wp:posOffset>6985</wp:posOffset>
                </wp:positionV>
                <wp:extent cx="2499360" cy="914400"/>
                <wp:effectExtent l="0" t="0" r="15240" b="19050"/>
                <wp:wrapNone/>
                <wp:docPr id="102" name="Скругленный прямоугольник 37"/>
                <wp:cNvGraphicFramePr/>
                <a:graphic xmlns:a="http://schemas.openxmlformats.org/drawingml/2006/main">
                  <a:graphicData uri="http://schemas.microsoft.com/office/word/2010/wordprocessingShape">
                    <wps:wsp>
                      <wps:cNvSpPr/>
                      <wps:spPr>
                        <a:xfrm>
                          <a:off x="0" y="0"/>
                          <a:ext cx="2499360" cy="914400"/>
                        </a:xfrm>
                        <a:prstGeom prst="roundRect">
                          <a:avLst>
                            <a:gd name="adj" fmla="val 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9074F" w:rsidRDefault="00DB368E" w:rsidP="00194707">
                            <w:r w:rsidRPr="0089074F">
                              <w:t>1.3.</w:t>
                            </w:r>
                            <w:r>
                              <w:t>2</w:t>
                            </w:r>
                            <w:r w:rsidRPr="0089074F">
                              <w:t>. Удосконалити туристичну інфраструктуру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D43BEA" id="Скругленный прямоугольник 37" o:spid="_x0000_s1034" style="position:absolute;margin-left:562.8pt;margin-top:.55pt;width:196.8pt;height:1in;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" fillcolor="#5b9bd5 [3204]" strokecolor="#1f4d78 [1604]" strokeweight="1pt">
                <v:stroke joinstyle="miter"/>
                <v:textbox>
                  <w:txbxContent>
                    <w:p w:rsidR="00DB368E" w:rsidRPr="0089074F" w:rsidRDefault="00DB368E" w:rsidP="00194707">
                      <w:r w:rsidRPr="0089074F">
                        <w:t>1.3.</w:t>
                      </w:r>
                      <w:r>
                        <w:t>2</w:t>
                      </w:r>
                      <w:r w:rsidRPr="0089074F">
                        <w:t>. Удосконалити туристичну інфраструктуру</w:t>
                      </w:r>
                    </w:p>
                  </w:txbxContent>
                </v:textbox>
              </v:roundrect>
            </w:pict>
          </mc:Fallback>
        </mc:AlternateContent>
      </w:r>
      <w:r w:rsidR="00194707">
        <w:rPr>
          <w:noProof/>
          <w:lang w:val="ru-RU" w:eastAsia="ru-RU"/>
        </w:rPr>
        <mc:AlternateContent>
          <mc:Choice Requires="wps">
            <w:drawing>
              <wp:anchor distT="0" distB="0" distL="114300" distR="114300" simplePos="0" relativeHeight="251752448" behindDoc="0" locked="0" layoutInCell="1" allowOverlap="1" wp14:anchorId="7E27B4B3" wp14:editId="544C2F23">
                <wp:simplePos x="0" y="0"/>
                <wp:positionH relativeFrom="column">
                  <wp:posOffset>3177540</wp:posOffset>
                </wp:positionH>
                <wp:positionV relativeFrom="paragraph">
                  <wp:posOffset>83820</wp:posOffset>
                </wp:positionV>
                <wp:extent cx="2567940" cy="807720"/>
                <wp:effectExtent l="0" t="0" r="22860" b="11430"/>
                <wp:wrapNone/>
                <wp:docPr id="98" name="Скругленный прямоугольник 23"/>
                <wp:cNvGraphicFramePr/>
                <a:graphic xmlns:a="http://schemas.openxmlformats.org/drawingml/2006/main">
                  <a:graphicData uri="http://schemas.microsoft.com/office/word/2010/wordprocessingShape">
                    <wps:wsp>
                      <wps:cNvSpPr/>
                      <wps:spPr>
                        <a:xfrm>
                          <a:off x="0" y="0"/>
                          <a:ext cx="2567940" cy="807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9074F" w:rsidRDefault="00DB368E" w:rsidP="00194707">
                            <w:pPr>
                              <w:jc w:val="center"/>
                            </w:pPr>
                            <w:r w:rsidRPr="0089074F">
                              <w:t>1.2.2.</w:t>
                            </w:r>
                            <w:r>
                              <w:t xml:space="preserve"> </w:t>
                            </w:r>
                            <w:r w:rsidRPr="0089074F">
                              <w:t xml:space="preserve">Сформувати на території </w:t>
                            </w:r>
                            <w:r>
                              <w:t>селищної ради</w:t>
                            </w:r>
                            <w:r w:rsidRPr="0089074F">
                              <w:t xml:space="preserve"> кластери  виробництва екологічно чистої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7B4B3" id="Скругленный прямоугольник 23" o:spid="_x0000_s1035" style="position:absolute;margin-left:250.2pt;margin-top:6.6pt;width:202.2pt;height:6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" fillcolor="#5b9bd5 [3204]" strokecolor="#1f4d78 [1604]" strokeweight="1pt">
                <v:stroke joinstyle="miter"/>
                <v:textbox>
                  <w:txbxContent>
                    <w:p w:rsidR="00DB368E" w:rsidRPr="0089074F" w:rsidRDefault="00DB368E" w:rsidP="00194707">
                      <w:pPr>
                        <w:jc w:val="center"/>
                      </w:pPr>
                      <w:r w:rsidRPr="0089074F">
                        <w:t>1.2.2.</w:t>
                      </w:r>
                      <w:r>
                        <w:t xml:space="preserve"> </w:t>
                      </w:r>
                      <w:r w:rsidRPr="0089074F">
                        <w:t xml:space="preserve">Сформувати на території </w:t>
                      </w:r>
                      <w:r>
                        <w:t>селищної ради</w:t>
                      </w:r>
                      <w:r w:rsidRPr="0089074F">
                        <w:t xml:space="preserve"> кластери  виробництва екологічно чистої продукції</w:t>
                      </w:r>
                    </w:p>
                  </w:txbxContent>
                </v:textbox>
              </v:roundrect>
            </w:pict>
          </mc:Fallback>
        </mc:AlternateContent>
      </w:r>
    </w:p>
    <w:p w:rsidR="00194707" w:rsidRDefault="005E6373" w:rsidP="00194707">
      <w:r>
        <w:rPr>
          <w:noProof/>
          <w:lang w:val="ru-RU" w:eastAsia="ru-RU"/>
        </w:rPr>
        <mc:AlternateContent>
          <mc:Choice Requires="wps">
            <w:drawing>
              <wp:anchor distT="0" distB="0" distL="114300" distR="114300" simplePos="0" relativeHeight="251760640" behindDoc="0" locked="0" layoutInCell="1" allowOverlap="1" wp14:anchorId="61110819" wp14:editId="65708F3B">
                <wp:simplePos x="0" y="0"/>
                <wp:positionH relativeFrom="column">
                  <wp:posOffset>6699885</wp:posOffset>
                </wp:positionH>
                <wp:positionV relativeFrom="paragraph">
                  <wp:posOffset>149859</wp:posOffset>
                </wp:positionV>
                <wp:extent cx="571500" cy="9525"/>
                <wp:effectExtent l="0" t="0" r="19050" b="28575"/>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571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BD8A4" id="Прямая соединительная линия 10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5pt,11.8pt" to="572.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55520" behindDoc="0" locked="0" layoutInCell="1" allowOverlap="1" wp14:anchorId="2A33B6B5" wp14:editId="1CF5034A">
                <wp:simplePos x="0" y="0"/>
                <wp:positionH relativeFrom="column">
                  <wp:posOffset>2804160</wp:posOffset>
                </wp:positionH>
                <wp:positionV relativeFrom="paragraph">
                  <wp:posOffset>283210</wp:posOffset>
                </wp:positionV>
                <wp:extent cx="424815" cy="9525"/>
                <wp:effectExtent l="0" t="0" r="32385" b="28575"/>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42481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51C3A" id="Прямая соединительная линия 10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22.3pt" to="254.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" strokecolor="#5b9bd5 [3204]" strokeweight=".5pt">
                <v:stroke joinstyle="miter"/>
              </v:line>
            </w:pict>
          </mc:Fallback>
        </mc:AlternateContent>
      </w:r>
    </w:p>
    <w:p w:rsidR="00194707" w:rsidRDefault="00194707" w:rsidP="00194707"/>
    <w:p w:rsidR="00194707" w:rsidRPr="00127634" w:rsidRDefault="00194707" w:rsidP="00194707">
      <w:r>
        <w:rPr>
          <w:noProof/>
          <w:lang w:val="ru-RU" w:eastAsia="ru-RU"/>
        </w:rPr>
        <mc:AlternateContent>
          <mc:Choice Requires="wps">
            <w:drawing>
              <wp:anchor distT="0" distB="0" distL="114300" distR="114300" simplePos="0" relativeHeight="251763712" behindDoc="0" locked="0" layoutInCell="1" allowOverlap="1" wp14:anchorId="75E48AC4" wp14:editId="5BAC7C89">
                <wp:simplePos x="0" y="0"/>
                <wp:positionH relativeFrom="column">
                  <wp:posOffset>7202805</wp:posOffset>
                </wp:positionH>
                <wp:positionV relativeFrom="paragraph">
                  <wp:posOffset>278765</wp:posOffset>
                </wp:positionV>
                <wp:extent cx="2446020" cy="914400"/>
                <wp:effectExtent l="0" t="0" r="11430" b="19050"/>
                <wp:wrapNone/>
                <wp:docPr id="110" name="Скругленный прямоугольник 38"/>
                <wp:cNvGraphicFramePr/>
                <a:graphic xmlns:a="http://schemas.openxmlformats.org/drawingml/2006/main">
                  <a:graphicData uri="http://schemas.microsoft.com/office/word/2010/wordprocessingShape">
                    <wps:wsp>
                      <wps:cNvSpPr/>
                      <wps:spPr>
                        <a:xfrm>
                          <a:off x="0" y="0"/>
                          <a:ext cx="244602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9074F" w:rsidRDefault="00DB368E" w:rsidP="00194707">
                            <w:pPr>
                              <w:jc w:val="center"/>
                            </w:pPr>
                            <w:r w:rsidRPr="0089074F">
                              <w:t>1.3.</w:t>
                            </w:r>
                            <w:r>
                              <w:t>3</w:t>
                            </w:r>
                            <w:r w:rsidRPr="0089074F">
                              <w:t>.</w:t>
                            </w:r>
                            <w:r>
                              <w:t xml:space="preserve"> </w:t>
                            </w:r>
                            <w:r w:rsidRPr="0089074F">
                              <w:t>Розробити туристичну промопродукцію та туристичний розділ на офіційному сайті 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48AC4" id="Скругленный прямоугольник 38" o:spid="_x0000_s1036" style="position:absolute;margin-left:567.15pt;margin-top:21.95pt;width:192.6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" fillcolor="#5b9bd5 [3204]" strokecolor="#1f4d78 [1604]" strokeweight="1pt">
                <v:stroke joinstyle="miter"/>
                <v:textbox>
                  <w:txbxContent>
                    <w:p w:rsidR="00DB368E" w:rsidRPr="0089074F" w:rsidRDefault="00DB368E" w:rsidP="00194707">
                      <w:pPr>
                        <w:jc w:val="center"/>
                      </w:pPr>
                      <w:r w:rsidRPr="0089074F">
                        <w:t>1.3.</w:t>
                      </w:r>
                      <w:r>
                        <w:t>3</w:t>
                      </w:r>
                      <w:r w:rsidRPr="0089074F">
                        <w:t>.</w:t>
                      </w:r>
                      <w:r>
                        <w:t xml:space="preserve"> </w:t>
                      </w:r>
                      <w:r w:rsidRPr="0089074F">
                        <w:t xml:space="preserve">Розробити туристичну </w:t>
                      </w:r>
                      <w:proofErr w:type="spellStart"/>
                      <w:r w:rsidRPr="0089074F">
                        <w:t>промопродукцію</w:t>
                      </w:r>
                      <w:proofErr w:type="spellEnd"/>
                      <w:r w:rsidRPr="0089074F">
                        <w:t xml:space="preserve"> та туристичний розділ на офіційному сайті селищної ради</w:t>
                      </w:r>
                    </w:p>
                  </w:txbxContent>
                </v:textbox>
              </v:roundrect>
            </w:pict>
          </mc:Fallback>
        </mc:AlternateContent>
      </w:r>
    </w:p>
    <w:p w:rsidR="00194707" w:rsidRPr="00127634" w:rsidRDefault="00194707" w:rsidP="00194707">
      <w:r>
        <w:rPr>
          <w:noProof/>
          <w:lang w:val="ru-RU" w:eastAsia="ru-RU"/>
        </w:rPr>
        <mc:AlternateContent>
          <mc:Choice Requires="wps">
            <w:drawing>
              <wp:anchor distT="0" distB="0" distL="114300" distR="114300" simplePos="0" relativeHeight="251753472" behindDoc="0" locked="0" layoutInCell="1" allowOverlap="1" wp14:anchorId="7E8BF6EF" wp14:editId="5A8D32D9">
                <wp:simplePos x="0" y="0"/>
                <wp:positionH relativeFrom="column">
                  <wp:posOffset>3126105</wp:posOffset>
                </wp:positionH>
                <wp:positionV relativeFrom="paragraph">
                  <wp:posOffset>8255</wp:posOffset>
                </wp:positionV>
                <wp:extent cx="2514600" cy="822960"/>
                <wp:effectExtent l="0" t="0" r="19050" b="15240"/>
                <wp:wrapNone/>
                <wp:docPr id="103" name="Скругленный прямоугольник 24"/>
                <wp:cNvGraphicFramePr/>
                <a:graphic xmlns:a="http://schemas.openxmlformats.org/drawingml/2006/main">
                  <a:graphicData uri="http://schemas.microsoft.com/office/word/2010/wordprocessingShape">
                    <wps:wsp>
                      <wps:cNvSpPr/>
                      <wps:spPr>
                        <a:xfrm>
                          <a:off x="0" y="0"/>
                          <a:ext cx="2514600" cy="822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9074F" w:rsidRDefault="00DB368E" w:rsidP="00194707">
                            <w:pPr>
                              <w:jc w:val="center"/>
                            </w:pPr>
                            <w:r w:rsidRPr="0089074F">
                              <w:t>1.2.3.</w:t>
                            </w:r>
                            <w:r>
                              <w:t xml:space="preserve"> </w:t>
                            </w:r>
                            <w:r w:rsidRPr="0089074F">
                              <w:t>Підготувати ділянки для будівництва заводів з переробки сільськогосподарської продукції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BF6EF" id="Скругленный прямоугольник 24" o:spid="_x0000_s1037" style="position:absolute;margin-left:246.15pt;margin-top:.65pt;width:198pt;height:64.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" fillcolor="#5b9bd5 [3204]" strokecolor="#1f4d78 [1604]" strokeweight="1pt">
                <v:stroke joinstyle="miter"/>
                <v:textbox>
                  <w:txbxContent>
                    <w:p w:rsidR="00DB368E" w:rsidRPr="0089074F" w:rsidRDefault="00DB368E" w:rsidP="00194707">
                      <w:pPr>
                        <w:jc w:val="center"/>
                      </w:pPr>
                      <w:r w:rsidRPr="0089074F">
                        <w:t>1.2.3.</w:t>
                      </w:r>
                      <w:r>
                        <w:t xml:space="preserve"> </w:t>
                      </w:r>
                      <w:r w:rsidRPr="0089074F">
                        <w:t>Підготувати ділянки для будівництва заводів з переробки сільськогосподарської продукції</w:t>
                      </w:r>
                    </w:p>
                  </w:txbxContent>
                </v:textbox>
              </v:roundrect>
            </w:pict>
          </mc:Fallback>
        </mc:AlternateContent>
      </w:r>
      <w:r>
        <w:rPr>
          <w:noProof/>
          <w:lang w:val="ru-RU" w:eastAsia="ru-RU"/>
        </w:rPr>
        <mc:AlternateContent>
          <mc:Choice Requires="wps">
            <w:drawing>
              <wp:anchor distT="0" distB="0" distL="114300" distR="114300" simplePos="0" relativeHeight="251747328" behindDoc="0" locked="0" layoutInCell="1" allowOverlap="1" wp14:anchorId="7489793B" wp14:editId="58FCD507">
                <wp:simplePos x="0" y="0"/>
                <wp:positionH relativeFrom="column">
                  <wp:posOffset>-110490</wp:posOffset>
                </wp:positionH>
                <wp:positionV relativeFrom="paragraph">
                  <wp:posOffset>83820</wp:posOffset>
                </wp:positionV>
                <wp:extent cx="2324100" cy="971550"/>
                <wp:effectExtent l="0" t="0" r="19050" b="19050"/>
                <wp:wrapNone/>
                <wp:docPr id="104" name="Скругленный прямоугольник 15"/>
                <wp:cNvGraphicFramePr/>
                <a:graphic xmlns:a="http://schemas.openxmlformats.org/drawingml/2006/main">
                  <a:graphicData uri="http://schemas.microsoft.com/office/word/2010/wordprocessingShape">
                    <wps:wsp>
                      <wps:cNvSpPr/>
                      <wps:spPr>
                        <a:xfrm>
                          <a:off x="0" y="0"/>
                          <a:ext cx="2324100"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spacing w:after="0" w:line="240" w:lineRule="auto"/>
                              <w:ind w:left="32"/>
                              <w:contextualSpacing/>
                              <w:jc w:val="both"/>
                              <w:rPr>
                                <w:rFonts w:ascii="Calibri" w:eastAsia="Times New Roman" w:hAnsi="Calibri" w:cs="Calibri"/>
                                <w:sz w:val="20"/>
                                <w:szCs w:val="20"/>
                                <w:lang w:val="pl-PL"/>
                              </w:rPr>
                            </w:pPr>
                            <w:r w:rsidRPr="00103BCD">
                              <w:rPr>
                                <w:rFonts w:ascii="Calibri" w:eastAsia="Times New Roman" w:hAnsi="Calibri" w:cs="Calibri"/>
                                <w:sz w:val="20"/>
                                <w:szCs w:val="20"/>
                                <w:lang w:val="pl-PL"/>
                              </w:rPr>
                              <w:t>1.1.</w:t>
                            </w:r>
                            <w:r>
                              <w:rPr>
                                <w:rFonts w:ascii="Calibri" w:eastAsia="Times New Roman" w:hAnsi="Calibri" w:cs="Calibri"/>
                                <w:sz w:val="20"/>
                                <w:szCs w:val="20"/>
                              </w:rPr>
                              <w:t>3</w:t>
                            </w:r>
                            <w:r w:rsidRPr="00103BCD">
                              <w:rPr>
                                <w:rFonts w:ascii="Calibri" w:eastAsia="Times New Roman" w:hAnsi="Calibri" w:cs="Calibri"/>
                                <w:sz w:val="20"/>
                                <w:szCs w:val="20"/>
                                <w:lang w:val="pl-PL"/>
                              </w:rPr>
                              <w:t>.</w:t>
                            </w:r>
                            <w:r>
                              <w:rPr>
                                <w:rFonts w:ascii="Calibri" w:eastAsia="Times New Roman" w:hAnsi="Calibri" w:cs="Calibri"/>
                                <w:sz w:val="20"/>
                                <w:szCs w:val="20"/>
                              </w:rPr>
                              <w:t xml:space="preserve"> </w:t>
                            </w:r>
                            <w:r w:rsidRPr="00103BCD">
                              <w:rPr>
                                <w:rFonts w:ascii="Calibri" w:eastAsia="Times New Roman" w:hAnsi="Calibri" w:cs="Calibri"/>
                                <w:sz w:val="20"/>
                                <w:szCs w:val="20"/>
                                <w:lang w:val="pl-PL"/>
                              </w:rPr>
                              <w:t>Створити</w:t>
                            </w:r>
                            <w:r w:rsidRPr="00103BCD">
                              <w:rPr>
                                <w:rFonts w:ascii="Calibri" w:eastAsia="Times New Roman" w:hAnsi="Calibri" w:cs="Calibri"/>
                                <w:sz w:val="20"/>
                                <w:szCs w:val="20"/>
                              </w:rPr>
                              <w:t xml:space="preserve"> та забезпечити функціонування </w:t>
                            </w:r>
                            <w:r>
                              <w:rPr>
                                <w:rFonts w:ascii="Calibri" w:eastAsia="Times New Roman" w:hAnsi="Calibri" w:cs="Calibri"/>
                                <w:sz w:val="20"/>
                                <w:szCs w:val="20"/>
                                <w:lang w:val="pl-PL"/>
                              </w:rPr>
                              <w:t xml:space="preserve">Центру підтримки інноваційного </w:t>
                            </w:r>
                            <w:r w:rsidRPr="00103BCD">
                              <w:rPr>
                                <w:rFonts w:ascii="Calibri" w:eastAsia="Times New Roman" w:hAnsi="Calibri" w:cs="Calibri"/>
                                <w:sz w:val="20"/>
                                <w:szCs w:val="20"/>
                                <w:lang w:val="pl-PL"/>
                              </w:rPr>
                              <w:t xml:space="preserve">розвитку  </w:t>
                            </w:r>
                          </w:p>
                          <w:p w:rsidR="00DB368E" w:rsidRPr="00103BCD" w:rsidRDefault="00DB368E" w:rsidP="00194707">
                            <w:pPr>
                              <w:spacing w:after="0" w:line="240" w:lineRule="auto"/>
                              <w:ind w:left="32"/>
                              <w:contextualSpacing/>
                              <w:jc w:val="both"/>
                              <w:rPr>
                                <w:rFonts w:ascii="Calibri" w:eastAsia="Times New Roman" w:hAnsi="Calibri" w:cs="Calibri"/>
                                <w:sz w:val="20"/>
                                <w:szCs w:val="20"/>
                                <w:lang w:val="pl-PL"/>
                              </w:rPr>
                            </w:pPr>
                            <w:r w:rsidRPr="00103BCD">
                              <w:rPr>
                                <w:rFonts w:ascii="Calibri" w:eastAsia="Times New Roman" w:hAnsi="Calibri" w:cs="Calibri"/>
                                <w:sz w:val="20"/>
                                <w:szCs w:val="20"/>
                                <w:lang w:val="pl-PL"/>
                              </w:rPr>
                              <w:t>підприємницьких ініціатив</w:t>
                            </w:r>
                          </w:p>
                          <w:p w:rsidR="00DB368E" w:rsidRDefault="00DB368E" w:rsidP="00194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9793B" id="Скругленный прямоугольник 15" o:spid="_x0000_s1038" style="position:absolute;margin-left:-8.7pt;margin-top:6.6pt;width:183pt;height: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" fillcolor="#5b9bd5 [3204]" strokecolor="#1f4d78 [1604]" strokeweight="1pt">
                <v:stroke joinstyle="miter"/>
                <v:textbox>
                  <w:txbxContent>
                    <w:p w:rsidR="00DB368E" w:rsidRDefault="00DB368E" w:rsidP="00194707">
                      <w:pPr>
                        <w:spacing w:after="0" w:line="240" w:lineRule="auto"/>
                        <w:ind w:left="32"/>
                        <w:contextualSpacing/>
                        <w:jc w:val="both"/>
                        <w:rPr>
                          <w:rFonts w:ascii="Calibri" w:eastAsia="Times New Roman" w:hAnsi="Calibri" w:cs="Calibri"/>
                          <w:sz w:val="20"/>
                          <w:szCs w:val="20"/>
                          <w:lang w:val="pl-PL"/>
                        </w:rPr>
                      </w:pPr>
                      <w:r w:rsidRPr="00103BCD">
                        <w:rPr>
                          <w:rFonts w:ascii="Calibri" w:eastAsia="Times New Roman" w:hAnsi="Calibri" w:cs="Calibri"/>
                          <w:sz w:val="20"/>
                          <w:szCs w:val="20"/>
                          <w:lang w:val="pl-PL"/>
                        </w:rPr>
                        <w:t>1.1.</w:t>
                      </w:r>
                      <w:r>
                        <w:rPr>
                          <w:rFonts w:ascii="Calibri" w:eastAsia="Times New Roman" w:hAnsi="Calibri" w:cs="Calibri"/>
                          <w:sz w:val="20"/>
                          <w:szCs w:val="20"/>
                        </w:rPr>
                        <w:t>3</w:t>
                      </w:r>
                      <w:r w:rsidRPr="00103BCD">
                        <w:rPr>
                          <w:rFonts w:ascii="Calibri" w:eastAsia="Times New Roman" w:hAnsi="Calibri" w:cs="Calibri"/>
                          <w:sz w:val="20"/>
                          <w:szCs w:val="20"/>
                          <w:lang w:val="pl-PL"/>
                        </w:rPr>
                        <w:t>.</w:t>
                      </w:r>
                      <w:r>
                        <w:rPr>
                          <w:rFonts w:ascii="Calibri" w:eastAsia="Times New Roman" w:hAnsi="Calibri" w:cs="Calibri"/>
                          <w:sz w:val="20"/>
                          <w:szCs w:val="20"/>
                        </w:rPr>
                        <w:t xml:space="preserve"> </w:t>
                      </w:r>
                      <w:r w:rsidRPr="00103BCD">
                        <w:rPr>
                          <w:rFonts w:ascii="Calibri" w:eastAsia="Times New Roman" w:hAnsi="Calibri" w:cs="Calibri"/>
                          <w:sz w:val="20"/>
                          <w:szCs w:val="20"/>
                          <w:lang w:val="pl-PL"/>
                        </w:rPr>
                        <w:t>Створити</w:t>
                      </w:r>
                      <w:r w:rsidRPr="00103BCD">
                        <w:rPr>
                          <w:rFonts w:ascii="Calibri" w:eastAsia="Times New Roman" w:hAnsi="Calibri" w:cs="Calibri"/>
                          <w:sz w:val="20"/>
                          <w:szCs w:val="20"/>
                        </w:rPr>
                        <w:t xml:space="preserve"> та забезпечити функціонування </w:t>
                      </w:r>
                      <w:r>
                        <w:rPr>
                          <w:rFonts w:ascii="Calibri" w:eastAsia="Times New Roman" w:hAnsi="Calibri" w:cs="Calibri"/>
                          <w:sz w:val="20"/>
                          <w:szCs w:val="20"/>
                          <w:lang w:val="pl-PL"/>
                        </w:rPr>
                        <w:t xml:space="preserve">Центру підтримки інноваційного </w:t>
                      </w:r>
                      <w:r w:rsidRPr="00103BCD">
                        <w:rPr>
                          <w:rFonts w:ascii="Calibri" w:eastAsia="Times New Roman" w:hAnsi="Calibri" w:cs="Calibri"/>
                          <w:sz w:val="20"/>
                          <w:szCs w:val="20"/>
                          <w:lang w:val="pl-PL"/>
                        </w:rPr>
                        <w:t xml:space="preserve">розвитку  </w:t>
                      </w:r>
                    </w:p>
                    <w:p w:rsidR="00DB368E" w:rsidRPr="00103BCD" w:rsidRDefault="00DB368E" w:rsidP="00194707">
                      <w:pPr>
                        <w:spacing w:after="0" w:line="240" w:lineRule="auto"/>
                        <w:ind w:left="32"/>
                        <w:contextualSpacing/>
                        <w:jc w:val="both"/>
                        <w:rPr>
                          <w:rFonts w:ascii="Calibri" w:eastAsia="Times New Roman" w:hAnsi="Calibri" w:cs="Calibri"/>
                          <w:sz w:val="20"/>
                          <w:szCs w:val="20"/>
                          <w:lang w:val="pl-PL"/>
                        </w:rPr>
                      </w:pPr>
                      <w:r w:rsidRPr="00103BCD">
                        <w:rPr>
                          <w:rFonts w:ascii="Calibri" w:eastAsia="Times New Roman" w:hAnsi="Calibri" w:cs="Calibri"/>
                          <w:sz w:val="20"/>
                          <w:szCs w:val="20"/>
                          <w:lang w:val="pl-PL"/>
                        </w:rPr>
                        <w:t>підприємницьких ініціатив</w:t>
                      </w:r>
                    </w:p>
                    <w:p w:rsidR="00DB368E" w:rsidRDefault="00DB368E" w:rsidP="00194707">
                      <w:pPr>
                        <w:jc w:val="center"/>
                      </w:pPr>
                    </w:p>
                  </w:txbxContent>
                </v:textbox>
              </v:roundrect>
            </w:pict>
          </mc:Fallback>
        </mc:AlternateContent>
      </w:r>
    </w:p>
    <w:p w:rsidR="00194707" w:rsidRPr="00127634" w:rsidRDefault="005E6373" w:rsidP="00194707">
      <w:r>
        <w:rPr>
          <w:noProof/>
          <w:lang w:val="ru-RU" w:eastAsia="ru-RU"/>
        </w:rPr>
        <mc:AlternateContent>
          <mc:Choice Requires="wps">
            <w:drawing>
              <wp:anchor distT="0" distB="0" distL="114300" distR="114300" simplePos="0" relativeHeight="251764736" behindDoc="0" locked="0" layoutInCell="1" allowOverlap="1" wp14:anchorId="76854C79" wp14:editId="72D3C37A">
                <wp:simplePos x="0" y="0"/>
                <wp:positionH relativeFrom="column">
                  <wp:posOffset>6718935</wp:posOffset>
                </wp:positionH>
                <wp:positionV relativeFrom="paragraph">
                  <wp:posOffset>188594</wp:posOffset>
                </wp:positionV>
                <wp:extent cx="495300" cy="0"/>
                <wp:effectExtent l="0" t="0" r="19050" b="19050"/>
                <wp:wrapNone/>
                <wp:docPr id="105" name="Прямая соединительная линия 105"/>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C6C24" id="Прямая соединительная линия 105"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05pt,14.85pt" to="568.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56544" behindDoc="0" locked="0" layoutInCell="1" allowOverlap="1" wp14:anchorId="40FF1389" wp14:editId="149D3E1F">
                <wp:simplePos x="0" y="0"/>
                <wp:positionH relativeFrom="column">
                  <wp:posOffset>2804160</wp:posOffset>
                </wp:positionH>
                <wp:positionV relativeFrom="paragraph">
                  <wp:posOffset>102235</wp:posOffset>
                </wp:positionV>
                <wp:extent cx="350520" cy="9525"/>
                <wp:effectExtent l="0" t="0" r="30480" b="28575"/>
                <wp:wrapNone/>
                <wp:docPr id="106" name="Прямая соединительная линия 106"/>
                <wp:cNvGraphicFramePr/>
                <a:graphic xmlns:a="http://schemas.openxmlformats.org/drawingml/2006/main">
                  <a:graphicData uri="http://schemas.microsoft.com/office/word/2010/wordprocessingShape">
                    <wps:wsp>
                      <wps:cNvCnPr/>
                      <wps:spPr>
                        <a:xfrm flipV="1">
                          <a:off x="0" y="0"/>
                          <a:ext cx="35052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8C38A" id="Прямая соединительная линия 106"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pt,8.05pt" to="248.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48352" behindDoc="0" locked="0" layoutInCell="1" allowOverlap="1" wp14:anchorId="03326D03" wp14:editId="408CCC61">
                <wp:simplePos x="0" y="0"/>
                <wp:positionH relativeFrom="column">
                  <wp:posOffset>-520065</wp:posOffset>
                </wp:positionH>
                <wp:positionV relativeFrom="paragraph">
                  <wp:posOffset>302895</wp:posOffset>
                </wp:positionV>
                <wp:extent cx="409575" cy="0"/>
                <wp:effectExtent l="0" t="0" r="28575" b="19050"/>
                <wp:wrapNone/>
                <wp:docPr id="107" name="Прямая соединительная линия 107"/>
                <wp:cNvGraphicFramePr/>
                <a:graphic xmlns:a="http://schemas.openxmlformats.org/drawingml/2006/main">
                  <a:graphicData uri="http://schemas.microsoft.com/office/word/2010/wordprocessingShape">
                    <wps:wsp>
                      <wps:cNvCnPr/>
                      <wps:spPr>
                        <a:xfrm flipV="1">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E763F" id="Прямая соединительная линия 107"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23.85pt" to="-8.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" strokecolor="#5b9bd5 [3204]" strokeweight=".5pt">
                <v:stroke joinstyle="miter"/>
              </v:line>
            </w:pict>
          </mc:Fallback>
        </mc:AlternateContent>
      </w:r>
    </w:p>
    <w:p w:rsidR="00194707" w:rsidRDefault="00194707" w:rsidP="00194707"/>
    <w:p w:rsidR="00194707" w:rsidRDefault="00194707" w:rsidP="00194707">
      <w:pPr>
        <w:tabs>
          <w:tab w:val="left" w:pos="1212"/>
        </w:tabs>
      </w:pPr>
      <w:r>
        <w:tab/>
      </w:r>
    </w:p>
    <w:p w:rsidR="00194707" w:rsidRDefault="00194707" w:rsidP="00194707">
      <w:pPr>
        <w:tabs>
          <w:tab w:val="left" w:pos="1212"/>
        </w:tabs>
      </w:pPr>
    </w:p>
    <w:p w:rsidR="00194707" w:rsidRDefault="00194707" w:rsidP="00194707">
      <w:pPr>
        <w:tabs>
          <w:tab w:val="left" w:pos="1212"/>
        </w:tabs>
      </w:pPr>
      <w:r>
        <w:rPr>
          <w:noProof/>
          <w:lang w:val="ru-RU" w:eastAsia="ru-RU"/>
        </w:rPr>
        <mc:AlternateContent>
          <mc:Choice Requires="wps">
            <w:drawing>
              <wp:anchor distT="0" distB="0" distL="114300" distR="114300" simplePos="0" relativeHeight="251765760" behindDoc="0" locked="0" layoutInCell="1" allowOverlap="1" wp14:anchorId="6F64EC72" wp14:editId="0DCFD2AB">
                <wp:simplePos x="0" y="0"/>
                <wp:positionH relativeFrom="column">
                  <wp:posOffset>2076450</wp:posOffset>
                </wp:positionH>
                <wp:positionV relativeFrom="paragraph">
                  <wp:posOffset>-534670</wp:posOffset>
                </wp:positionV>
                <wp:extent cx="5181600" cy="685800"/>
                <wp:effectExtent l="0" t="0" r="19050" b="19050"/>
                <wp:wrapNone/>
                <wp:docPr id="114" name="Скругленный прямоугольник 41"/>
                <wp:cNvGraphicFramePr/>
                <a:graphic xmlns:a="http://schemas.openxmlformats.org/drawingml/2006/main">
                  <a:graphicData uri="http://schemas.microsoft.com/office/word/2010/wordprocessingShape">
                    <wps:wsp>
                      <wps:cNvSpPr/>
                      <wps:spPr>
                        <a:xfrm>
                          <a:off x="0" y="0"/>
                          <a:ext cx="51816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D4019C" w:rsidRDefault="00DB368E" w:rsidP="00194707">
                            <w:pPr>
                              <w:jc w:val="center"/>
                              <w:rPr>
                                <w:b/>
                                <w:sz w:val="28"/>
                                <w:szCs w:val="28"/>
                              </w:rPr>
                            </w:pPr>
                            <w:r w:rsidRPr="00D4019C">
                              <w:rPr>
                                <w:b/>
                                <w:sz w:val="28"/>
                                <w:szCs w:val="28"/>
                              </w:rPr>
                              <w:t>Стратегічна ціль 2: Послуги для населення за європейськими стандартами</w:t>
                            </w:r>
                          </w:p>
                          <w:p w:rsidR="00DB368E" w:rsidRPr="00D4019C" w:rsidRDefault="00DB368E" w:rsidP="00194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4EC72" id="Скругленный прямоугольник 41" o:spid="_x0000_s1039" style="position:absolute;margin-left:163.5pt;margin-top:-42.1pt;width:408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" fillcolor="#5b9bd5 [3204]" strokecolor="#1f4d78 [1604]" strokeweight="1pt">
                <v:stroke joinstyle="miter"/>
                <v:textbox>
                  <w:txbxContent>
                    <w:p w:rsidR="00DB368E" w:rsidRPr="00D4019C" w:rsidRDefault="00DB368E" w:rsidP="00194707">
                      <w:pPr>
                        <w:jc w:val="center"/>
                        <w:rPr>
                          <w:b/>
                          <w:sz w:val="28"/>
                          <w:szCs w:val="28"/>
                        </w:rPr>
                      </w:pPr>
                      <w:r w:rsidRPr="00D4019C">
                        <w:rPr>
                          <w:b/>
                          <w:sz w:val="28"/>
                          <w:szCs w:val="28"/>
                        </w:rPr>
                        <w:t>Стратегічна ціль 2: Послуги для населення за європейськими стандартами</w:t>
                      </w:r>
                    </w:p>
                    <w:p w:rsidR="00DB368E" w:rsidRPr="00D4019C" w:rsidRDefault="00DB368E" w:rsidP="00194707">
                      <w:pPr>
                        <w:jc w:val="center"/>
                      </w:pPr>
                    </w:p>
                  </w:txbxContent>
                </v:textbox>
              </v:roundrect>
            </w:pict>
          </mc:Fallback>
        </mc:AlternateContent>
      </w:r>
      <w:r>
        <w:rPr>
          <w:noProof/>
          <w:lang w:val="ru-RU" w:eastAsia="ru-RU"/>
        </w:rPr>
        <mc:AlternateContent>
          <mc:Choice Requires="wps">
            <w:drawing>
              <wp:anchor distT="0" distB="0" distL="114300" distR="114300" simplePos="0" relativeHeight="251786240" behindDoc="0" locked="0" layoutInCell="1" allowOverlap="1" wp14:anchorId="78D1AA55" wp14:editId="1E807245">
                <wp:simplePos x="0" y="0"/>
                <wp:positionH relativeFrom="column">
                  <wp:posOffset>2884170</wp:posOffset>
                </wp:positionH>
                <wp:positionV relativeFrom="paragraph">
                  <wp:posOffset>2132330</wp:posOffset>
                </wp:positionV>
                <wp:extent cx="220980" cy="0"/>
                <wp:effectExtent l="0" t="0" r="26670" b="19050"/>
                <wp:wrapNone/>
                <wp:docPr id="128" name="Прямая соединительная линия 128"/>
                <wp:cNvGraphicFramePr/>
                <a:graphic xmlns:a="http://schemas.openxmlformats.org/drawingml/2006/main">
                  <a:graphicData uri="http://schemas.microsoft.com/office/word/2010/wordprocessingShape">
                    <wps:wsp>
                      <wps:cNvCnPr/>
                      <wps:spPr>
                        <a:xfrm>
                          <a:off x="0" y="0"/>
                          <a:ext cx="220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FE0D1" id="Прямая соединительная линия 12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167.9pt" to="244.5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83168" behindDoc="0" locked="0" layoutInCell="1" allowOverlap="1" wp14:anchorId="40AC906A" wp14:editId="372D1A0F">
                <wp:simplePos x="0" y="0"/>
                <wp:positionH relativeFrom="column">
                  <wp:posOffset>2884170</wp:posOffset>
                </wp:positionH>
                <wp:positionV relativeFrom="paragraph">
                  <wp:posOffset>1652270</wp:posOffset>
                </wp:positionV>
                <wp:extent cx="236220" cy="0"/>
                <wp:effectExtent l="0" t="0" r="30480" b="19050"/>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236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44442" id="Прямая соединительная линия 12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130.1pt" to="245.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82144" behindDoc="0" locked="0" layoutInCell="1" allowOverlap="1" wp14:anchorId="584D8C56" wp14:editId="320DA5BF">
                <wp:simplePos x="0" y="0"/>
                <wp:positionH relativeFrom="column">
                  <wp:posOffset>2884170</wp:posOffset>
                </wp:positionH>
                <wp:positionV relativeFrom="paragraph">
                  <wp:posOffset>935990</wp:posOffset>
                </wp:positionV>
                <wp:extent cx="388620" cy="0"/>
                <wp:effectExtent l="0" t="0" r="30480" b="19050"/>
                <wp:wrapNone/>
                <wp:docPr id="130" name="Прямая соединительная линия 130"/>
                <wp:cNvGraphicFramePr/>
                <a:graphic xmlns:a="http://schemas.openxmlformats.org/drawingml/2006/main">
                  <a:graphicData uri="http://schemas.microsoft.com/office/word/2010/wordprocessingShape">
                    <wps:wsp>
                      <wps:cNvCnPr/>
                      <wps:spPr>
                        <a:xfrm>
                          <a:off x="0" y="0"/>
                          <a:ext cx="388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38531" id="Прямая соединительная линия 13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73.7pt" to="257.7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80096" behindDoc="0" locked="0" layoutInCell="1" allowOverlap="1" wp14:anchorId="509C5672" wp14:editId="18AD26E3">
                <wp:simplePos x="0" y="0"/>
                <wp:positionH relativeFrom="column">
                  <wp:posOffset>-575310</wp:posOffset>
                </wp:positionH>
                <wp:positionV relativeFrom="paragraph">
                  <wp:posOffset>3785870</wp:posOffset>
                </wp:positionV>
                <wp:extent cx="266700" cy="0"/>
                <wp:effectExtent l="0" t="0" r="19050" b="19050"/>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1A0D3" id="Прямая соединительная линия 13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298.1pt" to="-24.3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79072" behindDoc="0" locked="0" layoutInCell="1" allowOverlap="1" wp14:anchorId="45B99347" wp14:editId="7B53E933">
                <wp:simplePos x="0" y="0"/>
                <wp:positionH relativeFrom="column">
                  <wp:posOffset>-537210</wp:posOffset>
                </wp:positionH>
                <wp:positionV relativeFrom="paragraph">
                  <wp:posOffset>2818130</wp:posOffset>
                </wp:positionV>
                <wp:extent cx="281940" cy="0"/>
                <wp:effectExtent l="0" t="0" r="2286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281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F54F3" id="Прямая соединительная линия 13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221.9pt" to="-20.1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78048" behindDoc="0" locked="0" layoutInCell="1" allowOverlap="1" wp14:anchorId="5D2644A2" wp14:editId="2023E57A">
                <wp:simplePos x="0" y="0"/>
                <wp:positionH relativeFrom="column">
                  <wp:posOffset>-529590</wp:posOffset>
                </wp:positionH>
                <wp:positionV relativeFrom="paragraph">
                  <wp:posOffset>1797050</wp:posOffset>
                </wp:positionV>
                <wp:extent cx="274320" cy="0"/>
                <wp:effectExtent l="0" t="0" r="30480" b="19050"/>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274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94009" id="Прямая соединительная линия 13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41.5pt" to="-2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77024" behindDoc="0" locked="0" layoutInCell="1" allowOverlap="1" wp14:anchorId="1C273F02" wp14:editId="28A8E05B">
                <wp:simplePos x="0" y="0"/>
                <wp:positionH relativeFrom="column">
                  <wp:posOffset>-377190</wp:posOffset>
                </wp:positionH>
                <wp:positionV relativeFrom="paragraph">
                  <wp:posOffset>3420110</wp:posOffset>
                </wp:positionV>
                <wp:extent cx="2217420" cy="914400"/>
                <wp:effectExtent l="0" t="0" r="11430" b="19050"/>
                <wp:wrapNone/>
                <wp:docPr id="138" name="Скругленный прямоугольник 53"/>
                <wp:cNvGraphicFramePr/>
                <a:graphic xmlns:a="http://schemas.openxmlformats.org/drawingml/2006/main">
                  <a:graphicData uri="http://schemas.microsoft.com/office/word/2010/wordprocessingShape">
                    <wps:wsp>
                      <wps:cNvSpPr/>
                      <wps:spPr>
                        <a:xfrm>
                          <a:off x="0" y="0"/>
                          <a:ext cx="221742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E254E" w:rsidRDefault="00DB368E" w:rsidP="00194707">
                            <w:pPr>
                              <w:jc w:val="center"/>
                            </w:pPr>
                            <w:r w:rsidRPr="008E254E">
                              <w:t>2.1.3.Створити та впровадити систему надання комунальних послуг максимально наближену до потреб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273F02" id="Скругленный прямоугольник 53" o:spid="_x0000_s1040" style="position:absolute;margin-left:-29.7pt;margin-top:269.3pt;width:174.6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" fillcolor="#5b9bd5 [3204]" strokecolor="#1f4d78 [1604]" strokeweight="1pt">
                <v:stroke joinstyle="miter"/>
                <v:textbox>
                  <w:txbxContent>
                    <w:p w:rsidR="00DB368E" w:rsidRPr="008E254E" w:rsidRDefault="00DB368E" w:rsidP="00194707">
                      <w:pPr>
                        <w:jc w:val="center"/>
                      </w:pPr>
                      <w:r w:rsidRPr="008E254E">
                        <w:t>2.1.3.Створити та впровадити систему надання комунальних послуг максимально наближену до потреб населення</w:t>
                      </w:r>
                    </w:p>
                  </w:txbxContent>
                </v:textbox>
              </v:roundrect>
            </w:pict>
          </mc:Fallback>
        </mc:AlternateContent>
      </w:r>
      <w:r>
        <w:rPr>
          <w:noProof/>
          <w:lang w:val="ru-RU" w:eastAsia="ru-RU"/>
        </w:rPr>
        <mc:AlternateContent>
          <mc:Choice Requires="wps">
            <w:drawing>
              <wp:anchor distT="0" distB="0" distL="114300" distR="114300" simplePos="0" relativeHeight="251776000" behindDoc="0" locked="0" layoutInCell="1" allowOverlap="1" wp14:anchorId="71B3D879" wp14:editId="1B849CDC">
                <wp:simplePos x="0" y="0"/>
                <wp:positionH relativeFrom="column">
                  <wp:posOffset>-377190</wp:posOffset>
                </wp:positionH>
                <wp:positionV relativeFrom="paragraph">
                  <wp:posOffset>2437130</wp:posOffset>
                </wp:positionV>
                <wp:extent cx="2217420" cy="914400"/>
                <wp:effectExtent l="0" t="0" r="11430" b="19050"/>
                <wp:wrapNone/>
                <wp:docPr id="139" name="Скругленный прямоугольник 52"/>
                <wp:cNvGraphicFramePr/>
                <a:graphic xmlns:a="http://schemas.openxmlformats.org/drawingml/2006/main">
                  <a:graphicData uri="http://schemas.microsoft.com/office/word/2010/wordprocessingShape">
                    <wps:wsp>
                      <wps:cNvSpPr/>
                      <wps:spPr>
                        <a:xfrm>
                          <a:off x="0" y="0"/>
                          <a:ext cx="221742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8E254E">
                              <w:t xml:space="preserve">2.1.2. Підвищити рівень екологічної безпеки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B3D879" id="Скругленный прямоугольник 52" o:spid="_x0000_s1041" style="position:absolute;margin-left:-29.7pt;margin-top:191.9pt;width:174.6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" fillcolor="#5b9bd5 [3204]" strokecolor="#1f4d78 [1604]" strokeweight="1pt">
                <v:stroke joinstyle="miter"/>
                <v:textbox>
                  <w:txbxContent>
                    <w:p w:rsidR="00DB368E" w:rsidRDefault="00DB368E" w:rsidP="00194707">
                      <w:pPr>
                        <w:jc w:val="center"/>
                      </w:pPr>
                      <w:r w:rsidRPr="008E254E">
                        <w:t xml:space="preserve">2.1.2. Підвищити рівень екологічної безпеки  </w:t>
                      </w:r>
                    </w:p>
                  </w:txbxContent>
                </v:textbox>
              </v:roundrect>
            </w:pict>
          </mc:Fallback>
        </mc:AlternateContent>
      </w:r>
      <w:r>
        <w:rPr>
          <w:noProof/>
          <w:lang w:val="ru-RU" w:eastAsia="ru-RU"/>
        </w:rPr>
        <mc:AlternateContent>
          <mc:Choice Requires="wps">
            <w:drawing>
              <wp:anchor distT="0" distB="0" distL="114300" distR="114300" simplePos="0" relativeHeight="251774976" behindDoc="0" locked="0" layoutInCell="1" allowOverlap="1" wp14:anchorId="498263FC" wp14:editId="2A42A000">
                <wp:simplePos x="0" y="0"/>
                <wp:positionH relativeFrom="column">
                  <wp:posOffset>-377190</wp:posOffset>
                </wp:positionH>
                <wp:positionV relativeFrom="paragraph">
                  <wp:posOffset>1408430</wp:posOffset>
                </wp:positionV>
                <wp:extent cx="2217420" cy="914400"/>
                <wp:effectExtent l="0" t="0" r="11430" b="19050"/>
                <wp:wrapNone/>
                <wp:docPr id="140" name="Скругленный прямоугольник 51"/>
                <wp:cNvGraphicFramePr/>
                <a:graphic xmlns:a="http://schemas.openxmlformats.org/drawingml/2006/main">
                  <a:graphicData uri="http://schemas.microsoft.com/office/word/2010/wordprocessingShape">
                    <wps:wsp>
                      <wps:cNvSpPr/>
                      <wps:spPr>
                        <a:xfrm>
                          <a:off x="0" y="0"/>
                          <a:ext cx="221742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E254E" w:rsidRDefault="00DB368E" w:rsidP="00194707">
                            <w:pPr>
                              <w:jc w:val="center"/>
                            </w:pPr>
                            <w:r w:rsidRPr="008E254E">
                              <w:t>2.1.1. Осучаснити діяльність комунальних підприємств за інноваційними підходами надання послуг для населення</w:t>
                            </w:r>
                          </w:p>
                          <w:p w:rsidR="00DB368E" w:rsidRPr="008E254E" w:rsidRDefault="00DB368E" w:rsidP="00194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8263FC" id="Скругленный прямоугольник 51" o:spid="_x0000_s1042" style="position:absolute;margin-left:-29.7pt;margin-top:110.9pt;width:174.6pt;height:1in;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" fillcolor="#5b9bd5 [3204]" strokecolor="#1f4d78 [1604]" strokeweight="1pt">
                <v:stroke joinstyle="miter"/>
                <v:textbox>
                  <w:txbxContent>
                    <w:p w:rsidR="00DB368E" w:rsidRPr="008E254E" w:rsidRDefault="00DB368E" w:rsidP="00194707">
                      <w:pPr>
                        <w:jc w:val="center"/>
                      </w:pPr>
                      <w:r w:rsidRPr="008E254E">
                        <w:t>2.1.1. Осучаснити діяльність комунальних підприємств за інноваційними підходами надання послуг для населення</w:t>
                      </w:r>
                    </w:p>
                    <w:p w:rsidR="00DB368E" w:rsidRPr="008E254E" w:rsidRDefault="00DB368E" w:rsidP="00194707">
                      <w:pPr>
                        <w:jc w:val="center"/>
                      </w:pPr>
                    </w:p>
                  </w:txbxContent>
                </v:textbox>
              </v:roundrect>
            </w:pict>
          </mc:Fallback>
        </mc:AlternateContent>
      </w:r>
      <w:r>
        <w:rPr>
          <w:noProof/>
          <w:lang w:val="ru-RU" w:eastAsia="ru-RU"/>
        </w:rPr>
        <mc:AlternateContent>
          <mc:Choice Requires="wps">
            <w:drawing>
              <wp:anchor distT="0" distB="0" distL="114300" distR="114300" simplePos="0" relativeHeight="251773952" behindDoc="0" locked="0" layoutInCell="1" allowOverlap="1" wp14:anchorId="5900F797" wp14:editId="152742A9">
                <wp:simplePos x="0" y="0"/>
                <wp:positionH relativeFrom="column">
                  <wp:posOffset>-529590</wp:posOffset>
                </wp:positionH>
                <wp:positionV relativeFrom="paragraph">
                  <wp:posOffset>935990</wp:posOffset>
                </wp:positionV>
                <wp:extent cx="335280" cy="0"/>
                <wp:effectExtent l="0" t="0" r="26670" b="19050"/>
                <wp:wrapNone/>
                <wp:docPr id="141" name="Прямая соединительная линия 141"/>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8695A" id="Прямая соединительная линия 14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73.7pt" to="-15.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70880" behindDoc="0" locked="0" layoutInCell="1" allowOverlap="1" wp14:anchorId="1E3508F7" wp14:editId="73A5AEB7">
                <wp:simplePos x="0" y="0"/>
                <wp:positionH relativeFrom="column">
                  <wp:posOffset>3219450</wp:posOffset>
                </wp:positionH>
                <wp:positionV relativeFrom="paragraph">
                  <wp:posOffset>539750</wp:posOffset>
                </wp:positionV>
                <wp:extent cx="2948940" cy="815340"/>
                <wp:effectExtent l="0" t="0" r="22860" b="22860"/>
                <wp:wrapNone/>
                <wp:docPr id="143" name="Скругленный прямоугольник 47"/>
                <wp:cNvGraphicFramePr/>
                <a:graphic xmlns:a="http://schemas.openxmlformats.org/drawingml/2006/main">
                  <a:graphicData uri="http://schemas.microsoft.com/office/word/2010/wordprocessingShape">
                    <wps:wsp>
                      <wps:cNvSpPr/>
                      <wps:spPr>
                        <a:xfrm>
                          <a:off x="0" y="0"/>
                          <a:ext cx="2948940" cy="815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D4019C">
                              <w:rPr>
                                <w:b/>
                              </w:rPr>
                              <w:t>Операційна ціль 2.2. Якісні та доступні муніципальні та освітні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508F7" id="Скругленный прямоугольник 47" o:spid="_x0000_s1043" style="position:absolute;margin-left:253.5pt;margin-top:42.5pt;width:232.2pt;height:6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" fillcolor="#5b9bd5 [3204]" strokecolor="#1f4d78 [1604]" strokeweight="1pt">
                <v:stroke joinstyle="miter"/>
                <v:textbox>
                  <w:txbxContent>
                    <w:p w:rsidR="00DB368E" w:rsidRDefault="00DB368E" w:rsidP="00194707">
                      <w:pPr>
                        <w:jc w:val="center"/>
                      </w:pPr>
                      <w:r w:rsidRPr="00D4019C">
                        <w:rPr>
                          <w:b/>
                        </w:rPr>
                        <w:t>Операційна ціль 2.2. Якісні та доступні муніципальні та освітні послуги</w:t>
                      </w:r>
                    </w:p>
                  </w:txbxContent>
                </v:textbox>
              </v:roundrect>
            </w:pict>
          </mc:Fallback>
        </mc:AlternateContent>
      </w:r>
      <w:r>
        <w:rPr>
          <w:noProof/>
          <w:lang w:val="ru-RU" w:eastAsia="ru-RU"/>
        </w:rPr>
        <mc:AlternateContent>
          <mc:Choice Requires="wps">
            <w:drawing>
              <wp:anchor distT="0" distB="0" distL="114300" distR="114300" simplePos="0" relativeHeight="251768832" behindDoc="0" locked="0" layoutInCell="1" allowOverlap="1" wp14:anchorId="362C8B28" wp14:editId="65E34DED">
                <wp:simplePos x="0" y="0"/>
                <wp:positionH relativeFrom="column">
                  <wp:posOffset>2183956</wp:posOffset>
                </wp:positionH>
                <wp:positionV relativeFrom="paragraph">
                  <wp:posOffset>69849</wp:posOffset>
                </wp:positionV>
                <wp:extent cx="469851" cy="485775"/>
                <wp:effectExtent l="0" t="46355" r="36830" b="0"/>
                <wp:wrapNone/>
                <wp:docPr id="144" name="Стрелка влево 45"/>
                <wp:cNvGraphicFramePr/>
                <a:graphic xmlns:a="http://schemas.openxmlformats.org/drawingml/2006/main">
                  <a:graphicData uri="http://schemas.microsoft.com/office/word/2010/wordprocessingShape">
                    <wps:wsp>
                      <wps:cNvSpPr/>
                      <wps:spPr>
                        <a:xfrm rot="18809194">
                          <a:off x="0" y="0"/>
                          <a:ext cx="469851" cy="485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E81B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5" o:spid="_x0000_s1026" type="#_x0000_t66" style="position:absolute;margin-left:171.95pt;margin-top:5.5pt;width:37pt;height:38.25pt;rotation:-3048304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" adj="10800" fillcolor="#5b9bd5 [3204]" strokecolor="#1f4d78 [1604]" strokeweight="1pt"/>
            </w:pict>
          </mc:Fallback>
        </mc:AlternateContent>
      </w:r>
      <w:r>
        <w:rPr>
          <w:noProof/>
          <w:lang w:val="ru-RU" w:eastAsia="ru-RU"/>
        </w:rPr>
        <mc:AlternateContent>
          <mc:Choice Requires="wps">
            <w:drawing>
              <wp:anchor distT="0" distB="0" distL="114300" distR="114300" simplePos="0" relativeHeight="251767808" behindDoc="0" locked="0" layoutInCell="1" allowOverlap="1" wp14:anchorId="5C31797A" wp14:editId="710E2B3D">
                <wp:simplePos x="0" y="0"/>
                <wp:positionH relativeFrom="column">
                  <wp:posOffset>6535422</wp:posOffset>
                </wp:positionH>
                <wp:positionV relativeFrom="paragraph">
                  <wp:posOffset>55581</wp:posOffset>
                </wp:positionV>
                <wp:extent cx="446405" cy="522654"/>
                <wp:effectExtent l="38100" t="38100" r="0" b="10795"/>
                <wp:wrapNone/>
                <wp:docPr id="145" name="Стрелка вниз 43"/>
                <wp:cNvGraphicFramePr/>
                <a:graphic xmlns:a="http://schemas.openxmlformats.org/drawingml/2006/main">
                  <a:graphicData uri="http://schemas.microsoft.com/office/word/2010/wordprocessingShape">
                    <wps:wsp>
                      <wps:cNvSpPr/>
                      <wps:spPr>
                        <a:xfrm rot="18270819">
                          <a:off x="0" y="0"/>
                          <a:ext cx="446405" cy="5226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384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3" o:spid="_x0000_s1026" type="#_x0000_t67" style="position:absolute;margin-left:514.6pt;margin-top:4.4pt;width:35.15pt;height:41.15pt;rotation:-3636353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" adj="12376" fillcolor="#5b9bd5 [3204]" strokecolor="#1f4d78 [1604]" strokeweight="1pt"/>
            </w:pict>
          </mc:Fallback>
        </mc:AlternateContent>
      </w:r>
      <w:r>
        <w:rPr>
          <w:noProof/>
          <w:lang w:val="ru-RU" w:eastAsia="ru-RU"/>
        </w:rPr>
        <mc:AlternateContent>
          <mc:Choice Requires="wps">
            <w:drawing>
              <wp:anchor distT="0" distB="0" distL="114300" distR="114300" simplePos="0" relativeHeight="251771904" behindDoc="0" locked="0" layoutInCell="1" allowOverlap="1" wp14:anchorId="479DAEE8" wp14:editId="074BDBEB">
                <wp:simplePos x="0" y="0"/>
                <wp:positionH relativeFrom="column">
                  <wp:posOffset>6640830</wp:posOffset>
                </wp:positionH>
                <wp:positionV relativeFrom="paragraph">
                  <wp:posOffset>494030</wp:posOffset>
                </wp:positionV>
                <wp:extent cx="2758440" cy="914400"/>
                <wp:effectExtent l="0" t="0" r="22860" b="19050"/>
                <wp:wrapNone/>
                <wp:docPr id="146" name="Скругленный прямоугольник 48"/>
                <wp:cNvGraphicFramePr/>
                <a:graphic xmlns:a="http://schemas.openxmlformats.org/drawingml/2006/main">
                  <a:graphicData uri="http://schemas.microsoft.com/office/word/2010/wordprocessingShape">
                    <wps:wsp>
                      <wps:cNvSpPr/>
                      <wps:spPr>
                        <a:xfrm>
                          <a:off x="0" y="0"/>
                          <a:ext cx="275844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D4019C" w:rsidRDefault="00DB368E" w:rsidP="00194707">
                            <w:pPr>
                              <w:jc w:val="center"/>
                            </w:pPr>
                            <w:r w:rsidRPr="00D4019C">
                              <w:rPr>
                                <w:b/>
                              </w:rPr>
                              <w:t>Операційна ціль 2.3. Покращення стандартів медичного обслуговування населення</w:t>
                            </w:r>
                            <w:r>
                              <w:rPr>
                                <w:b/>
                              </w:rPr>
                              <w:t xml:space="preserve"> 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9DAEE8" id="Скругленный прямоугольник 48" o:spid="_x0000_s1044" style="position:absolute;margin-left:522.9pt;margin-top:38.9pt;width:217.2pt;height:1in;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" fillcolor="#5b9bd5 [3204]" strokecolor="#1f4d78 [1604]" strokeweight="1pt">
                <v:stroke joinstyle="miter"/>
                <v:textbox>
                  <w:txbxContent>
                    <w:p w:rsidR="00DB368E" w:rsidRPr="00D4019C" w:rsidRDefault="00DB368E" w:rsidP="00194707">
                      <w:pPr>
                        <w:jc w:val="center"/>
                      </w:pPr>
                      <w:r w:rsidRPr="00D4019C">
                        <w:rPr>
                          <w:b/>
                        </w:rPr>
                        <w:t>Операційна ціль 2.3. Покращення стандартів медичного обслуговування населення</w:t>
                      </w:r>
                      <w:r>
                        <w:rPr>
                          <w:b/>
                        </w:rPr>
                        <w:t xml:space="preserve"> селищної ради</w:t>
                      </w:r>
                    </w:p>
                  </w:txbxContent>
                </v:textbox>
              </v:roundrect>
            </w:pict>
          </mc:Fallback>
        </mc:AlternateContent>
      </w:r>
      <w:r>
        <w:rPr>
          <w:noProof/>
          <w:lang w:val="ru-RU" w:eastAsia="ru-RU"/>
        </w:rPr>
        <mc:AlternateContent>
          <mc:Choice Requires="wps">
            <w:drawing>
              <wp:anchor distT="0" distB="0" distL="114300" distR="114300" simplePos="0" relativeHeight="251769856" behindDoc="0" locked="0" layoutInCell="1" allowOverlap="1" wp14:anchorId="04406D7D" wp14:editId="36B500D8">
                <wp:simplePos x="0" y="0"/>
                <wp:positionH relativeFrom="column">
                  <wp:posOffset>-377190</wp:posOffset>
                </wp:positionH>
                <wp:positionV relativeFrom="paragraph">
                  <wp:posOffset>440690</wp:posOffset>
                </wp:positionV>
                <wp:extent cx="3177540" cy="914400"/>
                <wp:effectExtent l="0" t="0" r="22860" b="19050"/>
                <wp:wrapNone/>
                <wp:docPr id="147" name="Скругленный прямоугольник 46"/>
                <wp:cNvGraphicFramePr/>
                <a:graphic xmlns:a="http://schemas.openxmlformats.org/drawingml/2006/main">
                  <a:graphicData uri="http://schemas.microsoft.com/office/word/2010/wordprocessingShape">
                    <wps:wsp>
                      <wps:cNvSpPr/>
                      <wps:spPr>
                        <a:xfrm>
                          <a:off x="0" y="0"/>
                          <a:ext cx="317754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8E254E">
                              <w:rPr>
                                <w:b/>
                              </w:rPr>
                              <w:t xml:space="preserve">Операційна ціль 2.1. Оптимізація роботи комунальних підприємств </w:t>
                            </w:r>
                            <w:r>
                              <w:rPr>
                                <w:b/>
                              </w:rPr>
                              <w:t>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406D7D" id="Скругленный прямоугольник 46" o:spid="_x0000_s1045" style="position:absolute;margin-left:-29.7pt;margin-top:34.7pt;width:250.2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" fillcolor="#5b9bd5 [3204]" strokecolor="#1f4d78 [1604]" strokeweight="1pt">
                <v:stroke joinstyle="miter"/>
                <v:textbox>
                  <w:txbxContent>
                    <w:p w:rsidR="00DB368E" w:rsidRDefault="00DB368E" w:rsidP="00194707">
                      <w:pPr>
                        <w:jc w:val="center"/>
                      </w:pPr>
                      <w:r w:rsidRPr="008E254E">
                        <w:rPr>
                          <w:b/>
                        </w:rPr>
                        <w:t xml:space="preserve">Операційна ціль 2.1. Оптимізація роботи комунальних підприємств </w:t>
                      </w:r>
                      <w:r>
                        <w:rPr>
                          <w:b/>
                        </w:rPr>
                        <w:t>селищної ради</w:t>
                      </w:r>
                    </w:p>
                  </w:txbxContent>
                </v:textbox>
              </v:roundrect>
            </w:pict>
          </mc:Fallback>
        </mc:AlternateContent>
      </w:r>
      <w:r>
        <w:rPr>
          <w:noProof/>
          <w:lang w:val="ru-RU" w:eastAsia="ru-RU"/>
        </w:rPr>
        <mc:AlternateContent>
          <mc:Choice Requires="wps">
            <w:drawing>
              <wp:anchor distT="0" distB="0" distL="114300" distR="114300" simplePos="0" relativeHeight="251766784" behindDoc="0" locked="0" layoutInCell="1" allowOverlap="1" wp14:anchorId="58EE2D4B" wp14:editId="444C7362">
                <wp:simplePos x="0" y="0"/>
                <wp:positionH relativeFrom="column">
                  <wp:posOffset>4507230</wp:posOffset>
                </wp:positionH>
                <wp:positionV relativeFrom="paragraph">
                  <wp:posOffset>151130</wp:posOffset>
                </wp:positionV>
                <wp:extent cx="484632" cy="388620"/>
                <wp:effectExtent l="19050" t="0" r="10795" b="30480"/>
                <wp:wrapNone/>
                <wp:docPr id="148" name="Стрелка вниз 42"/>
                <wp:cNvGraphicFramePr/>
                <a:graphic xmlns:a="http://schemas.openxmlformats.org/drawingml/2006/main">
                  <a:graphicData uri="http://schemas.microsoft.com/office/word/2010/wordprocessingShape">
                    <wps:wsp>
                      <wps:cNvSpPr/>
                      <wps:spPr>
                        <a:xfrm>
                          <a:off x="0" y="0"/>
                          <a:ext cx="484632"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B3377F" id="Стрелка вниз 42" o:spid="_x0000_s1026" type="#_x0000_t67" style="position:absolute;margin-left:354.9pt;margin-top:11.9pt;width:38.15pt;height:30.6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" adj="10800" fillcolor="#5b9bd5 [3204]" strokecolor="#1f4d78 [1604]" strokeweight="1pt"/>
            </w:pict>
          </mc:Fallback>
        </mc:AlternateContent>
      </w:r>
    </w:p>
    <w:p w:rsidR="00194707" w:rsidRPr="00250B92" w:rsidRDefault="00194707" w:rsidP="00194707"/>
    <w:p w:rsidR="00194707" w:rsidRPr="00250B92" w:rsidRDefault="00194707" w:rsidP="00194707">
      <w:r>
        <w:rPr>
          <w:noProof/>
          <w:lang w:val="ru-RU" w:eastAsia="ru-RU"/>
        </w:rPr>
        <mc:AlternateContent>
          <mc:Choice Requires="wps">
            <w:drawing>
              <wp:anchor distT="0" distB="0" distL="114300" distR="114300" simplePos="0" relativeHeight="251772928" behindDoc="0" locked="0" layoutInCell="1" allowOverlap="1" wp14:anchorId="43F347F9" wp14:editId="671CFF56">
                <wp:simplePos x="0" y="0"/>
                <wp:positionH relativeFrom="column">
                  <wp:posOffset>-567691</wp:posOffset>
                </wp:positionH>
                <wp:positionV relativeFrom="paragraph">
                  <wp:posOffset>368300</wp:posOffset>
                </wp:positionV>
                <wp:extent cx="36195" cy="2867025"/>
                <wp:effectExtent l="0" t="0" r="20955" b="28575"/>
                <wp:wrapNone/>
                <wp:docPr id="142" name="Прямая соединительная линия 142"/>
                <wp:cNvGraphicFramePr/>
                <a:graphic xmlns:a="http://schemas.openxmlformats.org/drawingml/2006/main">
                  <a:graphicData uri="http://schemas.microsoft.com/office/word/2010/wordprocessingShape">
                    <wps:wsp>
                      <wps:cNvCnPr/>
                      <wps:spPr>
                        <a:xfrm flipH="1">
                          <a:off x="0" y="0"/>
                          <a:ext cx="36195" cy="2867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3B22B" id="Прямая соединительная линия 142"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29pt" to="-41.85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" strokecolor="#5b9bd5 [3204]" strokeweight=".5pt">
                <v:stroke joinstyle="miter"/>
              </v:line>
            </w:pict>
          </mc:Fallback>
        </mc:AlternateContent>
      </w:r>
    </w:p>
    <w:p w:rsidR="00194707" w:rsidRPr="00250B92" w:rsidRDefault="00194707" w:rsidP="00194707">
      <w:r>
        <w:rPr>
          <w:noProof/>
          <w:lang w:val="ru-RU" w:eastAsia="ru-RU"/>
        </w:rPr>
        <mc:AlternateContent>
          <mc:Choice Requires="wps">
            <w:drawing>
              <wp:anchor distT="0" distB="0" distL="114300" distR="114300" simplePos="0" relativeHeight="251781120" behindDoc="0" locked="0" layoutInCell="1" allowOverlap="1" wp14:anchorId="5E7C64F3" wp14:editId="6539AEE5">
                <wp:simplePos x="0" y="0"/>
                <wp:positionH relativeFrom="column">
                  <wp:posOffset>2880359</wp:posOffset>
                </wp:positionH>
                <wp:positionV relativeFrom="paragraph">
                  <wp:posOffset>82550</wp:posOffset>
                </wp:positionV>
                <wp:extent cx="9525" cy="3857625"/>
                <wp:effectExtent l="0" t="0" r="28575" b="28575"/>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9525" cy="385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BD23B" id="Прямая соединительная линия 11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8pt,6.5pt" to="227.55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95456" behindDoc="0" locked="0" layoutInCell="1" allowOverlap="1" wp14:anchorId="70F76141" wp14:editId="5D5AE130">
                <wp:simplePos x="0" y="0"/>
                <wp:positionH relativeFrom="column">
                  <wp:posOffset>6579870</wp:posOffset>
                </wp:positionH>
                <wp:positionV relativeFrom="paragraph">
                  <wp:posOffset>79375</wp:posOffset>
                </wp:positionV>
                <wp:extent cx="0" cy="2156460"/>
                <wp:effectExtent l="0" t="0" r="19050" b="34290"/>
                <wp:wrapNone/>
                <wp:docPr id="149" name="Прямая соединительная линия 149"/>
                <wp:cNvGraphicFramePr/>
                <a:graphic xmlns:a="http://schemas.openxmlformats.org/drawingml/2006/main">
                  <a:graphicData uri="http://schemas.microsoft.com/office/word/2010/wordprocessingShape">
                    <wps:wsp>
                      <wps:cNvCnPr/>
                      <wps:spPr>
                        <a:xfrm flipH="1">
                          <a:off x="0" y="0"/>
                          <a:ext cx="0" cy="2156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8B184" id="Прямая соединительная линия 149"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1pt,6.25pt" to="518.1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" strokecolor="#5b9bd5 [3204]" strokeweight=".5pt">
                <v:stroke joinstyle="miter"/>
              </v:line>
            </w:pict>
          </mc:Fallback>
        </mc:AlternateContent>
      </w:r>
    </w:p>
    <w:p w:rsidR="00194707" w:rsidRPr="00250B92" w:rsidRDefault="00194707" w:rsidP="00194707"/>
    <w:p w:rsidR="00194707" w:rsidRPr="00250B92" w:rsidRDefault="00194707" w:rsidP="00194707">
      <w:r>
        <w:rPr>
          <w:noProof/>
          <w:lang w:val="ru-RU" w:eastAsia="ru-RU"/>
        </w:rPr>
        <mc:AlternateContent>
          <mc:Choice Requires="wps">
            <w:drawing>
              <wp:anchor distT="0" distB="0" distL="114300" distR="114300" simplePos="0" relativeHeight="251784192" behindDoc="0" locked="0" layoutInCell="1" allowOverlap="1" wp14:anchorId="027DE1E8" wp14:editId="3250313D">
                <wp:simplePos x="0" y="0"/>
                <wp:positionH relativeFrom="column">
                  <wp:posOffset>3114675</wp:posOffset>
                </wp:positionH>
                <wp:positionV relativeFrom="paragraph">
                  <wp:posOffset>10795</wp:posOffset>
                </wp:positionV>
                <wp:extent cx="3310255" cy="480060"/>
                <wp:effectExtent l="0" t="0" r="23495" b="15240"/>
                <wp:wrapNone/>
                <wp:docPr id="124" name="Скругленный прямоугольник 65"/>
                <wp:cNvGraphicFramePr/>
                <a:graphic xmlns:a="http://schemas.openxmlformats.org/drawingml/2006/main">
                  <a:graphicData uri="http://schemas.microsoft.com/office/word/2010/wordprocessingShape">
                    <wps:wsp>
                      <wps:cNvSpPr/>
                      <wps:spPr>
                        <a:xfrm>
                          <a:off x="0" y="0"/>
                          <a:ext cx="3310255" cy="480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250B92">
                              <w:t>2.2.</w:t>
                            </w:r>
                            <w:r>
                              <w:t>1</w:t>
                            </w:r>
                            <w:r w:rsidRPr="00250B92">
                              <w:t>. Розширити перелік надання адміністративних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DE1E8" id="Скругленный прямоугольник 65" o:spid="_x0000_s1046" style="position:absolute;margin-left:245.25pt;margin-top:.85pt;width:260.65pt;height:37.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" fillcolor="#5b9bd5 [3204]" strokecolor="#1f4d78 [1604]" strokeweight="1pt">
                <v:stroke joinstyle="miter"/>
                <v:textbox>
                  <w:txbxContent>
                    <w:p w:rsidR="00DB368E" w:rsidRDefault="00DB368E" w:rsidP="00194707">
                      <w:pPr>
                        <w:jc w:val="center"/>
                      </w:pPr>
                      <w:r w:rsidRPr="00250B92">
                        <w:t>2.2.</w:t>
                      </w:r>
                      <w:r>
                        <w:t>1</w:t>
                      </w:r>
                      <w:r w:rsidRPr="00250B92">
                        <w:t>. Розширити перелік надання адміністративних послуг</w:t>
                      </w:r>
                    </w:p>
                  </w:txbxContent>
                </v:textbox>
              </v:roundrect>
            </w:pict>
          </mc:Fallback>
        </mc:AlternateContent>
      </w:r>
      <w:r>
        <w:rPr>
          <w:noProof/>
          <w:lang w:val="ru-RU" w:eastAsia="ru-RU"/>
        </w:rPr>
        <mc:AlternateContent>
          <mc:Choice Requires="wps">
            <w:drawing>
              <wp:anchor distT="0" distB="0" distL="114300" distR="114300" simplePos="0" relativeHeight="251796480" behindDoc="0" locked="0" layoutInCell="1" allowOverlap="1" wp14:anchorId="497DAE3B" wp14:editId="7591D955">
                <wp:simplePos x="0" y="0"/>
                <wp:positionH relativeFrom="column">
                  <wp:posOffset>6686550</wp:posOffset>
                </wp:positionH>
                <wp:positionV relativeFrom="paragraph">
                  <wp:posOffset>33655</wp:posOffset>
                </wp:positionV>
                <wp:extent cx="2712720" cy="975360"/>
                <wp:effectExtent l="0" t="0" r="11430" b="15240"/>
                <wp:wrapNone/>
                <wp:docPr id="150" name="Скругленный прямоугольник 87"/>
                <wp:cNvGraphicFramePr/>
                <a:graphic xmlns:a="http://schemas.openxmlformats.org/drawingml/2006/main">
                  <a:graphicData uri="http://schemas.microsoft.com/office/word/2010/wordprocessingShape">
                    <wps:wsp>
                      <wps:cNvSpPr/>
                      <wps:spPr>
                        <a:xfrm>
                          <a:off x="0" y="0"/>
                          <a:ext cx="2712720" cy="975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D4019C">
                              <w:t xml:space="preserve">2.3.1. Провести навчання лікувального персоналу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DAE3B" id="Скругленный прямоугольник 87" o:spid="_x0000_s1047" style="position:absolute;margin-left:526.5pt;margin-top:2.65pt;width:213.6pt;height:76.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" fillcolor="#5b9bd5 [3204]" strokecolor="#1f4d78 [1604]" strokeweight="1pt">
                <v:stroke joinstyle="miter"/>
                <v:textbox>
                  <w:txbxContent>
                    <w:p w:rsidR="00DB368E" w:rsidRDefault="00DB368E" w:rsidP="00194707">
                      <w:pPr>
                        <w:jc w:val="center"/>
                      </w:pPr>
                      <w:r w:rsidRPr="00D4019C">
                        <w:t xml:space="preserve">2.3.1. Провести навчання лікувального персоналу </w:t>
                      </w:r>
                    </w:p>
                  </w:txbxContent>
                </v:textbox>
              </v:roundrect>
            </w:pict>
          </mc:Fallback>
        </mc:AlternateContent>
      </w:r>
    </w:p>
    <w:p w:rsidR="00194707" w:rsidRPr="00250B92" w:rsidRDefault="00194707" w:rsidP="00194707">
      <w:r>
        <w:rPr>
          <w:noProof/>
          <w:lang w:val="ru-RU" w:eastAsia="ru-RU"/>
        </w:rPr>
        <mc:AlternateContent>
          <mc:Choice Requires="wps">
            <w:drawing>
              <wp:anchor distT="0" distB="0" distL="114300" distR="114300" simplePos="0" relativeHeight="251799552" behindDoc="0" locked="0" layoutInCell="1" allowOverlap="1" wp14:anchorId="774B9227" wp14:editId="2932E12C">
                <wp:simplePos x="0" y="0"/>
                <wp:positionH relativeFrom="column">
                  <wp:posOffset>6579870</wp:posOffset>
                </wp:positionH>
                <wp:positionV relativeFrom="paragraph">
                  <wp:posOffset>250825</wp:posOffset>
                </wp:positionV>
                <wp:extent cx="213360" cy="45720"/>
                <wp:effectExtent l="0" t="0" r="15240" b="30480"/>
                <wp:wrapNone/>
                <wp:docPr id="151" name="Прямая соединительная линия 151"/>
                <wp:cNvGraphicFramePr/>
                <a:graphic xmlns:a="http://schemas.openxmlformats.org/drawingml/2006/main">
                  <a:graphicData uri="http://schemas.microsoft.com/office/word/2010/wordprocessingShape">
                    <wps:wsp>
                      <wps:cNvCnPr/>
                      <wps:spPr>
                        <a:xfrm flipH="1" flipV="1">
                          <a:off x="0" y="0"/>
                          <a:ext cx="2133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1232A" id="Прямая соединительная линия 151" o:spid="_x0000_s1026" style="position:absolute;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1pt,19.75pt" to="534.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" strokecolor="#5b9bd5 [3204]" strokeweight=".5pt">
                <v:stroke joinstyle="miter"/>
              </v:line>
            </w:pict>
          </mc:Fallback>
        </mc:AlternateContent>
      </w:r>
    </w:p>
    <w:p w:rsidR="00194707" w:rsidRPr="00250B92" w:rsidRDefault="00194707" w:rsidP="00194707">
      <w:r>
        <w:rPr>
          <w:noProof/>
          <w:lang w:val="ru-RU" w:eastAsia="ru-RU"/>
        </w:rPr>
        <mc:AlternateContent>
          <mc:Choice Requires="wps">
            <w:drawing>
              <wp:anchor distT="0" distB="0" distL="114300" distR="114300" simplePos="0" relativeHeight="251785216" behindDoc="0" locked="0" layoutInCell="1" allowOverlap="1" wp14:anchorId="1FF52A54" wp14:editId="1B65AE16">
                <wp:simplePos x="0" y="0"/>
                <wp:positionH relativeFrom="column">
                  <wp:posOffset>3118485</wp:posOffset>
                </wp:positionH>
                <wp:positionV relativeFrom="paragraph">
                  <wp:posOffset>10795</wp:posOffset>
                </wp:positionV>
                <wp:extent cx="3302635" cy="487680"/>
                <wp:effectExtent l="0" t="0" r="12065" b="26670"/>
                <wp:wrapNone/>
                <wp:docPr id="121" name="Скругленный прямоугольник 67"/>
                <wp:cNvGraphicFramePr/>
                <a:graphic xmlns:a="http://schemas.openxmlformats.org/drawingml/2006/main">
                  <a:graphicData uri="http://schemas.microsoft.com/office/word/2010/wordprocessingShape">
                    <wps:wsp>
                      <wps:cNvSpPr/>
                      <wps:spPr>
                        <a:xfrm>
                          <a:off x="0" y="0"/>
                          <a:ext cx="3302635"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250B92">
                              <w:t>2.2.</w:t>
                            </w:r>
                            <w:r>
                              <w:t>2</w:t>
                            </w:r>
                            <w:r w:rsidRPr="00250B92">
                              <w:t>.</w:t>
                            </w:r>
                            <w:r>
                              <w:t xml:space="preserve"> </w:t>
                            </w:r>
                            <w:r w:rsidRPr="00250B92">
                              <w:t>Організувати роботу добровільних пожежних дружин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52A54" id="Скругленный прямоугольник 67" o:spid="_x0000_s1048" style="position:absolute;margin-left:245.55pt;margin-top:.85pt;width:260.05pt;height:3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" fillcolor="#5b9bd5 [3204]" strokecolor="#1f4d78 [1604]" strokeweight="1pt">
                <v:stroke joinstyle="miter"/>
                <v:textbox>
                  <w:txbxContent>
                    <w:p w:rsidR="00DB368E" w:rsidRDefault="00DB368E" w:rsidP="00194707">
                      <w:pPr>
                        <w:jc w:val="center"/>
                      </w:pPr>
                      <w:r w:rsidRPr="00250B92">
                        <w:t>2.2.</w:t>
                      </w:r>
                      <w:r>
                        <w:t>2</w:t>
                      </w:r>
                      <w:r w:rsidRPr="00250B92">
                        <w:t>.</w:t>
                      </w:r>
                      <w:r>
                        <w:t xml:space="preserve"> </w:t>
                      </w:r>
                      <w:r w:rsidRPr="00250B92">
                        <w:t>Організувати роботу добровільних пожежних дружин</w:t>
                      </w:r>
                    </w:p>
                  </w:txbxContent>
                </v:textbox>
              </v:roundrect>
            </w:pict>
          </mc:Fallback>
        </mc:AlternateContent>
      </w:r>
    </w:p>
    <w:p w:rsidR="00194707" w:rsidRPr="00250B92" w:rsidRDefault="00194707" w:rsidP="00194707"/>
    <w:p w:rsidR="00194707" w:rsidRPr="00250B92" w:rsidRDefault="00194707" w:rsidP="00194707">
      <w:r>
        <w:rPr>
          <w:noProof/>
          <w:lang w:val="ru-RU" w:eastAsia="ru-RU"/>
        </w:rPr>
        <mc:AlternateContent>
          <mc:Choice Requires="wps">
            <w:drawing>
              <wp:anchor distT="0" distB="0" distL="114300" distR="114300" simplePos="0" relativeHeight="251789312" behindDoc="0" locked="0" layoutInCell="1" allowOverlap="1" wp14:anchorId="26D4461B" wp14:editId="3892318E">
                <wp:simplePos x="0" y="0"/>
                <wp:positionH relativeFrom="column">
                  <wp:posOffset>3110865</wp:posOffset>
                </wp:positionH>
                <wp:positionV relativeFrom="paragraph">
                  <wp:posOffset>7620</wp:posOffset>
                </wp:positionV>
                <wp:extent cx="3317875" cy="701040"/>
                <wp:effectExtent l="0" t="0" r="15875" b="22860"/>
                <wp:wrapNone/>
                <wp:docPr id="117" name="Скругленный прямоугольник 73"/>
                <wp:cNvGraphicFramePr/>
                <a:graphic xmlns:a="http://schemas.openxmlformats.org/drawingml/2006/main">
                  <a:graphicData uri="http://schemas.microsoft.com/office/word/2010/wordprocessingShape">
                    <wps:wsp>
                      <wps:cNvSpPr/>
                      <wps:spPr>
                        <a:xfrm>
                          <a:off x="0" y="0"/>
                          <a:ext cx="3317875" cy="701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t>2.2.3</w:t>
                            </w:r>
                            <w:r w:rsidRPr="00250B92">
                              <w:t>.</w:t>
                            </w:r>
                            <w:r>
                              <w:t xml:space="preserve"> </w:t>
                            </w:r>
                            <w:r w:rsidRPr="00250B92">
                              <w:t xml:space="preserve">Забезпечити доступ осіб з додатковими потребами до транспортних послуг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4461B" id="Скругленный прямоугольник 73" o:spid="_x0000_s1049" style="position:absolute;margin-left:244.95pt;margin-top:.6pt;width:261.25pt;height:5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" fillcolor="#5b9bd5 [3204]" strokecolor="#1f4d78 [1604]" strokeweight="1pt">
                <v:stroke joinstyle="miter"/>
                <v:textbox>
                  <w:txbxContent>
                    <w:p w:rsidR="00DB368E" w:rsidRDefault="00DB368E" w:rsidP="00194707">
                      <w:pPr>
                        <w:jc w:val="center"/>
                      </w:pPr>
                      <w:r>
                        <w:t>2.2.3</w:t>
                      </w:r>
                      <w:r w:rsidRPr="00250B92">
                        <w:t>.</w:t>
                      </w:r>
                      <w:r>
                        <w:t xml:space="preserve"> </w:t>
                      </w:r>
                      <w:r w:rsidRPr="00250B92">
                        <w:t xml:space="preserve">Забезпечити доступ осіб з додатковими потребами до транспортних послуг </w:t>
                      </w:r>
                    </w:p>
                  </w:txbxContent>
                </v:textbox>
              </v:roundrect>
            </w:pict>
          </mc:Fallback>
        </mc:AlternateContent>
      </w:r>
      <w:r>
        <w:rPr>
          <w:noProof/>
          <w:lang w:val="ru-RU" w:eastAsia="ru-RU"/>
        </w:rPr>
        <mc:AlternateContent>
          <mc:Choice Requires="wps">
            <w:drawing>
              <wp:anchor distT="0" distB="0" distL="114300" distR="114300" simplePos="0" relativeHeight="251797504" behindDoc="0" locked="0" layoutInCell="1" allowOverlap="1" wp14:anchorId="5B83F3D2" wp14:editId="702D93F5">
                <wp:simplePos x="0" y="0"/>
                <wp:positionH relativeFrom="column">
                  <wp:posOffset>6732270</wp:posOffset>
                </wp:positionH>
                <wp:positionV relativeFrom="paragraph">
                  <wp:posOffset>80010</wp:posOffset>
                </wp:positionV>
                <wp:extent cx="2667000" cy="914400"/>
                <wp:effectExtent l="0" t="0" r="19050" b="19050"/>
                <wp:wrapNone/>
                <wp:docPr id="152" name="Скругленный прямоугольник 89"/>
                <wp:cNvGraphicFramePr/>
                <a:graphic xmlns:a="http://schemas.openxmlformats.org/drawingml/2006/main">
                  <a:graphicData uri="http://schemas.microsoft.com/office/word/2010/wordprocessingShape">
                    <wps:wsp>
                      <wps:cNvSpPr/>
                      <wps:spPr>
                        <a:xfrm>
                          <a:off x="0" y="0"/>
                          <a:ext cx="26670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D4019C">
                              <w:t>2.3.</w:t>
                            </w:r>
                            <w:r>
                              <w:t>2</w:t>
                            </w:r>
                            <w:r w:rsidRPr="00D4019C">
                              <w:t>. Створити  механізм «електронної черги», запису до лікаря «он-лайн»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83F3D2" id="Скругленный прямоугольник 89" o:spid="_x0000_s1050" style="position:absolute;margin-left:530.1pt;margin-top:6.3pt;width:210pt;height:1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" fillcolor="#5b9bd5 [3204]" strokecolor="#1f4d78 [1604]" strokeweight="1pt">
                <v:stroke joinstyle="miter"/>
                <v:textbox>
                  <w:txbxContent>
                    <w:p w:rsidR="00DB368E" w:rsidRDefault="00DB368E" w:rsidP="00194707">
                      <w:pPr>
                        <w:jc w:val="center"/>
                      </w:pPr>
                      <w:r w:rsidRPr="00D4019C">
                        <w:t>2.3.</w:t>
                      </w:r>
                      <w:r>
                        <w:t>2</w:t>
                      </w:r>
                      <w:r w:rsidRPr="00D4019C">
                        <w:t>. Створити  механізм «електронної черги», запису до лікаря «он-лайн»</w:t>
                      </w:r>
                    </w:p>
                  </w:txbxContent>
                </v:textbox>
              </v:roundrect>
            </w:pict>
          </mc:Fallback>
        </mc:AlternateContent>
      </w:r>
    </w:p>
    <w:p w:rsidR="00194707" w:rsidRPr="00250B92" w:rsidRDefault="00194707" w:rsidP="00194707">
      <w:r>
        <w:rPr>
          <w:noProof/>
          <w:lang w:val="ru-RU" w:eastAsia="ru-RU"/>
        </w:rPr>
        <mc:AlternateContent>
          <mc:Choice Requires="wps">
            <w:drawing>
              <wp:anchor distT="0" distB="0" distL="114300" distR="114300" simplePos="0" relativeHeight="251787264" behindDoc="0" locked="0" layoutInCell="1" allowOverlap="1" wp14:anchorId="1F920196" wp14:editId="3F539A67">
                <wp:simplePos x="0" y="0"/>
                <wp:positionH relativeFrom="column">
                  <wp:posOffset>2884170</wp:posOffset>
                </wp:positionH>
                <wp:positionV relativeFrom="paragraph">
                  <wp:posOffset>3810</wp:posOffset>
                </wp:positionV>
                <wp:extent cx="312420" cy="0"/>
                <wp:effectExtent l="0" t="0" r="30480" b="19050"/>
                <wp:wrapNone/>
                <wp:docPr id="127" name="Прямая соединительная линия 127"/>
                <wp:cNvGraphicFramePr/>
                <a:graphic xmlns:a="http://schemas.openxmlformats.org/drawingml/2006/main">
                  <a:graphicData uri="http://schemas.microsoft.com/office/word/2010/wordprocessingShape">
                    <wps:wsp>
                      <wps:cNvCnPr/>
                      <wps:spPr>
                        <a:xfrm>
                          <a:off x="0" y="0"/>
                          <a:ext cx="312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09439" id="Прямая соединительная линия 12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3pt" to="25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798528" behindDoc="0" locked="0" layoutInCell="1" allowOverlap="1" wp14:anchorId="05574321" wp14:editId="7FB6F711">
                <wp:simplePos x="0" y="0"/>
                <wp:positionH relativeFrom="column">
                  <wp:posOffset>6557010</wp:posOffset>
                </wp:positionH>
                <wp:positionV relativeFrom="paragraph">
                  <wp:posOffset>236220</wp:posOffset>
                </wp:positionV>
                <wp:extent cx="236220" cy="0"/>
                <wp:effectExtent l="0" t="0" r="30480" b="19050"/>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236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FE9C9" id="Прямая соединительная линия 15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3pt,18.6pt" to="534.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" strokecolor="#5b9bd5 [3204]" strokeweight=".5pt">
                <v:stroke joinstyle="miter"/>
              </v:line>
            </w:pict>
          </mc:Fallback>
        </mc:AlternateContent>
      </w:r>
    </w:p>
    <w:p w:rsidR="00194707" w:rsidRPr="00250B92" w:rsidRDefault="00194707" w:rsidP="00194707"/>
    <w:p w:rsidR="00194707" w:rsidRPr="00250B92" w:rsidRDefault="00194707" w:rsidP="00194707">
      <w:r>
        <w:rPr>
          <w:noProof/>
          <w:lang w:val="ru-RU" w:eastAsia="ru-RU"/>
        </w:rPr>
        <mc:AlternateContent>
          <mc:Choice Requires="wps">
            <w:drawing>
              <wp:anchor distT="0" distB="0" distL="114300" distR="114300" simplePos="0" relativeHeight="251790336" behindDoc="0" locked="0" layoutInCell="1" allowOverlap="1" wp14:anchorId="29313C37" wp14:editId="60DFD954">
                <wp:simplePos x="0" y="0"/>
                <wp:positionH relativeFrom="column">
                  <wp:posOffset>3105150</wp:posOffset>
                </wp:positionH>
                <wp:positionV relativeFrom="paragraph">
                  <wp:posOffset>3810</wp:posOffset>
                </wp:positionV>
                <wp:extent cx="3333115" cy="647700"/>
                <wp:effectExtent l="0" t="0" r="19685" b="19050"/>
                <wp:wrapNone/>
                <wp:docPr id="116" name="Скругленный прямоугольник 75"/>
                <wp:cNvGraphicFramePr/>
                <a:graphic xmlns:a="http://schemas.openxmlformats.org/drawingml/2006/main">
                  <a:graphicData uri="http://schemas.microsoft.com/office/word/2010/wordprocessingShape">
                    <wps:wsp>
                      <wps:cNvSpPr/>
                      <wps:spPr>
                        <a:xfrm>
                          <a:off x="0" y="0"/>
                          <a:ext cx="333311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250B92">
                              <w:t>2.2.</w:t>
                            </w:r>
                            <w:r>
                              <w:t>4</w:t>
                            </w:r>
                            <w:r w:rsidRPr="00250B92">
                              <w:t>. Розширити мережу гуртків в населених пунктах</w:t>
                            </w:r>
                            <w:r>
                              <w:t xml:space="preserve"> 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13C37" id="Скругленный прямоугольник 75" o:spid="_x0000_s1051" style="position:absolute;margin-left:244.5pt;margin-top:.3pt;width:262.45pt;height: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" fillcolor="#5b9bd5 [3204]" strokecolor="#1f4d78 [1604]" strokeweight="1pt">
                <v:stroke joinstyle="miter"/>
                <v:textbox>
                  <w:txbxContent>
                    <w:p w:rsidR="00DB368E" w:rsidRDefault="00DB368E" w:rsidP="00194707">
                      <w:pPr>
                        <w:jc w:val="center"/>
                      </w:pPr>
                      <w:r w:rsidRPr="00250B92">
                        <w:t>2.2.</w:t>
                      </w:r>
                      <w:r>
                        <w:t>4</w:t>
                      </w:r>
                      <w:r w:rsidRPr="00250B92">
                        <w:t>. Розширити мережу гуртків в населених пунктах</w:t>
                      </w:r>
                      <w:r>
                        <w:t xml:space="preserve"> селищної ради</w:t>
                      </w:r>
                    </w:p>
                  </w:txbxContent>
                </v:textbox>
              </v:roundrect>
            </w:pict>
          </mc:Fallback>
        </mc:AlternateContent>
      </w:r>
    </w:p>
    <w:p w:rsidR="00194707" w:rsidRPr="00250B92" w:rsidRDefault="00194707" w:rsidP="00194707">
      <w:r>
        <w:rPr>
          <w:noProof/>
          <w:lang w:val="ru-RU" w:eastAsia="ru-RU"/>
        </w:rPr>
        <mc:AlternateContent>
          <mc:Choice Requires="wps">
            <w:drawing>
              <wp:anchor distT="0" distB="0" distL="114300" distR="114300" simplePos="0" relativeHeight="251788288" behindDoc="0" locked="0" layoutInCell="1" allowOverlap="1" wp14:anchorId="06A15312" wp14:editId="75FC8E10">
                <wp:simplePos x="0" y="0"/>
                <wp:positionH relativeFrom="column">
                  <wp:posOffset>2884170</wp:posOffset>
                </wp:positionH>
                <wp:positionV relativeFrom="paragraph">
                  <wp:posOffset>148590</wp:posOffset>
                </wp:positionV>
                <wp:extent cx="213360" cy="0"/>
                <wp:effectExtent l="0" t="0" r="34290" b="19050"/>
                <wp:wrapNone/>
                <wp:docPr id="154" name="Прямая соединительная линия 154"/>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0ED88" id="Прямая соединительная линия 15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pt,11.7pt" to="24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" strokecolor="#5b9bd5 [3204]" strokeweight=".5pt">
                <v:stroke joinstyle="miter"/>
              </v:line>
            </w:pict>
          </mc:Fallback>
        </mc:AlternateContent>
      </w:r>
    </w:p>
    <w:p w:rsidR="00194707" w:rsidRPr="00250B92" w:rsidRDefault="00B31642" w:rsidP="00194707">
      <w:r>
        <w:rPr>
          <w:noProof/>
          <w:lang w:val="ru-RU" w:eastAsia="ru-RU"/>
        </w:rPr>
        <mc:AlternateContent>
          <mc:Choice Requires="wps">
            <w:drawing>
              <wp:anchor distT="0" distB="0" distL="114300" distR="114300" simplePos="0" relativeHeight="251794432" behindDoc="0" locked="0" layoutInCell="1" allowOverlap="1" wp14:anchorId="3EAB26E6" wp14:editId="470011E8">
                <wp:simplePos x="0" y="0"/>
                <wp:positionH relativeFrom="column">
                  <wp:posOffset>3145155</wp:posOffset>
                </wp:positionH>
                <wp:positionV relativeFrom="paragraph">
                  <wp:posOffset>245745</wp:posOffset>
                </wp:positionV>
                <wp:extent cx="3230880" cy="685800"/>
                <wp:effectExtent l="0" t="0" r="26670" b="19050"/>
                <wp:wrapNone/>
                <wp:docPr id="161" name="Скругленный прямоугольник 85"/>
                <wp:cNvGraphicFramePr/>
                <a:graphic xmlns:a="http://schemas.openxmlformats.org/drawingml/2006/main">
                  <a:graphicData uri="http://schemas.microsoft.com/office/word/2010/wordprocessingShape">
                    <wps:wsp>
                      <wps:cNvSpPr/>
                      <wps:spPr>
                        <a:xfrm>
                          <a:off x="0" y="0"/>
                          <a:ext cx="323088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D4019C">
                              <w:t>2.2.</w:t>
                            </w:r>
                            <w:r>
                              <w:t>5</w:t>
                            </w:r>
                            <w:r w:rsidRPr="00D4019C">
                              <w:t>. Забезпечити обмін досвідом і вивчення кращих практик із залученням європейських фахівців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B26E6" id="Скругленный прямоугольник 85" o:spid="_x0000_s1052" style="position:absolute;margin-left:247.65pt;margin-top:19.35pt;width:254.4pt;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" fillcolor="#5b9bd5 [3204]" strokecolor="#1f4d78 [1604]" strokeweight="1pt">
                <v:stroke joinstyle="miter"/>
                <v:textbox>
                  <w:txbxContent>
                    <w:p w:rsidR="00DB368E" w:rsidRDefault="00DB368E" w:rsidP="00194707">
                      <w:pPr>
                        <w:jc w:val="center"/>
                      </w:pPr>
                      <w:r w:rsidRPr="00D4019C">
                        <w:t>2.2.</w:t>
                      </w:r>
                      <w:r>
                        <w:t>5</w:t>
                      </w:r>
                      <w:r w:rsidRPr="00D4019C">
                        <w:t>. Забезпечити обмін досвідом і вивчення кращих практик із залученням європейських фахівців</w:t>
                      </w:r>
                    </w:p>
                  </w:txbxContent>
                </v:textbox>
              </v:roundrect>
            </w:pict>
          </mc:Fallback>
        </mc:AlternateContent>
      </w:r>
    </w:p>
    <w:p w:rsidR="00194707" w:rsidRPr="00250B92" w:rsidRDefault="00194707" w:rsidP="00194707"/>
    <w:p w:rsidR="00194707" w:rsidRDefault="00194707" w:rsidP="00194707">
      <w:r>
        <w:rPr>
          <w:noProof/>
          <w:lang w:val="ru-RU" w:eastAsia="ru-RU"/>
        </w:rPr>
        <mc:AlternateContent>
          <mc:Choice Requires="wps">
            <w:drawing>
              <wp:anchor distT="0" distB="0" distL="114300" distR="114300" simplePos="0" relativeHeight="251791360" behindDoc="0" locked="0" layoutInCell="1" allowOverlap="1" wp14:anchorId="0ABF7F98" wp14:editId="6F8EB1FF">
                <wp:simplePos x="0" y="0"/>
                <wp:positionH relativeFrom="column">
                  <wp:posOffset>2907030</wp:posOffset>
                </wp:positionH>
                <wp:positionV relativeFrom="paragraph">
                  <wp:posOffset>217805</wp:posOffset>
                </wp:positionV>
                <wp:extent cx="236220" cy="0"/>
                <wp:effectExtent l="0" t="0" r="30480"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236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B426D" id="Прямая соединительная линия 119"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pt,17.15pt" to="24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" strokecolor="#5b9bd5 [3204]" strokeweight=".5pt">
                <v:stroke joinstyle="miter"/>
              </v:line>
            </w:pict>
          </mc:Fallback>
        </mc:AlternateContent>
      </w:r>
    </w:p>
    <w:p w:rsidR="00194707" w:rsidRDefault="00194707" w:rsidP="00194707">
      <w:pPr>
        <w:tabs>
          <w:tab w:val="left" w:pos="11304"/>
        </w:tabs>
      </w:pPr>
      <w:r>
        <w:tab/>
      </w:r>
    </w:p>
    <w:p w:rsidR="00194707" w:rsidRPr="00D4019C" w:rsidRDefault="00194707" w:rsidP="00194707"/>
    <w:p w:rsidR="00194707" w:rsidRDefault="00194707" w:rsidP="00194707">
      <w:pPr>
        <w:tabs>
          <w:tab w:val="left" w:pos="6540"/>
        </w:tabs>
        <w:rPr>
          <w:rFonts w:ascii="Times New Roman" w:hAnsi="Times New Roman" w:cs="Times New Roman"/>
          <w:color w:val="FF0000"/>
          <w:sz w:val="28"/>
          <w:szCs w:val="28"/>
        </w:rPr>
      </w:pPr>
      <w:r>
        <w:rPr>
          <w:noProof/>
          <w:lang w:val="ru-RU" w:eastAsia="ru-RU"/>
        </w:rPr>
        <w:lastRenderedPageBreak/>
        <mc:AlternateContent>
          <mc:Choice Requires="wps">
            <w:drawing>
              <wp:anchor distT="0" distB="0" distL="114300" distR="114300" simplePos="0" relativeHeight="251830272" behindDoc="0" locked="0" layoutInCell="1" allowOverlap="1" wp14:anchorId="68BBCEA4" wp14:editId="07F34FDC">
                <wp:simplePos x="0" y="0"/>
                <wp:positionH relativeFrom="column">
                  <wp:posOffset>7349490</wp:posOffset>
                </wp:positionH>
                <wp:positionV relativeFrom="paragraph">
                  <wp:posOffset>2117090</wp:posOffset>
                </wp:positionV>
                <wp:extent cx="2217420" cy="914400"/>
                <wp:effectExtent l="0" t="0" r="11430" b="19050"/>
                <wp:wrapNone/>
                <wp:docPr id="163" name="Скругленный прямоугольник 125"/>
                <wp:cNvGraphicFramePr/>
                <a:graphic xmlns:a="http://schemas.openxmlformats.org/drawingml/2006/main">
                  <a:graphicData uri="http://schemas.microsoft.com/office/word/2010/wordprocessingShape">
                    <wps:wsp>
                      <wps:cNvSpPr/>
                      <wps:spPr>
                        <a:xfrm>
                          <a:off x="0" y="0"/>
                          <a:ext cx="221742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EB711C">
                              <w:t xml:space="preserve">3.4.1. Розробити та впровадити план дій «Сталого енергетичного розвитку та клімату» </w:t>
                            </w:r>
                            <w:r>
                              <w:t>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BBCEA4" id="Скругленный прямоугольник 125" o:spid="_x0000_s1053" style="position:absolute;margin-left:578.7pt;margin-top:166.7pt;width:174.6pt;height:1in;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" fillcolor="#5b9bd5 [3204]" strokecolor="#1f4d78 [1604]" strokeweight="1pt">
                <v:stroke joinstyle="miter"/>
                <v:textbox>
                  <w:txbxContent>
                    <w:p w:rsidR="00DB368E" w:rsidRDefault="00DB368E" w:rsidP="00194707">
                      <w:pPr>
                        <w:jc w:val="center"/>
                      </w:pPr>
                      <w:r w:rsidRPr="00EB711C">
                        <w:t xml:space="preserve">3.4.1. Розробити та впровадити план дій «Сталого енергетичного розвитку та клімату» </w:t>
                      </w:r>
                      <w:r>
                        <w:t>селищної ради</w:t>
                      </w:r>
                    </w:p>
                  </w:txbxContent>
                </v:textbox>
              </v:roundrect>
            </w:pict>
          </mc:Fallback>
        </mc:AlternateContent>
      </w:r>
      <w:r>
        <w:rPr>
          <w:noProof/>
          <w:lang w:val="ru-RU" w:eastAsia="ru-RU"/>
        </w:rPr>
        <mc:AlternateContent>
          <mc:Choice Requires="wps">
            <w:drawing>
              <wp:anchor distT="0" distB="0" distL="114300" distR="114300" simplePos="0" relativeHeight="251832320" behindDoc="0" locked="0" layoutInCell="1" allowOverlap="1" wp14:anchorId="1C4B5C14" wp14:editId="121824BD">
                <wp:simplePos x="0" y="0"/>
                <wp:positionH relativeFrom="column">
                  <wp:posOffset>7174230</wp:posOffset>
                </wp:positionH>
                <wp:positionV relativeFrom="paragraph">
                  <wp:posOffset>1309370</wp:posOffset>
                </wp:positionV>
                <wp:extent cx="22860" cy="2110740"/>
                <wp:effectExtent l="0" t="0" r="34290" b="22860"/>
                <wp:wrapNone/>
                <wp:docPr id="164" name="Прямая соединительная линия 164"/>
                <wp:cNvGraphicFramePr/>
                <a:graphic xmlns:a="http://schemas.openxmlformats.org/drawingml/2006/main">
                  <a:graphicData uri="http://schemas.microsoft.com/office/word/2010/wordprocessingShape">
                    <wps:wsp>
                      <wps:cNvCnPr/>
                      <wps:spPr>
                        <a:xfrm>
                          <a:off x="0" y="0"/>
                          <a:ext cx="22860" cy="2110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7365E" id="Прямая соединительная линия 164"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9pt,103.1pt" to="566.7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34368" behindDoc="0" locked="0" layoutInCell="1" allowOverlap="1" wp14:anchorId="43462659" wp14:editId="753A0D4E">
                <wp:simplePos x="0" y="0"/>
                <wp:positionH relativeFrom="column">
                  <wp:posOffset>7199317</wp:posOffset>
                </wp:positionH>
                <wp:positionV relativeFrom="paragraph">
                  <wp:posOffset>3420110</wp:posOffset>
                </wp:positionV>
                <wp:extent cx="251460" cy="0"/>
                <wp:effectExtent l="0" t="0" r="34290"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a:off x="0" y="0"/>
                          <a:ext cx="251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DB1C5" id="Прямая соединительная линия 165"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9pt,269.3pt" to="586.7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31296" behindDoc="0" locked="0" layoutInCell="1" allowOverlap="1" wp14:anchorId="4F1D5588" wp14:editId="33672756">
                <wp:simplePos x="0" y="0"/>
                <wp:positionH relativeFrom="column">
                  <wp:posOffset>7349490</wp:posOffset>
                </wp:positionH>
                <wp:positionV relativeFrom="paragraph">
                  <wp:posOffset>3290570</wp:posOffset>
                </wp:positionV>
                <wp:extent cx="2148840" cy="914400"/>
                <wp:effectExtent l="0" t="0" r="22860" b="19050"/>
                <wp:wrapNone/>
                <wp:docPr id="166" name="Скругленный прямоугольник 126"/>
                <wp:cNvGraphicFramePr/>
                <a:graphic xmlns:a="http://schemas.openxmlformats.org/drawingml/2006/main">
                  <a:graphicData uri="http://schemas.microsoft.com/office/word/2010/wordprocessingShape">
                    <wps:wsp>
                      <wps:cNvSpPr/>
                      <wps:spPr>
                        <a:xfrm>
                          <a:off x="0" y="0"/>
                          <a:ext cx="214884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EB711C">
                              <w:t xml:space="preserve">3.4.2. Провести заходи із енергоефективності комунальних закладів </w:t>
                            </w:r>
                            <w:r>
                              <w:t>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1D5588" id="Скругленный прямоугольник 126" o:spid="_x0000_s1054" style="position:absolute;margin-left:578.7pt;margin-top:259.1pt;width:169.2pt;height:1in;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" fillcolor="#5b9bd5 [3204]" strokecolor="#1f4d78 [1604]" strokeweight="1pt">
                <v:stroke joinstyle="miter"/>
                <v:textbox>
                  <w:txbxContent>
                    <w:p w:rsidR="00DB368E" w:rsidRDefault="00DB368E" w:rsidP="00194707">
                      <w:pPr>
                        <w:jc w:val="center"/>
                      </w:pPr>
                      <w:r w:rsidRPr="00EB711C">
                        <w:t xml:space="preserve">3.4.2. Провести заходи із енергоефективності комунальних закладів </w:t>
                      </w:r>
                      <w:r>
                        <w:t>селищної ради</w:t>
                      </w:r>
                    </w:p>
                  </w:txbxContent>
                </v:textbox>
              </v:roundrect>
            </w:pict>
          </mc:Fallback>
        </mc:AlternateContent>
      </w:r>
      <w:r>
        <w:rPr>
          <w:noProof/>
          <w:lang w:val="ru-RU" w:eastAsia="ru-RU"/>
        </w:rPr>
        <mc:AlternateContent>
          <mc:Choice Requires="wps">
            <w:drawing>
              <wp:anchor distT="0" distB="0" distL="114300" distR="114300" simplePos="0" relativeHeight="251833344" behindDoc="0" locked="0" layoutInCell="1" allowOverlap="1" wp14:anchorId="175CDB6C" wp14:editId="605A7528">
                <wp:simplePos x="0" y="0"/>
                <wp:positionH relativeFrom="column">
                  <wp:posOffset>7174230</wp:posOffset>
                </wp:positionH>
                <wp:positionV relativeFrom="paragraph">
                  <wp:posOffset>2559050</wp:posOffset>
                </wp:positionV>
                <wp:extent cx="274320" cy="0"/>
                <wp:effectExtent l="0" t="0" r="30480" b="19050"/>
                <wp:wrapNone/>
                <wp:docPr id="167" name="Прямая соединительная линия 167"/>
                <wp:cNvGraphicFramePr/>
                <a:graphic xmlns:a="http://schemas.openxmlformats.org/drawingml/2006/main">
                  <a:graphicData uri="http://schemas.microsoft.com/office/word/2010/wordprocessingShape">
                    <wps:wsp>
                      <wps:cNvCnPr/>
                      <wps:spPr>
                        <a:xfrm>
                          <a:off x="0" y="0"/>
                          <a:ext cx="274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5F0F6" id="Прямая соединительная линия 167"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9pt,201.5pt" to="58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28224" behindDoc="0" locked="0" layoutInCell="1" allowOverlap="1" wp14:anchorId="094D5ED8" wp14:editId="783C39BD">
                <wp:simplePos x="0" y="0"/>
                <wp:positionH relativeFrom="column">
                  <wp:posOffset>4911090</wp:posOffset>
                </wp:positionH>
                <wp:positionV relativeFrom="paragraph">
                  <wp:posOffset>2117090</wp:posOffset>
                </wp:positionV>
                <wp:extent cx="2026920" cy="2232660"/>
                <wp:effectExtent l="0" t="0" r="11430" b="15240"/>
                <wp:wrapNone/>
                <wp:docPr id="168" name="Скругленный прямоугольник 123"/>
                <wp:cNvGraphicFramePr/>
                <a:graphic xmlns:a="http://schemas.openxmlformats.org/drawingml/2006/main">
                  <a:graphicData uri="http://schemas.microsoft.com/office/word/2010/wordprocessingShape">
                    <wps:wsp>
                      <wps:cNvSpPr/>
                      <wps:spPr>
                        <a:xfrm>
                          <a:off x="0" y="0"/>
                          <a:ext cx="2026920" cy="2232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EB711C" w:rsidRDefault="00DB368E" w:rsidP="00194707">
                            <w:pPr>
                              <w:jc w:val="center"/>
                            </w:pPr>
                            <w:r w:rsidRPr="00EB711C">
                              <w:t>3.3.1. 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D5ED8" id="Скругленный прямоугольник 123" o:spid="_x0000_s1055" style="position:absolute;margin-left:386.7pt;margin-top:166.7pt;width:159.6pt;height:175.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" fillcolor="#5b9bd5 [3204]" strokecolor="#1f4d78 [1604]" strokeweight="1pt">
                <v:stroke joinstyle="miter"/>
                <v:textbox>
                  <w:txbxContent>
                    <w:p w:rsidR="00DB368E" w:rsidRPr="00EB711C" w:rsidRDefault="00DB368E" w:rsidP="00194707">
                      <w:pPr>
                        <w:jc w:val="center"/>
                      </w:pPr>
                      <w:r w:rsidRPr="00EB711C">
                        <w:t>3.3.1. 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xbxContent>
                </v:textbox>
              </v:roundrect>
            </w:pict>
          </mc:Fallback>
        </mc:AlternateContent>
      </w:r>
      <w:r>
        <w:rPr>
          <w:noProof/>
          <w:lang w:val="ru-RU" w:eastAsia="ru-RU"/>
        </w:rPr>
        <mc:AlternateContent>
          <mc:Choice Requires="wps">
            <w:drawing>
              <wp:anchor distT="0" distB="0" distL="114300" distR="114300" simplePos="0" relativeHeight="251829248" behindDoc="0" locked="0" layoutInCell="1" allowOverlap="1" wp14:anchorId="39800D7C" wp14:editId="00921169">
                <wp:simplePos x="0" y="0"/>
                <wp:positionH relativeFrom="column">
                  <wp:posOffset>4781550</wp:posOffset>
                </wp:positionH>
                <wp:positionV relativeFrom="paragraph">
                  <wp:posOffset>2924810</wp:posOffset>
                </wp:positionV>
                <wp:extent cx="304800" cy="0"/>
                <wp:effectExtent l="0" t="0" r="19050" b="19050"/>
                <wp:wrapNone/>
                <wp:docPr id="169" name="Прямая соединительная линия 16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98D4E" id="Прямая соединительная линия 16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230.3pt" to="400.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26176" behindDoc="0" locked="0" layoutInCell="1" allowOverlap="1" wp14:anchorId="7EB2A7EE" wp14:editId="26E15DE9">
                <wp:simplePos x="0" y="0"/>
                <wp:positionH relativeFrom="column">
                  <wp:posOffset>4781550</wp:posOffset>
                </wp:positionH>
                <wp:positionV relativeFrom="paragraph">
                  <wp:posOffset>1263650</wp:posOffset>
                </wp:positionV>
                <wp:extent cx="0" cy="1676400"/>
                <wp:effectExtent l="0" t="0" r="19050" b="19050"/>
                <wp:wrapNone/>
                <wp:docPr id="170" name="Прямая соединительная линия 170"/>
                <wp:cNvGraphicFramePr/>
                <a:graphic xmlns:a="http://schemas.openxmlformats.org/drawingml/2006/main">
                  <a:graphicData uri="http://schemas.microsoft.com/office/word/2010/wordprocessingShape">
                    <wps:wsp>
                      <wps:cNvCnPr/>
                      <wps:spPr>
                        <a:xfrm>
                          <a:off x="0" y="0"/>
                          <a:ext cx="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95123" id="Прямая соединительная линия 17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99.5pt" to="37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27200" behindDoc="0" locked="0" layoutInCell="1" allowOverlap="1" wp14:anchorId="2EDC69D2" wp14:editId="58D45D47">
                <wp:simplePos x="0" y="0"/>
                <wp:positionH relativeFrom="column">
                  <wp:posOffset>4781550</wp:posOffset>
                </wp:positionH>
                <wp:positionV relativeFrom="paragraph">
                  <wp:posOffset>1263650</wp:posOffset>
                </wp:positionV>
                <wp:extent cx="304800" cy="0"/>
                <wp:effectExtent l="0" t="0" r="19050" b="1905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FE937" id="Прямая соединительная линия 171"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99.5pt" to="40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08768" behindDoc="0" locked="0" layoutInCell="1" allowOverlap="1" wp14:anchorId="660B4B47" wp14:editId="5A53BE81">
                <wp:simplePos x="0" y="0"/>
                <wp:positionH relativeFrom="column">
                  <wp:posOffset>4872990</wp:posOffset>
                </wp:positionH>
                <wp:positionV relativeFrom="paragraph">
                  <wp:posOffset>836930</wp:posOffset>
                </wp:positionV>
                <wp:extent cx="2232660" cy="960120"/>
                <wp:effectExtent l="0" t="0" r="15240" b="11430"/>
                <wp:wrapNone/>
                <wp:docPr id="172" name="Скругленный прямоугольник 100"/>
                <wp:cNvGraphicFramePr/>
                <a:graphic xmlns:a="http://schemas.openxmlformats.org/drawingml/2006/main">
                  <a:graphicData uri="http://schemas.microsoft.com/office/word/2010/wordprocessingShape">
                    <wps:wsp>
                      <wps:cNvSpPr/>
                      <wps:spPr>
                        <a:xfrm>
                          <a:off x="0" y="0"/>
                          <a:ext cx="2232660" cy="960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EB711C">
                              <w:rPr>
                                <w:b/>
                              </w:rPr>
                              <w:t>Операційна ціль 3.3. Впорядкування існуючих і створення нових рекреаційних і відпочинкових зон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B4B47" id="Скругленный прямоугольник 100" o:spid="_x0000_s1056" style="position:absolute;margin-left:383.7pt;margin-top:65.9pt;width:175.8pt;height:7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" fillcolor="#5b9bd5 [3204]" strokecolor="#1f4d78 [1604]" strokeweight="1pt">
                <v:stroke joinstyle="miter"/>
                <v:textbox>
                  <w:txbxContent>
                    <w:p w:rsidR="00DB368E" w:rsidRDefault="00DB368E" w:rsidP="00194707">
                      <w:pPr>
                        <w:jc w:val="center"/>
                      </w:pPr>
                      <w:r w:rsidRPr="00EB711C">
                        <w:rPr>
                          <w:b/>
                        </w:rPr>
                        <w:t>Операційна ціль 3.3. Впорядкування існуючих і створення нових рекреаційних і відпочинкових зон</w:t>
                      </w:r>
                    </w:p>
                  </w:txbxContent>
                </v:textbox>
              </v:roundrect>
            </w:pict>
          </mc:Fallback>
        </mc:AlternateContent>
      </w:r>
      <w:r>
        <w:rPr>
          <w:noProof/>
          <w:lang w:val="ru-RU" w:eastAsia="ru-RU"/>
        </w:rPr>
        <mc:AlternateContent>
          <mc:Choice Requires="wps">
            <w:drawing>
              <wp:anchor distT="0" distB="0" distL="114300" distR="114300" simplePos="0" relativeHeight="251806720" behindDoc="0" locked="0" layoutInCell="1" allowOverlap="1" wp14:anchorId="59C0414A" wp14:editId="3F959956">
                <wp:simplePos x="0" y="0"/>
                <wp:positionH relativeFrom="column">
                  <wp:posOffset>7174230</wp:posOffset>
                </wp:positionH>
                <wp:positionV relativeFrom="paragraph">
                  <wp:posOffset>791210</wp:posOffset>
                </wp:positionV>
                <wp:extent cx="2324100" cy="1005840"/>
                <wp:effectExtent l="0" t="0" r="19050" b="22860"/>
                <wp:wrapNone/>
                <wp:docPr id="173" name="Скругленный прямоугольник 98"/>
                <wp:cNvGraphicFramePr/>
                <a:graphic xmlns:a="http://schemas.openxmlformats.org/drawingml/2006/main">
                  <a:graphicData uri="http://schemas.microsoft.com/office/word/2010/wordprocessingShape">
                    <wps:wsp>
                      <wps:cNvSpPr/>
                      <wps:spPr>
                        <a:xfrm>
                          <a:off x="0" y="0"/>
                          <a:ext cx="2324100" cy="1005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EB711C">
                              <w:rPr>
                                <w:b/>
                              </w:rPr>
                              <w:t>Операційна ціль 3.4. Впровадження ефективного енергоменеджменту та енергомоніторингу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0414A" id="Скругленный прямоугольник 98" o:spid="_x0000_s1057" style="position:absolute;margin-left:564.9pt;margin-top:62.3pt;width:183pt;height:7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" fillcolor="#5b9bd5 [3204]" strokecolor="#1f4d78 [1604]" strokeweight="1pt">
                <v:stroke joinstyle="miter"/>
                <v:textbox>
                  <w:txbxContent>
                    <w:p w:rsidR="00DB368E" w:rsidRDefault="00DB368E" w:rsidP="00194707">
                      <w:pPr>
                        <w:jc w:val="center"/>
                      </w:pPr>
                      <w:r w:rsidRPr="00EB711C">
                        <w:rPr>
                          <w:b/>
                        </w:rPr>
                        <w:t xml:space="preserve">Операційна ціль 3.4. Впровадження ефективного </w:t>
                      </w:r>
                      <w:proofErr w:type="spellStart"/>
                      <w:r w:rsidRPr="00EB711C">
                        <w:rPr>
                          <w:b/>
                        </w:rPr>
                        <w:t>енергоменеджменту</w:t>
                      </w:r>
                      <w:proofErr w:type="spellEnd"/>
                      <w:r w:rsidRPr="00EB711C">
                        <w:rPr>
                          <w:b/>
                        </w:rPr>
                        <w:t xml:space="preserve"> та </w:t>
                      </w:r>
                      <w:proofErr w:type="spellStart"/>
                      <w:r w:rsidRPr="00EB711C">
                        <w:rPr>
                          <w:b/>
                        </w:rPr>
                        <w:t>енергомоніторингу</w:t>
                      </w:r>
                      <w:proofErr w:type="spellEnd"/>
                    </w:p>
                  </w:txbxContent>
                </v:textbox>
              </v:roundrect>
            </w:pict>
          </mc:Fallback>
        </mc:AlternateContent>
      </w:r>
      <w:r>
        <w:rPr>
          <w:noProof/>
          <w:lang w:val="ru-RU" w:eastAsia="ru-RU"/>
        </w:rPr>
        <mc:AlternateContent>
          <mc:Choice Requires="wps">
            <w:drawing>
              <wp:anchor distT="0" distB="0" distL="114300" distR="114300" simplePos="0" relativeHeight="251805696" behindDoc="0" locked="0" layoutInCell="1" allowOverlap="1" wp14:anchorId="69284FD5" wp14:editId="4A8B852E">
                <wp:simplePos x="0" y="0"/>
                <wp:positionH relativeFrom="column">
                  <wp:posOffset>2602230</wp:posOffset>
                </wp:positionH>
                <wp:positionV relativeFrom="paragraph">
                  <wp:posOffset>836930</wp:posOffset>
                </wp:positionV>
                <wp:extent cx="2118360" cy="960120"/>
                <wp:effectExtent l="0" t="0" r="15240" b="11430"/>
                <wp:wrapNone/>
                <wp:docPr id="174" name="Скругленный прямоугольник 97"/>
                <wp:cNvGraphicFramePr/>
                <a:graphic xmlns:a="http://schemas.openxmlformats.org/drawingml/2006/main">
                  <a:graphicData uri="http://schemas.microsoft.com/office/word/2010/wordprocessingShape">
                    <wps:wsp>
                      <wps:cNvSpPr/>
                      <wps:spPr>
                        <a:xfrm>
                          <a:off x="0" y="0"/>
                          <a:ext cx="2118360" cy="960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EB711C" w:rsidRDefault="00DB368E" w:rsidP="00194707">
                            <w:pPr>
                              <w:jc w:val="center"/>
                              <w:rPr>
                                <w:b/>
                              </w:rPr>
                            </w:pPr>
                            <w:r w:rsidRPr="00EB711C">
                              <w:rPr>
                                <w:b/>
                              </w:rPr>
                              <w:t xml:space="preserve">Операційна ціль 3.2. Покращення транспортного сполучення і стану  доріг в </w:t>
                            </w:r>
                            <w:r>
                              <w:rPr>
                                <w:b/>
                              </w:rPr>
                              <w:t>селищній раді</w:t>
                            </w:r>
                          </w:p>
                          <w:p w:rsidR="00DB368E" w:rsidRPr="00EB711C" w:rsidRDefault="00DB368E" w:rsidP="00194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84FD5" id="Скругленный прямоугольник 97" o:spid="_x0000_s1058" style="position:absolute;margin-left:204.9pt;margin-top:65.9pt;width:166.8pt;height:75.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" fillcolor="#5b9bd5 [3204]" strokecolor="#1f4d78 [1604]" strokeweight="1pt">
                <v:stroke joinstyle="miter"/>
                <v:textbox>
                  <w:txbxContent>
                    <w:p w:rsidR="00DB368E" w:rsidRPr="00EB711C" w:rsidRDefault="00DB368E" w:rsidP="00194707">
                      <w:pPr>
                        <w:jc w:val="center"/>
                        <w:rPr>
                          <w:b/>
                        </w:rPr>
                      </w:pPr>
                      <w:r w:rsidRPr="00EB711C">
                        <w:rPr>
                          <w:b/>
                        </w:rPr>
                        <w:t xml:space="preserve">Операційна ціль 3.2. Покращення транспортного сполучення і стану  доріг в </w:t>
                      </w:r>
                      <w:r>
                        <w:rPr>
                          <w:b/>
                        </w:rPr>
                        <w:t>селищній раді</w:t>
                      </w:r>
                    </w:p>
                    <w:p w:rsidR="00DB368E" w:rsidRPr="00EB711C" w:rsidRDefault="00DB368E" w:rsidP="00194707">
                      <w:pPr>
                        <w:jc w:val="center"/>
                      </w:pPr>
                    </w:p>
                  </w:txbxContent>
                </v:textbox>
              </v:roundrect>
            </w:pict>
          </mc:Fallback>
        </mc:AlternateContent>
      </w:r>
      <w:r>
        <w:rPr>
          <w:noProof/>
          <w:lang w:val="ru-RU" w:eastAsia="ru-RU"/>
        </w:rPr>
        <mc:AlternateContent>
          <mc:Choice Requires="wps">
            <w:drawing>
              <wp:anchor distT="0" distB="0" distL="114300" distR="114300" simplePos="0" relativeHeight="251824128" behindDoc="0" locked="0" layoutInCell="1" allowOverlap="1" wp14:anchorId="658117A4" wp14:editId="2474D7EE">
                <wp:simplePos x="0" y="0"/>
                <wp:positionH relativeFrom="column">
                  <wp:posOffset>2556510</wp:posOffset>
                </wp:positionH>
                <wp:positionV relativeFrom="paragraph">
                  <wp:posOffset>3420110</wp:posOffset>
                </wp:positionV>
                <wp:extent cx="2042160" cy="1722120"/>
                <wp:effectExtent l="0" t="0" r="15240" b="11430"/>
                <wp:wrapNone/>
                <wp:docPr id="175" name="Скругленный прямоугольник 116"/>
                <wp:cNvGraphicFramePr/>
                <a:graphic xmlns:a="http://schemas.openxmlformats.org/drawingml/2006/main">
                  <a:graphicData uri="http://schemas.microsoft.com/office/word/2010/wordprocessingShape">
                    <wps:wsp>
                      <wps:cNvSpPr/>
                      <wps:spPr>
                        <a:xfrm>
                          <a:off x="0" y="0"/>
                          <a:ext cx="2042160" cy="17221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EB711C" w:rsidRDefault="00DB368E" w:rsidP="00194707">
                            <w:r w:rsidRPr="00EB711C">
                              <w:t>3.2.2.</w:t>
                            </w:r>
                            <w:r>
                              <w:t xml:space="preserve"> </w:t>
                            </w:r>
                            <w:r w:rsidRPr="00EB711C">
                              <w:t>Придбати транспортний засіб для пасажирського сполучення сільських</w:t>
                            </w:r>
                            <w:r w:rsidRPr="00EB711C">
                              <w:rPr>
                                <w:b/>
                              </w:rPr>
                              <w:t xml:space="preserve"> </w:t>
                            </w:r>
                            <w:r w:rsidRPr="00EB711C">
                              <w:t xml:space="preserve">населених пунктів </w:t>
                            </w:r>
                            <w:r>
                              <w:t>селищної ради</w:t>
                            </w:r>
                            <w:r w:rsidRPr="00EB711C">
                              <w:t xml:space="preserve"> із її адміністративним центром (для задоволення соціальних потреб)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117A4" id="Скругленный прямоугольник 116" o:spid="_x0000_s1059" style="position:absolute;margin-left:201.3pt;margin-top:269.3pt;width:160.8pt;height:135.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" fillcolor="#5b9bd5 [3204]" strokecolor="#1f4d78 [1604]" strokeweight="1pt">
                <v:stroke joinstyle="miter"/>
                <v:textbox>
                  <w:txbxContent>
                    <w:p w:rsidR="00DB368E" w:rsidRPr="00EB711C" w:rsidRDefault="00DB368E" w:rsidP="00194707">
                      <w:r w:rsidRPr="00EB711C">
                        <w:t>3.2.2.</w:t>
                      </w:r>
                      <w:r>
                        <w:t xml:space="preserve"> </w:t>
                      </w:r>
                      <w:r w:rsidRPr="00EB711C">
                        <w:t>Придбати транспортний засіб для пасажирського сполучення сільських</w:t>
                      </w:r>
                      <w:r w:rsidRPr="00EB711C">
                        <w:rPr>
                          <w:b/>
                        </w:rPr>
                        <w:t xml:space="preserve"> </w:t>
                      </w:r>
                      <w:r w:rsidRPr="00EB711C">
                        <w:t xml:space="preserve">населених пунктів </w:t>
                      </w:r>
                      <w:r>
                        <w:t>селищної ради</w:t>
                      </w:r>
                      <w:r w:rsidRPr="00EB711C">
                        <w:t xml:space="preserve"> із її адміністративним центром (для задоволення соціальних потреб)</w:t>
                      </w:r>
                    </w:p>
                  </w:txbxContent>
                </v:textbox>
              </v:roundrect>
            </w:pict>
          </mc:Fallback>
        </mc:AlternateContent>
      </w:r>
      <w:r>
        <w:rPr>
          <w:noProof/>
          <w:lang w:val="ru-RU" w:eastAsia="ru-RU"/>
        </w:rPr>
        <mc:AlternateContent>
          <mc:Choice Requires="wps">
            <w:drawing>
              <wp:anchor distT="0" distB="0" distL="114300" distR="114300" simplePos="0" relativeHeight="251823104" behindDoc="0" locked="0" layoutInCell="1" allowOverlap="1" wp14:anchorId="318C87C6" wp14:editId="77418740">
                <wp:simplePos x="0" y="0"/>
                <wp:positionH relativeFrom="column">
                  <wp:posOffset>2602230</wp:posOffset>
                </wp:positionH>
                <wp:positionV relativeFrom="paragraph">
                  <wp:posOffset>1964690</wp:posOffset>
                </wp:positionV>
                <wp:extent cx="1996440" cy="1325880"/>
                <wp:effectExtent l="0" t="0" r="22860" b="26670"/>
                <wp:wrapNone/>
                <wp:docPr id="176" name="Скругленный прямоугольник 114"/>
                <wp:cNvGraphicFramePr/>
                <a:graphic xmlns:a="http://schemas.openxmlformats.org/drawingml/2006/main">
                  <a:graphicData uri="http://schemas.microsoft.com/office/word/2010/wordprocessingShape">
                    <wps:wsp>
                      <wps:cNvSpPr/>
                      <wps:spPr>
                        <a:xfrm>
                          <a:off x="0" y="0"/>
                          <a:ext cx="1996440" cy="1325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EB711C" w:rsidRDefault="00DB368E" w:rsidP="00194707">
                            <w:pPr>
                              <w:jc w:val="center"/>
                            </w:pPr>
                            <w:r>
                              <w:t>3.2.1.</w:t>
                            </w:r>
                            <w:r w:rsidRPr="00F33486">
                              <w:t xml:space="preserve">Відремонтувати дороги  в адміністративному центрі </w:t>
                            </w:r>
                            <w:r>
                              <w:t>селищної ради</w:t>
                            </w:r>
                            <w:r w:rsidRPr="00F33486">
                              <w:t>, дороги в сільських населених пунктах та між ними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C87C6" id="Скругленный прямоугольник 114" o:spid="_x0000_s1060" style="position:absolute;margin-left:204.9pt;margin-top:154.7pt;width:157.2pt;height:10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" fillcolor="#5b9bd5 [3204]" strokecolor="#1f4d78 [1604]" strokeweight="1pt">
                <v:stroke joinstyle="miter"/>
                <v:textbox>
                  <w:txbxContent>
                    <w:p w:rsidR="00DB368E" w:rsidRPr="00EB711C" w:rsidRDefault="00DB368E" w:rsidP="00194707">
                      <w:pPr>
                        <w:jc w:val="center"/>
                      </w:pPr>
                      <w:r>
                        <w:t>3.2.1.</w:t>
                      </w:r>
                      <w:r w:rsidRPr="00F33486">
                        <w:t xml:space="preserve">Відремонтувати дороги  в адміністративному центрі </w:t>
                      </w:r>
                      <w:r>
                        <w:t>селищної ради</w:t>
                      </w:r>
                      <w:r w:rsidRPr="00F33486">
                        <w:t>, дороги в сільських населених пунктах та між ними</w:t>
                      </w:r>
                    </w:p>
                  </w:txbxContent>
                </v:textbox>
              </v:roundrect>
            </w:pict>
          </mc:Fallback>
        </mc:AlternateContent>
      </w:r>
      <w:r>
        <w:rPr>
          <w:noProof/>
          <w:lang w:val="ru-RU" w:eastAsia="ru-RU"/>
        </w:rPr>
        <mc:AlternateContent>
          <mc:Choice Requires="wps">
            <w:drawing>
              <wp:anchor distT="0" distB="0" distL="114300" distR="114300" simplePos="0" relativeHeight="251821056" behindDoc="0" locked="0" layoutInCell="1" allowOverlap="1" wp14:anchorId="27EE97AA" wp14:editId="073D2084">
                <wp:simplePos x="0" y="0"/>
                <wp:positionH relativeFrom="column">
                  <wp:posOffset>2396490</wp:posOffset>
                </wp:positionH>
                <wp:positionV relativeFrom="paragraph">
                  <wp:posOffset>1202690</wp:posOffset>
                </wp:positionV>
                <wp:extent cx="0" cy="2331720"/>
                <wp:effectExtent l="0" t="0" r="19050" b="30480"/>
                <wp:wrapNone/>
                <wp:docPr id="177" name="Прямая соединительная линия 177"/>
                <wp:cNvGraphicFramePr/>
                <a:graphic xmlns:a="http://schemas.openxmlformats.org/drawingml/2006/main">
                  <a:graphicData uri="http://schemas.microsoft.com/office/word/2010/wordprocessingShape">
                    <wps:wsp>
                      <wps:cNvCnPr/>
                      <wps:spPr>
                        <a:xfrm flipH="1">
                          <a:off x="0" y="0"/>
                          <a:ext cx="0" cy="2331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C5E9C" id="Прямая соединительная линия 177"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94.7pt" to="188.7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25152" behindDoc="0" locked="0" layoutInCell="1" allowOverlap="1" wp14:anchorId="4F150D91" wp14:editId="75B6548E">
                <wp:simplePos x="0" y="0"/>
                <wp:positionH relativeFrom="column">
                  <wp:posOffset>2373630</wp:posOffset>
                </wp:positionH>
                <wp:positionV relativeFrom="paragraph">
                  <wp:posOffset>3534410</wp:posOffset>
                </wp:positionV>
                <wp:extent cx="274320" cy="0"/>
                <wp:effectExtent l="0" t="0" r="30480" b="19050"/>
                <wp:wrapNone/>
                <wp:docPr id="178" name="Прямая соединительная линия 178"/>
                <wp:cNvGraphicFramePr/>
                <a:graphic xmlns:a="http://schemas.openxmlformats.org/drawingml/2006/main">
                  <a:graphicData uri="http://schemas.microsoft.com/office/word/2010/wordprocessingShape">
                    <wps:wsp>
                      <wps:cNvCnPr/>
                      <wps:spPr>
                        <a:xfrm>
                          <a:off x="0" y="0"/>
                          <a:ext cx="274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47DE9" id="Прямая соединительная линия 17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pt,278.3pt" to="208.5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22080" behindDoc="0" locked="0" layoutInCell="1" allowOverlap="1" wp14:anchorId="6ED6C677" wp14:editId="4088BF3D">
                <wp:simplePos x="0" y="0"/>
                <wp:positionH relativeFrom="column">
                  <wp:posOffset>2396490</wp:posOffset>
                </wp:positionH>
                <wp:positionV relativeFrom="paragraph">
                  <wp:posOffset>2444750</wp:posOffset>
                </wp:positionV>
                <wp:extent cx="373380" cy="0"/>
                <wp:effectExtent l="0" t="0" r="26670" b="19050"/>
                <wp:wrapNone/>
                <wp:docPr id="179" name="Прямая соединительная линия 179"/>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53D4" id="Прямая соединительная линия 17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192.5pt" to="218.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20032" behindDoc="0" locked="0" layoutInCell="1" allowOverlap="1" wp14:anchorId="591D5250" wp14:editId="54EBA805">
                <wp:simplePos x="0" y="0"/>
                <wp:positionH relativeFrom="column">
                  <wp:posOffset>2335530</wp:posOffset>
                </wp:positionH>
                <wp:positionV relativeFrom="paragraph">
                  <wp:posOffset>1195070</wp:posOffset>
                </wp:positionV>
                <wp:extent cx="347345" cy="0"/>
                <wp:effectExtent l="0" t="0" r="33655" b="19050"/>
                <wp:wrapNone/>
                <wp:docPr id="180" name="Прямая соединительная линия 180"/>
                <wp:cNvGraphicFramePr/>
                <a:graphic xmlns:a="http://schemas.openxmlformats.org/drawingml/2006/main">
                  <a:graphicData uri="http://schemas.microsoft.com/office/word/2010/wordprocessingShape">
                    <wps:wsp>
                      <wps:cNvCnPr/>
                      <wps:spPr>
                        <a:xfrm>
                          <a:off x="0" y="0"/>
                          <a:ext cx="347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ECB19" id="Прямая соединительная линия 180"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pt,94.1pt" to="211.2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19008" behindDoc="0" locked="0" layoutInCell="1" allowOverlap="1" wp14:anchorId="6F99A34D" wp14:editId="741AB8DB">
                <wp:simplePos x="0" y="0"/>
                <wp:positionH relativeFrom="column">
                  <wp:posOffset>-361950</wp:posOffset>
                </wp:positionH>
                <wp:positionV relativeFrom="paragraph">
                  <wp:posOffset>5835650</wp:posOffset>
                </wp:positionV>
                <wp:extent cx="388620" cy="0"/>
                <wp:effectExtent l="0" t="0" r="30480" b="19050"/>
                <wp:wrapNone/>
                <wp:docPr id="185" name="Прямая соединительная линия 185"/>
                <wp:cNvGraphicFramePr/>
                <a:graphic xmlns:a="http://schemas.openxmlformats.org/drawingml/2006/main">
                  <a:graphicData uri="http://schemas.microsoft.com/office/word/2010/wordprocessingShape">
                    <wps:wsp>
                      <wps:cNvCnPr/>
                      <wps:spPr>
                        <a:xfrm>
                          <a:off x="0" y="0"/>
                          <a:ext cx="388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64E29" id="Прямая соединительная линия 18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59.5pt" to="2.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17984" behindDoc="0" locked="0" layoutInCell="1" allowOverlap="1" wp14:anchorId="40329B60" wp14:editId="707F886A">
                <wp:simplePos x="0" y="0"/>
                <wp:positionH relativeFrom="column">
                  <wp:posOffset>-308610</wp:posOffset>
                </wp:positionH>
                <wp:positionV relativeFrom="paragraph">
                  <wp:posOffset>4776470</wp:posOffset>
                </wp:positionV>
                <wp:extent cx="358140" cy="0"/>
                <wp:effectExtent l="0" t="0" r="22860" b="19050"/>
                <wp:wrapNone/>
                <wp:docPr id="186" name="Прямая соединительная линия 186"/>
                <wp:cNvGraphicFramePr/>
                <a:graphic xmlns:a="http://schemas.openxmlformats.org/drawingml/2006/main">
                  <a:graphicData uri="http://schemas.microsoft.com/office/word/2010/wordprocessingShape">
                    <wps:wsp>
                      <wps:cNvCnPr/>
                      <wps:spPr>
                        <a:xfrm>
                          <a:off x="0" y="0"/>
                          <a:ext cx="358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EADD7" id="Прямая соединительная линия 186"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376.1pt" to="3.9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16960" behindDoc="0" locked="0" layoutInCell="1" allowOverlap="1" wp14:anchorId="67A142D7" wp14:editId="308E2785">
                <wp:simplePos x="0" y="0"/>
                <wp:positionH relativeFrom="column">
                  <wp:posOffset>-293370</wp:posOffset>
                </wp:positionH>
                <wp:positionV relativeFrom="paragraph">
                  <wp:posOffset>3656330</wp:posOffset>
                </wp:positionV>
                <wp:extent cx="342900" cy="0"/>
                <wp:effectExtent l="0" t="0" r="19050" b="19050"/>
                <wp:wrapNone/>
                <wp:docPr id="187" name="Прямая соединительная линия 18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37BDF" id="Прямая соединительная линия 187"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87.9pt" to="3.9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15936" behindDoc="0" locked="0" layoutInCell="1" allowOverlap="1" wp14:anchorId="588EE4FE" wp14:editId="7CF3CFA4">
                <wp:simplePos x="0" y="0"/>
                <wp:positionH relativeFrom="column">
                  <wp:posOffset>-293370</wp:posOffset>
                </wp:positionH>
                <wp:positionV relativeFrom="paragraph">
                  <wp:posOffset>2513330</wp:posOffset>
                </wp:positionV>
                <wp:extent cx="396240" cy="0"/>
                <wp:effectExtent l="0" t="0" r="22860" b="19050"/>
                <wp:wrapNone/>
                <wp:docPr id="188" name="Прямая соединительная линия 188"/>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CB9AC" id="Прямая соединительная линия 188"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97.9pt" to="8.1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10816" behindDoc="0" locked="0" layoutInCell="1" allowOverlap="1" wp14:anchorId="3071D1F2" wp14:editId="19900510">
                <wp:simplePos x="0" y="0"/>
                <wp:positionH relativeFrom="column">
                  <wp:posOffset>-293370</wp:posOffset>
                </wp:positionH>
                <wp:positionV relativeFrom="paragraph">
                  <wp:posOffset>1202690</wp:posOffset>
                </wp:positionV>
                <wp:extent cx="441960" cy="0"/>
                <wp:effectExtent l="0" t="0" r="34290" b="19050"/>
                <wp:wrapNone/>
                <wp:docPr id="189" name="Прямая соединительная линия 189"/>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0C061" id="Прямая соединительная линия 189"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94.7pt" to="11.7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09792" behindDoc="0" locked="0" layoutInCell="1" allowOverlap="1" wp14:anchorId="451EE99D" wp14:editId="4DF50BB8">
                <wp:simplePos x="0" y="0"/>
                <wp:positionH relativeFrom="column">
                  <wp:posOffset>-361950</wp:posOffset>
                </wp:positionH>
                <wp:positionV relativeFrom="paragraph">
                  <wp:posOffset>1202690</wp:posOffset>
                </wp:positionV>
                <wp:extent cx="68580" cy="4648200"/>
                <wp:effectExtent l="0" t="0" r="26670" b="19050"/>
                <wp:wrapNone/>
                <wp:docPr id="190" name="Прямая соединительная линия 190"/>
                <wp:cNvGraphicFramePr/>
                <a:graphic xmlns:a="http://schemas.openxmlformats.org/drawingml/2006/main">
                  <a:graphicData uri="http://schemas.microsoft.com/office/word/2010/wordprocessingShape">
                    <wps:wsp>
                      <wps:cNvCnPr/>
                      <wps:spPr>
                        <a:xfrm flipH="1">
                          <a:off x="0" y="0"/>
                          <a:ext cx="68580" cy="464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7C579" id="Прямая соединительная линия 190"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4.7pt" to="-23.1pt,4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" strokecolor="#5b9bd5 [3204]" strokeweight=".5pt">
                <v:stroke joinstyle="miter"/>
              </v:line>
            </w:pict>
          </mc:Fallback>
        </mc:AlternateContent>
      </w:r>
      <w:r>
        <w:rPr>
          <w:noProof/>
          <w:lang w:val="ru-RU" w:eastAsia="ru-RU"/>
        </w:rPr>
        <mc:AlternateContent>
          <mc:Choice Requires="wps">
            <w:drawing>
              <wp:anchor distT="0" distB="0" distL="114300" distR="114300" simplePos="0" relativeHeight="251802624" behindDoc="0" locked="0" layoutInCell="1" allowOverlap="1" wp14:anchorId="4CCF69F5" wp14:editId="4C20CD38">
                <wp:simplePos x="0" y="0"/>
                <wp:positionH relativeFrom="column">
                  <wp:posOffset>1824672</wp:posOffset>
                </wp:positionH>
                <wp:positionV relativeFrom="paragraph">
                  <wp:posOffset>276003</wp:posOffset>
                </wp:positionV>
                <wp:extent cx="484632" cy="535145"/>
                <wp:effectExtent l="0" t="44132" r="42862" b="0"/>
                <wp:wrapNone/>
                <wp:docPr id="192" name="Стрелка вниз 94"/>
                <wp:cNvGraphicFramePr/>
                <a:graphic xmlns:a="http://schemas.openxmlformats.org/drawingml/2006/main">
                  <a:graphicData uri="http://schemas.microsoft.com/office/word/2010/wordprocessingShape">
                    <wps:wsp>
                      <wps:cNvSpPr/>
                      <wps:spPr>
                        <a:xfrm rot="3059533">
                          <a:off x="0" y="0"/>
                          <a:ext cx="484632" cy="5351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A68D6B" id="Стрелка вниз 94" o:spid="_x0000_s1026" type="#_x0000_t67" style="position:absolute;margin-left:143.65pt;margin-top:21.75pt;width:38.15pt;height:42.15pt;rotation:3341826fd;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" adj="11819" fillcolor="#5b9bd5 [3204]" strokecolor="#1f4d78 [1604]" strokeweight="1pt"/>
            </w:pict>
          </mc:Fallback>
        </mc:AlternateContent>
      </w:r>
      <w:r>
        <w:rPr>
          <w:noProof/>
          <w:lang w:val="ru-RU" w:eastAsia="ru-RU"/>
        </w:rPr>
        <mc:AlternateContent>
          <mc:Choice Requires="wps">
            <w:drawing>
              <wp:anchor distT="0" distB="0" distL="114300" distR="114300" simplePos="0" relativeHeight="251803648" behindDoc="0" locked="0" layoutInCell="1" allowOverlap="1" wp14:anchorId="216DC8CB" wp14:editId="0BBCD95C">
                <wp:simplePos x="0" y="0"/>
                <wp:positionH relativeFrom="column">
                  <wp:posOffset>6833869</wp:posOffset>
                </wp:positionH>
                <wp:positionV relativeFrom="paragraph">
                  <wp:posOffset>297950</wp:posOffset>
                </wp:positionV>
                <wp:extent cx="529421" cy="484632"/>
                <wp:effectExtent l="38100" t="38100" r="0" b="0"/>
                <wp:wrapNone/>
                <wp:docPr id="193" name="Стрелка влево 95"/>
                <wp:cNvGraphicFramePr/>
                <a:graphic xmlns:a="http://schemas.openxmlformats.org/drawingml/2006/main">
                  <a:graphicData uri="http://schemas.microsoft.com/office/word/2010/wordprocessingShape">
                    <wps:wsp>
                      <wps:cNvSpPr/>
                      <wps:spPr>
                        <a:xfrm rot="12855899">
                          <a:off x="0" y="0"/>
                          <a:ext cx="529421"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4998BF" id="Стрелка влево 95" o:spid="_x0000_s1026" type="#_x0000_t66" style="position:absolute;margin-left:538.1pt;margin-top:23.45pt;width:41.7pt;height:38.15pt;rotation:-9550890fd;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" adj="9886" fillcolor="#5b9bd5 [3204]" strokecolor="#1f4d78 [1604]" strokeweight="1pt"/>
            </w:pict>
          </mc:Fallback>
        </mc:AlternateContent>
      </w:r>
      <w:r>
        <w:rPr>
          <w:noProof/>
          <w:lang w:val="ru-RU" w:eastAsia="ru-RU"/>
        </w:rPr>
        <mc:AlternateContent>
          <mc:Choice Requires="wps">
            <w:drawing>
              <wp:anchor distT="0" distB="0" distL="114300" distR="114300" simplePos="0" relativeHeight="251807744" behindDoc="0" locked="0" layoutInCell="1" allowOverlap="1" wp14:anchorId="66EB4814" wp14:editId="6B39272A">
                <wp:simplePos x="0" y="0"/>
                <wp:positionH relativeFrom="column">
                  <wp:posOffset>5332433</wp:posOffset>
                </wp:positionH>
                <wp:positionV relativeFrom="paragraph">
                  <wp:posOffset>407968</wp:posOffset>
                </wp:positionV>
                <wp:extent cx="470495" cy="484632"/>
                <wp:effectExtent l="11747" t="7303" r="37148" b="37147"/>
                <wp:wrapNone/>
                <wp:docPr id="194" name="Стрелка влево 99"/>
                <wp:cNvGraphicFramePr/>
                <a:graphic xmlns:a="http://schemas.openxmlformats.org/drawingml/2006/main">
                  <a:graphicData uri="http://schemas.microsoft.com/office/word/2010/wordprocessingShape">
                    <wps:wsp>
                      <wps:cNvSpPr/>
                      <wps:spPr>
                        <a:xfrm rot="16200000">
                          <a:off x="0" y="0"/>
                          <a:ext cx="47049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314CF4" id="Стрелка влево 99" o:spid="_x0000_s1026" type="#_x0000_t66" style="position:absolute;margin-left:419.9pt;margin-top:32.1pt;width:37.05pt;height:38.15pt;rotation:-90;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" adj="10800" fillcolor="#5b9bd5 [3204]" strokecolor="#1f4d78 [1604]" strokeweight="1pt"/>
            </w:pict>
          </mc:Fallback>
        </mc:AlternateContent>
      </w:r>
      <w:r>
        <w:rPr>
          <w:noProof/>
          <w:lang w:val="ru-RU" w:eastAsia="ru-RU"/>
        </w:rPr>
        <mc:AlternateContent>
          <mc:Choice Requires="wps">
            <w:drawing>
              <wp:anchor distT="0" distB="0" distL="114300" distR="114300" simplePos="0" relativeHeight="251801600" behindDoc="0" locked="0" layoutInCell="1" allowOverlap="1" wp14:anchorId="0AA078C9" wp14:editId="49467AAE">
                <wp:simplePos x="0" y="0"/>
                <wp:positionH relativeFrom="column">
                  <wp:posOffset>3318510</wp:posOffset>
                </wp:positionH>
                <wp:positionV relativeFrom="paragraph">
                  <wp:posOffset>410210</wp:posOffset>
                </wp:positionV>
                <wp:extent cx="484632" cy="426720"/>
                <wp:effectExtent l="19050" t="0" r="10795" b="30480"/>
                <wp:wrapNone/>
                <wp:docPr id="195" name="Стрелка вниз 93"/>
                <wp:cNvGraphicFramePr/>
                <a:graphic xmlns:a="http://schemas.openxmlformats.org/drawingml/2006/main">
                  <a:graphicData uri="http://schemas.microsoft.com/office/word/2010/wordprocessingShape">
                    <wps:wsp>
                      <wps:cNvSpPr/>
                      <wps:spPr>
                        <a:xfrm>
                          <a:off x="0" y="0"/>
                          <a:ext cx="484632"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82F4BE" id="Стрелка вниз 93" o:spid="_x0000_s1026" type="#_x0000_t67" style="position:absolute;margin-left:261.3pt;margin-top:32.3pt;width:38.15pt;height:33.6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" adj="10800" fillcolor="#5b9bd5 [3204]" strokecolor="#1f4d78 [1604]" strokeweight="1pt"/>
            </w:pict>
          </mc:Fallback>
        </mc:AlternateContent>
      </w:r>
      <w:r>
        <w:rPr>
          <w:noProof/>
          <w:lang w:val="ru-RU" w:eastAsia="ru-RU"/>
        </w:rPr>
        <mc:AlternateContent>
          <mc:Choice Requires="wps">
            <w:drawing>
              <wp:anchor distT="0" distB="0" distL="114300" distR="114300" simplePos="0" relativeHeight="251800576" behindDoc="0" locked="0" layoutInCell="1" allowOverlap="1" wp14:anchorId="2FDD3FE0" wp14:editId="55E845F9">
                <wp:simplePos x="0" y="0"/>
                <wp:positionH relativeFrom="column">
                  <wp:posOffset>2175510</wp:posOffset>
                </wp:positionH>
                <wp:positionV relativeFrom="paragraph">
                  <wp:posOffset>-321310</wp:posOffset>
                </wp:positionV>
                <wp:extent cx="4838700" cy="731520"/>
                <wp:effectExtent l="0" t="0" r="19050" b="11430"/>
                <wp:wrapNone/>
                <wp:docPr id="196" name="Скругленный прямоугольник 92"/>
                <wp:cNvGraphicFramePr/>
                <a:graphic xmlns:a="http://schemas.openxmlformats.org/drawingml/2006/main">
                  <a:graphicData uri="http://schemas.microsoft.com/office/word/2010/wordprocessingShape">
                    <wps:wsp>
                      <wps:cNvSpPr/>
                      <wps:spPr>
                        <a:xfrm>
                          <a:off x="0" y="0"/>
                          <a:ext cx="4838700"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74AE1" w:rsidRDefault="00DB368E" w:rsidP="00194707">
                            <w:pPr>
                              <w:jc w:val="center"/>
                            </w:pPr>
                            <w:r w:rsidRPr="00874AE1">
                              <w:rPr>
                                <w:b/>
                                <w:sz w:val="28"/>
                                <w:szCs w:val="28"/>
                              </w:rPr>
                              <w:t>Стратегічна ціль 3: Сучасна і функціональна інфраструктура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D3FE0" id="Скругленный прямоугольник 92" o:spid="_x0000_s1061" style="position:absolute;margin-left:171.3pt;margin-top:-25.3pt;width:381pt;height:57.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" fillcolor="#5b9bd5 [3204]" strokecolor="#1f4d78 [1604]" strokeweight="1pt">
                <v:stroke joinstyle="miter"/>
                <v:textbox>
                  <w:txbxContent>
                    <w:p w:rsidR="00DB368E" w:rsidRPr="00874AE1" w:rsidRDefault="00DB368E" w:rsidP="00194707">
                      <w:pPr>
                        <w:jc w:val="center"/>
                      </w:pPr>
                      <w:r w:rsidRPr="00874AE1">
                        <w:rPr>
                          <w:b/>
                          <w:sz w:val="28"/>
                          <w:szCs w:val="28"/>
                        </w:rPr>
                        <w:t>Стратегічна ціль 3: Сучасна і функціональна інфраструктура</w:t>
                      </w:r>
                    </w:p>
                  </w:txbxContent>
                </v:textbox>
              </v:roundrect>
            </w:pict>
          </mc:Fallback>
        </mc:AlternateContent>
      </w: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r>
        <w:rPr>
          <w:noProof/>
          <w:lang w:val="ru-RU" w:eastAsia="ru-RU"/>
        </w:rPr>
        <mc:AlternateContent>
          <mc:Choice Requires="wps">
            <w:drawing>
              <wp:anchor distT="0" distB="0" distL="114300" distR="114300" simplePos="0" relativeHeight="251804672" behindDoc="0" locked="0" layoutInCell="1" allowOverlap="1" wp14:anchorId="4AD133E1" wp14:editId="56C01115">
                <wp:simplePos x="0" y="0"/>
                <wp:positionH relativeFrom="column">
                  <wp:posOffset>60960</wp:posOffset>
                </wp:positionH>
                <wp:positionV relativeFrom="paragraph">
                  <wp:posOffset>94615</wp:posOffset>
                </wp:positionV>
                <wp:extent cx="2004060" cy="962025"/>
                <wp:effectExtent l="0" t="0" r="15240" b="28575"/>
                <wp:wrapNone/>
                <wp:docPr id="191" name="Скругленный прямоугольник 96"/>
                <wp:cNvGraphicFramePr/>
                <a:graphic xmlns:a="http://schemas.openxmlformats.org/drawingml/2006/main">
                  <a:graphicData uri="http://schemas.microsoft.com/office/word/2010/wordprocessingShape">
                    <wps:wsp>
                      <wps:cNvSpPr/>
                      <wps:spPr>
                        <a:xfrm>
                          <a:off x="0" y="0"/>
                          <a:ext cx="200406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pPr>
                              <w:jc w:val="center"/>
                            </w:pPr>
                            <w:r w:rsidRPr="00874AE1">
                              <w:rPr>
                                <w:b/>
                              </w:rPr>
                              <w:t>Операційна ціль 3.1. Модернізація інфраструктури</w:t>
                            </w:r>
                            <w:r>
                              <w:rPr>
                                <w:b/>
                              </w:rPr>
                              <w:t xml:space="preserve"> 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133E1" id="Скругленный прямоугольник 96" o:spid="_x0000_s1062" style="position:absolute;margin-left:4.8pt;margin-top:7.45pt;width:157.8pt;height:7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" fillcolor="#5b9bd5 [3204]" strokecolor="#1f4d78 [1604]" strokeweight="1pt">
                <v:stroke joinstyle="miter"/>
                <v:textbox>
                  <w:txbxContent>
                    <w:p w:rsidR="00DB368E" w:rsidRDefault="00DB368E" w:rsidP="00194707">
                      <w:pPr>
                        <w:jc w:val="center"/>
                      </w:pPr>
                      <w:r w:rsidRPr="00874AE1">
                        <w:rPr>
                          <w:b/>
                        </w:rPr>
                        <w:t>Операційна ціль 3.1. Модернізація інфраструктури</w:t>
                      </w:r>
                      <w:r>
                        <w:rPr>
                          <w:b/>
                        </w:rPr>
                        <w:t xml:space="preserve"> селищної ради</w:t>
                      </w:r>
                    </w:p>
                  </w:txbxContent>
                </v:textbox>
              </v:roundrect>
            </w:pict>
          </mc:Fallback>
        </mc:AlternateContent>
      </w: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r>
        <w:rPr>
          <w:noProof/>
          <w:lang w:val="ru-RU" w:eastAsia="ru-RU"/>
        </w:rPr>
        <mc:AlternateContent>
          <mc:Choice Requires="wps">
            <w:drawing>
              <wp:anchor distT="0" distB="0" distL="114300" distR="114300" simplePos="0" relativeHeight="251813888" behindDoc="0" locked="0" layoutInCell="1" allowOverlap="1" wp14:anchorId="215C445F" wp14:editId="6BB7C002">
                <wp:simplePos x="0" y="0"/>
                <wp:positionH relativeFrom="column">
                  <wp:posOffset>76200</wp:posOffset>
                </wp:positionH>
                <wp:positionV relativeFrom="paragraph">
                  <wp:posOffset>151765</wp:posOffset>
                </wp:positionV>
                <wp:extent cx="2080260" cy="1524000"/>
                <wp:effectExtent l="0" t="0" r="15240" b="19050"/>
                <wp:wrapNone/>
                <wp:docPr id="183" name="Скругленный прямоугольник 105"/>
                <wp:cNvGraphicFramePr/>
                <a:graphic xmlns:a="http://schemas.openxmlformats.org/drawingml/2006/main">
                  <a:graphicData uri="http://schemas.microsoft.com/office/word/2010/wordprocessingShape">
                    <wps:wsp>
                      <wps:cNvSpPr/>
                      <wps:spPr>
                        <a:xfrm>
                          <a:off x="0" y="0"/>
                          <a:ext cx="2080260" cy="152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Default="00DB368E" w:rsidP="00194707">
                            <w:r>
                              <w:t>3.1.1. Провести капітальний ремонт закладів освіти, медицини, культури та спорту із впровадженням енергоефективних та енергозберігаючих технологій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C445F" id="Скругленный прямоугольник 105" o:spid="_x0000_s1063" style="position:absolute;margin-left:6pt;margin-top:11.95pt;width:163.8pt;height:12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" fillcolor="#5b9bd5 [3204]" strokecolor="#1f4d78 [1604]" strokeweight="1pt">
                <v:stroke joinstyle="miter"/>
                <v:textbox>
                  <w:txbxContent>
                    <w:p w:rsidR="00DB368E" w:rsidRDefault="00DB368E" w:rsidP="00194707">
                      <w:r>
                        <w:t>3.1.1. Провести капітальний ремонт закладів освіти, медицини, культури та спорту із впровадженням енергоефективних та енергозберігаючих технологій</w:t>
                      </w:r>
                    </w:p>
                  </w:txbxContent>
                </v:textbox>
              </v:roundrect>
            </w:pict>
          </mc:Fallback>
        </mc:AlternateContent>
      </w: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r>
        <w:rPr>
          <w:noProof/>
          <w:lang w:val="ru-RU" w:eastAsia="ru-RU"/>
        </w:rPr>
        <mc:AlternateContent>
          <mc:Choice Requires="wps">
            <w:drawing>
              <wp:anchor distT="0" distB="0" distL="114300" distR="114300" simplePos="0" relativeHeight="251811840" behindDoc="0" locked="0" layoutInCell="1" allowOverlap="1" wp14:anchorId="034E0238" wp14:editId="62B7CAA0">
                <wp:simplePos x="0" y="0"/>
                <wp:positionH relativeFrom="column">
                  <wp:posOffset>74295</wp:posOffset>
                </wp:positionH>
                <wp:positionV relativeFrom="paragraph">
                  <wp:posOffset>121285</wp:posOffset>
                </wp:positionV>
                <wp:extent cx="2080260" cy="914400"/>
                <wp:effectExtent l="0" t="0" r="15240" b="19050"/>
                <wp:wrapNone/>
                <wp:docPr id="184" name="Скругленный прямоугольник 103"/>
                <wp:cNvGraphicFramePr/>
                <a:graphic xmlns:a="http://schemas.openxmlformats.org/drawingml/2006/main">
                  <a:graphicData uri="http://schemas.microsoft.com/office/word/2010/wordprocessingShape">
                    <wps:wsp>
                      <wps:cNvSpPr/>
                      <wps:spPr>
                        <a:xfrm>
                          <a:off x="0" y="0"/>
                          <a:ext cx="208026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74AE1" w:rsidRDefault="00DB368E" w:rsidP="00194707">
                            <w:r w:rsidRPr="00874AE1">
                              <w:t>3.1.2.</w:t>
                            </w:r>
                            <w:r>
                              <w:t xml:space="preserve"> </w:t>
                            </w:r>
                            <w:r w:rsidRPr="00874AE1">
                              <w:t>Оновити  матеріально-технічної базу освіти, медицини,   культури та 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4E0238" id="Скругленный прямоугольник 103" o:spid="_x0000_s1064" style="position:absolute;margin-left:5.85pt;margin-top:9.55pt;width:163.8pt;height:1in;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" fillcolor="#5b9bd5 [3204]" strokecolor="#1f4d78 [1604]" strokeweight="1pt">
                <v:stroke joinstyle="miter"/>
                <v:textbox>
                  <w:txbxContent>
                    <w:p w:rsidR="00DB368E" w:rsidRPr="00874AE1" w:rsidRDefault="00DB368E" w:rsidP="00194707">
                      <w:r w:rsidRPr="00874AE1">
                        <w:t>3.1.2.</w:t>
                      </w:r>
                      <w:r>
                        <w:t xml:space="preserve"> </w:t>
                      </w:r>
                      <w:r w:rsidRPr="00874AE1">
                        <w:t>Оновити  матеріально-технічної базу освіти, медицини,   культури та спорту</w:t>
                      </w:r>
                    </w:p>
                  </w:txbxContent>
                </v:textbox>
              </v:roundrect>
            </w:pict>
          </mc:Fallback>
        </mc:AlternateContent>
      </w: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r>
        <w:rPr>
          <w:noProof/>
          <w:lang w:val="ru-RU" w:eastAsia="ru-RU"/>
        </w:rPr>
        <mc:AlternateContent>
          <mc:Choice Requires="wps">
            <w:drawing>
              <wp:anchor distT="0" distB="0" distL="114300" distR="114300" simplePos="0" relativeHeight="251812864" behindDoc="0" locked="0" layoutInCell="1" allowOverlap="1" wp14:anchorId="3FE54361" wp14:editId="5956B641">
                <wp:simplePos x="0" y="0"/>
                <wp:positionH relativeFrom="column">
                  <wp:posOffset>59055</wp:posOffset>
                </wp:positionH>
                <wp:positionV relativeFrom="paragraph">
                  <wp:posOffset>168275</wp:posOffset>
                </wp:positionV>
                <wp:extent cx="2087880" cy="914400"/>
                <wp:effectExtent l="0" t="0" r="26670" b="19050"/>
                <wp:wrapNone/>
                <wp:docPr id="182" name="Скругленный прямоугольник 104"/>
                <wp:cNvGraphicFramePr/>
                <a:graphic xmlns:a="http://schemas.openxmlformats.org/drawingml/2006/main">
                  <a:graphicData uri="http://schemas.microsoft.com/office/word/2010/wordprocessingShape">
                    <wps:wsp>
                      <wps:cNvSpPr/>
                      <wps:spPr>
                        <a:xfrm>
                          <a:off x="0" y="0"/>
                          <a:ext cx="208788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74AE1" w:rsidRDefault="00DB368E" w:rsidP="00194707">
                            <w:r w:rsidRPr="00874AE1">
                              <w:t>3.1.3.Реконструювати та провести ремонт мереж водопостачання та водовідведення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E54361" id="Скругленный прямоугольник 104" o:spid="_x0000_s1065" style="position:absolute;margin-left:4.65pt;margin-top:13.25pt;width:164.4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" fillcolor="#5b9bd5 [3204]" strokecolor="#1f4d78 [1604]" strokeweight="1pt">
                <v:stroke joinstyle="miter"/>
                <v:textbox>
                  <w:txbxContent>
                    <w:p w:rsidR="00DB368E" w:rsidRPr="00874AE1" w:rsidRDefault="00DB368E" w:rsidP="00194707">
                      <w:r w:rsidRPr="00874AE1">
                        <w:t>3.1.3.Реконструювати та провести ремонт мереж водопостачання та водовідведення</w:t>
                      </w:r>
                    </w:p>
                  </w:txbxContent>
                </v:textbox>
              </v:roundrect>
            </w:pict>
          </mc:Fallback>
        </mc:AlternateContent>
      </w: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p>
    <w:p w:rsidR="00194707" w:rsidRDefault="00194707" w:rsidP="00194707">
      <w:pPr>
        <w:rPr>
          <w:rFonts w:ascii="Times New Roman" w:hAnsi="Times New Roman" w:cs="Times New Roman"/>
          <w:color w:val="FF0000"/>
          <w:sz w:val="28"/>
          <w:szCs w:val="28"/>
        </w:rPr>
      </w:pPr>
      <w:r>
        <w:rPr>
          <w:noProof/>
          <w:lang w:val="ru-RU" w:eastAsia="ru-RU"/>
        </w:rPr>
        <mc:AlternateContent>
          <mc:Choice Requires="wps">
            <w:drawing>
              <wp:anchor distT="0" distB="0" distL="114300" distR="114300" simplePos="0" relativeHeight="251814912" behindDoc="0" locked="0" layoutInCell="1" allowOverlap="1" wp14:anchorId="6E9AC988" wp14:editId="43325227">
                <wp:simplePos x="0" y="0"/>
                <wp:positionH relativeFrom="column">
                  <wp:posOffset>49530</wp:posOffset>
                </wp:positionH>
                <wp:positionV relativeFrom="paragraph">
                  <wp:posOffset>230505</wp:posOffset>
                </wp:positionV>
                <wp:extent cx="2087880" cy="914400"/>
                <wp:effectExtent l="0" t="0" r="26670" b="19050"/>
                <wp:wrapNone/>
                <wp:docPr id="181" name="Скругленный прямоугольник 106"/>
                <wp:cNvGraphicFramePr/>
                <a:graphic xmlns:a="http://schemas.openxmlformats.org/drawingml/2006/main">
                  <a:graphicData uri="http://schemas.microsoft.com/office/word/2010/wordprocessingShape">
                    <wps:wsp>
                      <wps:cNvSpPr/>
                      <wps:spPr>
                        <a:xfrm>
                          <a:off x="0" y="0"/>
                          <a:ext cx="208788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368E" w:rsidRPr="00874AE1" w:rsidRDefault="00DB368E" w:rsidP="00194707">
                            <w:r w:rsidRPr="00874AE1">
                              <w:t>3.1.4.</w:t>
                            </w:r>
                            <w:r>
                              <w:t xml:space="preserve"> </w:t>
                            </w:r>
                            <w:r w:rsidRPr="00874AE1">
                              <w:t>Побудувати, реконструювати та провести ремонт мереж вуличного освітлення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9AC988" id="Скругленный прямоугольник 106" o:spid="_x0000_s1066" style="position:absolute;margin-left:3.9pt;margin-top:18.15pt;width:164.4pt;height:1in;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" fillcolor="#5b9bd5 [3204]" strokecolor="#1f4d78 [1604]" strokeweight="1pt">
                <v:stroke joinstyle="miter"/>
                <v:textbox>
                  <w:txbxContent>
                    <w:p w:rsidR="00DB368E" w:rsidRPr="00874AE1" w:rsidRDefault="00DB368E" w:rsidP="00194707">
                      <w:r w:rsidRPr="00874AE1">
                        <w:t>3.1.4.</w:t>
                      </w:r>
                      <w:r>
                        <w:t xml:space="preserve"> </w:t>
                      </w:r>
                      <w:r w:rsidRPr="00874AE1">
                        <w:t>Побудувати, реконструювати та провести ремонт мереж вуличного освітлення</w:t>
                      </w:r>
                    </w:p>
                  </w:txbxContent>
                </v:textbox>
              </v:roundrect>
            </w:pict>
          </mc:Fallback>
        </mc:AlternateContent>
      </w:r>
    </w:p>
    <w:p w:rsidR="00194707" w:rsidRPr="00194707" w:rsidRDefault="00194707" w:rsidP="00194707">
      <w:pPr>
        <w:spacing w:after="0" w:line="240" w:lineRule="auto"/>
        <w:jc w:val="both"/>
        <w:rPr>
          <w:rFonts w:ascii="Times New Roman" w:hAnsi="Times New Roman" w:cs="Times New Roman"/>
          <w:sz w:val="28"/>
          <w:szCs w:val="28"/>
        </w:rPr>
      </w:pPr>
    </w:p>
    <w:p w:rsidR="00B309FC" w:rsidRPr="00DE31EB"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bookmarkStart w:id="5" w:name="_1t3h5sf" w:colFirst="0" w:colLast="0"/>
      <w:bookmarkStart w:id="6" w:name="_Hlk13566393"/>
      <w:bookmarkEnd w:id="5"/>
      <w:r w:rsidRPr="00DE31EB">
        <w:rPr>
          <w:rFonts w:ascii="Times New Roman" w:eastAsia="Calibri" w:hAnsi="Times New Roman" w:cs="Times New Roman"/>
          <w:b/>
          <w:sz w:val="24"/>
          <w:szCs w:val="24"/>
        </w:rPr>
        <w:lastRenderedPageBreak/>
        <w:t xml:space="preserve">Стратегічна ціль </w:t>
      </w:r>
      <w:r>
        <w:rPr>
          <w:rFonts w:ascii="Times New Roman" w:eastAsia="Calibri" w:hAnsi="Times New Roman" w:cs="Times New Roman"/>
          <w:b/>
          <w:sz w:val="24"/>
          <w:szCs w:val="24"/>
        </w:rPr>
        <w:t>1</w:t>
      </w:r>
      <w:r w:rsidRPr="00DE31E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Економічна спроможність Кегичівської селищної ради</w:t>
      </w:r>
    </w:p>
    <w:p w:rsidR="00B309FC" w:rsidRPr="00DE31EB" w:rsidRDefault="00B309FC" w:rsidP="00B309FC">
      <w:pPr>
        <w:widowControl w:val="0"/>
        <w:suppressLineNumbers/>
        <w:suppressAutoHyphens/>
        <w:spacing w:after="0" w:line="240" w:lineRule="auto"/>
        <w:contextualSpacing/>
        <w:mirrorIndents/>
        <w:rPr>
          <w:rFonts w:ascii="Times New Roman" w:eastAsia="Calibri" w:hAnsi="Times New Roman" w:cs="Times New Roman"/>
          <w:b/>
          <w:sz w:val="24"/>
          <w:szCs w:val="24"/>
        </w:rPr>
      </w:pPr>
    </w:p>
    <w:p w:rsidR="00B309FC" w:rsidRPr="00AD2F1F"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sz w:val="24"/>
          <w:szCs w:val="24"/>
        </w:rPr>
      </w:pPr>
      <w:r w:rsidRPr="00DE31EB">
        <w:rPr>
          <w:rFonts w:ascii="Times New Roman" w:eastAsia="Calibri" w:hAnsi="Times New Roman" w:cs="Times New Roman"/>
          <w:b/>
          <w:sz w:val="24"/>
          <w:szCs w:val="24"/>
        </w:rPr>
        <w:t xml:space="preserve">Операційна ціль 1.1. </w:t>
      </w:r>
      <w:r w:rsidRPr="00AD2F1F">
        <w:rPr>
          <w:rFonts w:ascii="Times New Roman" w:eastAsia="Calibri" w:hAnsi="Times New Roman" w:cs="Times New Roman"/>
          <w:sz w:val="24"/>
          <w:szCs w:val="24"/>
        </w:rPr>
        <w:t>Сприятливий інвестиційний та безпечний і зручний бізнес-клімат в селищній раді</w:t>
      </w:r>
    </w:p>
    <w:p w:rsidR="00B309FC" w:rsidRPr="00DE31EB" w:rsidRDefault="00B309FC" w:rsidP="00B309FC">
      <w:pPr>
        <w:widowControl w:val="0"/>
        <w:suppressLineNumbers/>
        <w:suppressAutoHyphens/>
        <w:spacing w:after="0" w:line="240" w:lineRule="auto"/>
        <w:contextualSpacing/>
        <w:mirrorIndents/>
        <w:rPr>
          <w:rFonts w:ascii="Times New Roman" w:eastAsia="Calibri" w:hAnsi="Times New Roman" w:cs="Times New Roman"/>
          <w:b/>
          <w:sz w:val="24"/>
          <w:szCs w:val="24"/>
        </w:rPr>
      </w:pPr>
    </w:p>
    <w:tbl>
      <w:tblPr>
        <w:tblStyle w:val="-61"/>
        <w:tblW w:w="15231" w:type="dxa"/>
        <w:tblInd w:w="-5" w:type="dxa"/>
        <w:tblLayout w:type="fixed"/>
        <w:tblLook w:val="0420" w:firstRow="1" w:lastRow="0" w:firstColumn="0" w:lastColumn="0" w:noHBand="0" w:noVBand="1"/>
      </w:tblPr>
      <w:tblGrid>
        <w:gridCol w:w="2122"/>
        <w:gridCol w:w="2693"/>
        <w:gridCol w:w="2556"/>
        <w:gridCol w:w="2839"/>
        <w:gridCol w:w="1839"/>
        <w:gridCol w:w="1829"/>
        <w:gridCol w:w="1353"/>
      </w:tblGrid>
      <w:tr w:rsidR="00B309FC" w:rsidRPr="00DE31EB" w:rsidTr="00573C9B">
        <w:trPr>
          <w:cnfStyle w:val="100000000000" w:firstRow="1" w:lastRow="0" w:firstColumn="0" w:lastColumn="0" w:oddVBand="0" w:evenVBand="0" w:oddHBand="0" w:evenHBand="0" w:firstRowFirstColumn="0" w:firstRowLastColumn="0" w:lastRowFirstColumn="0" w:lastRowLastColumn="0"/>
        </w:trPr>
        <w:tc>
          <w:tcPr>
            <w:tcW w:w="2122" w:type="dxa"/>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Діяльність/ завдання</w:t>
            </w:r>
          </w:p>
        </w:tc>
        <w:tc>
          <w:tcPr>
            <w:tcW w:w="2693" w:type="dxa"/>
            <w:vAlign w:val="center"/>
          </w:tcPr>
          <w:p w:rsidR="00B309FC" w:rsidRPr="00DE31EB" w:rsidRDefault="00B309FC" w:rsidP="00AB3362">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Про</w:t>
            </w:r>
            <w:r w:rsidR="00AB3362">
              <w:rPr>
                <w:rFonts w:ascii="Times New Roman" w:hAnsi="Times New Roman"/>
                <w:sz w:val="24"/>
                <w:szCs w:val="24"/>
              </w:rPr>
              <w:t>є</w:t>
            </w:r>
            <w:r w:rsidRPr="00DE31EB">
              <w:rPr>
                <w:rFonts w:ascii="Times New Roman" w:hAnsi="Times New Roman"/>
                <w:sz w:val="24"/>
                <w:szCs w:val="24"/>
              </w:rPr>
              <w:t>ктні ідеї для реалізації цілі/ завдання (продукт)</w:t>
            </w:r>
          </w:p>
        </w:tc>
        <w:tc>
          <w:tcPr>
            <w:tcW w:w="2556" w:type="dxa"/>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Результат реалізації діяльності / завдання</w:t>
            </w:r>
          </w:p>
        </w:tc>
        <w:tc>
          <w:tcPr>
            <w:tcW w:w="2839" w:type="dxa"/>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Джерела верифікації показників</w:t>
            </w:r>
          </w:p>
        </w:tc>
        <w:tc>
          <w:tcPr>
            <w:tcW w:w="1839" w:type="dxa"/>
            <w:vAlign w:val="center"/>
          </w:tcPr>
          <w:p w:rsidR="00B309FC" w:rsidRPr="00DE31EB" w:rsidRDefault="00B309FC" w:rsidP="00573C9B">
            <w:pPr>
              <w:widowControl w:val="0"/>
              <w:suppressLineNumbers/>
              <w:suppressAutoHyphens/>
              <w:ind w:right="-109"/>
              <w:jc w:val="center"/>
              <w:rPr>
                <w:rFonts w:ascii="Times New Roman" w:hAnsi="Times New Roman"/>
                <w:sz w:val="24"/>
                <w:szCs w:val="24"/>
              </w:rPr>
            </w:pPr>
            <w:r w:rsidRPr="00DE31EB">
              <w:rPr>
                <w:rFonts w:ascii="Times New Roman" w:hAnsi="Times New Roman"/>
                <w:sz w:val="24"/>
                <w:szCs w:val="24"/>
              </w:rPr>
              <w:t>Відповідальний за виконання</w:t>
            </w:r>
          </w:p>
        </w:tc>
        <w:tc>
          <w:tcPr>
            <w:tcW w:w="1829" w:type="dxa"/>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 xml:space="preserve">Джерела фінансування </w:t>
            </w:r>
          </w:p>
        </w:tc>
        <w:tc>
          <w:tcPr>
            <w:tcW w:w="1353" w:type="dxa"/>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Термін реалізації</w:t>
            </w:r>
          </w:p>
        </w:tc>
      </w:tr>
      <w:tr w:rsidR="00B309FC" w:rsidRPr="00DE31EB" w:rsidTr="00573C9B">
        <w:trPr>
          <w:cnfStyle w:val="000000100000" w:firstRow="0" w:lastRow="0" w:firstColumn="0" w:lastColumn="0" w:oddVBand="0" w:evenVBand="0" w:oddHBand="1" w:evenHBand="0" w:firstRowFirstColumn="0" w:firstRowLastColumn="0" w:lastRowFirstColumn="0" w:lastRowLastColumn="0"/>
        </w:trPr>
        <w:tc>
          <w:tcPr>
            <w:tcW w:w="2122" w:type="dxa"/>
            <w:shd w:val="clear" w:color="auto" w:fill="auto"/>
          </w:tcPr>
          <w:p w:rsidR="00B309FC" w:rsidRPr="00DE31EB" w:rsidRDefault="00B309FC" w:rsidP="00573C9B">
            <w:pPr>
              <w:widowControl w:val="0"/>
              <w:suppressLineNumbers/>
              <w:suppressAutoHyphens/>
              <w:jc w:val="both"/>
              <w:rPr>
                <w:rFonts w:ascii="Times New Roman" w:hAnsi="Times New Roman"/>
                <w:sz w:val="24"/>
                <w:szCs w:val="24"/>
              </w:rPr>
            </w:pPr>
            <w:r w:rsidRPr="00DE31EB">
              <w:rPr>
                <w:rFonts w:ascii="Times New Roman" w:hAnsi="Times New Roman"/>
                <w:sz w:val="24"/>
                <w:szCs w:val="24"/>
              </w:rPr>
              <w:t>1.1.1.</w:t>
            </w:r>
          </w:p>
          <w:p w:rsidR="00B309FC" w:rsidRPr="00DE31EB" w:rsidRDefault="00F215AE" w:rsidP="00573C9B">
            <w:pPr>
              <w:widowControl w:val="0"/>
              <w:suppressLineNumbers/>
              <w:suppressAutoHyphens/>
              <w:contextualSpacing/>
              <w:jc w:val="both"/>
              <w:rPr>
                <w:rFonts w:ascii="Times New Roman" w:hAnsi="Times New Roman"/>
                <w:sz w:val="24"/>
                <w:szCs w:val="24"/>
              </w:rPr>
            </w:pPr>
            <w:r>
              <w:rPr>
                <w:rFonts w:ascii="Times New Roman" w:hAnsi="Times New Roman"/>
                <w:sz w:val="24"/>
                <w:szCs w:val="24"/>
              </w:rPr>
              <w:t>Провести і</w:t>
            </w:r>
            <w:r w:rsidR="00B309FC" w:rsidRPr="00DE31EB">
              <w:rPr>
                <w:rFonts w:ascii="Times New Roman" w:hAnsi="Times New Roman"/>
                <w:sz w:val="24"/>
                <w:szCs w:val="24"/>
              </w:rPr>
              <w:t>нвентаризацію нерухо</w:t>
            </w:r>
            <w:r w:rsidR="00B309FC">
              <w:rPr>
                <w:rFonts w:ascii="Times New Roman" w:hAnsi="Times New Roman"/>
                <w:sz w:val="24"/>
                <w:szCs w:val="24"/>
              </w:rPr>
              <w:t>мого майна і земельних ділянок</w:t>
            </w:r>
          </w:p>
        </w:tc>
        <w:tc>
          <w:tcPr>
            <w:tcW w:w="2693" w:type="dxa"/>
            <w:vMerge w:val="restart"/>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Проєкт «Розвиток територій та природніх ресурсів»</w:t>
            </w:r>
          </w:p>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(4</w:t>
            </w:r>
            <w:r>
              <w:rPr>
                <w:rFonts w:ascii="Times New Roman" w:hAnsi="Times New Roman"/>
                <w:sz w:val="24"/>
                <w:szCs w:val="24"/>
              </w:rPr>
              <w:t> 6</w:t>
            </w:r>
            <w:r w:rsidRPr="00DE31EB">
              <w:rPr>
                <w:rFonts w:ascii="Times New Roman" w:hAnsi="Times New Roman"/>
                <w:sz w:val="24"/>
                <w:szCs w:val="24"/>
              </w:rPr>
              <w:t>00</w:t>
            </w:r>
            <w:r>
              <w:rPr>
                <w:rFonts w:ascii="Times New Roman" w:hAnsi="Times New Roman"/>
                <w:sz w:val="24"/>
                <w:szCs w:val="24"/>
              </w:rPr>
              <w:t>,0</w:t>
            </w:r>
            <w:r w:rsidRPr="00DE31EB">
              <w:rPr>
                <w:rFonts w:ascii="Times New Roman" w:hAnsi="Times New Roman"/>
                <w:sz w:val="24"/>
                <w:szCs w:val="24"/>
              </w:rPr>
              <w:t xml:space="preserve"> тис.</w:t>
            </w:r>
            <w:r>
              <w:rPr>
                <w:rFonts w:ascii="Times New Roman" w:hAnsi="Times New Roman"/>
                <w:sz w:val="24"/>
                <w:szCs w:val="24"/>
              </w:rPr>
              <w:t xml:space="preserve"> </w:t>
            </w:r>
            <w:r w:rsidRPr="00DE31EB">
              <w:rPr>
                <w:rFonts w:ascii="Times New Roman" w:hAnsi="Times New Roman"/>
                <w:sz w:val="24"/>
                <w:szCs w:val="24"/>
              </w:rPr>
              <w:t>грн)</w:t>
            </w:r>
          </w:p>
          <w:p w:rsidR="00B309FC" w:rsidRPr="00DE31EB" w:rsidRDefault="00B309FC" w:rsidP="00573C9B">
            <w:pPr>
              <w:widowControl w:val="0"/>
              <w:suppressLineNumbers/>
              <w:suppressAutoHyphens/>
              <w:jc w:val="center"/>
              <w:rPr>
                <w:rFonts w:ascii="Times New Roman" w:hAnsi="Times New Roman"/>
                <w:sz w:val="24"/>
                <w:szCs w:val="24"/>
              </w:rPr>
            </w:pPr>
          </w:p>
        </w:tc>
        <w:tc>
          <w:tcPr>
            <w:tcW w:w="2556"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 xml:space="preserve">Створено єдиний цифровий реєстр інвестиційних пропозицій за міжнародними стандартами  </w:t>
            </w:r>
          </w:p>
        </w:tc>
        <w:tc>
          <w:tcPr>
            <w:tcW w:w="2839"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Статистика, від</w:t>
            </w:r>
            <w:r w:rsidR="00672701">
              <w:rPr>
                <w:rFonts w:ascii="Times New Roman" w:hAnsi="Times New Roman"/>
                <w:sz w:val="24"/>
                <w:szCs w:val="24"/>
              </w:rPr>
              <w:t>к</w:t>
            </w:r>
            <w:r w:rsidRPr="00DE31EB">
              <w:rPr>
                <w:rFonts w:ascii="Times New Roman" w:hAnsi="Times New Roman"/>
                <w:sz w:val="24"/>
                <w:szCs w:val="24"/>
              </w:rPr>
              <w:t>риті бази даних, перепис, інформаційні запити</w:t>
            </w:r>
          </w:p>
        </w:tc>
        <w:tc>
          <w:tcPr>
            <w:tcW w:w="1839"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B2B7F">
              <w:rPr>
                <w:rFonts w:ascii="Times New Roman" w:hAnsi="Times New Roman"/>
                <w:color w:val="auto"/>
                <w:sz w:val="24"/>
                <w:szCs w:val="24"/>
              </w:rPr>
              <w:t>Виконавчий комітет</w:t>
            </w:r>
            <w:r w:rsidRPr="00DE31EB">
              <w:rPr>
                <w:rFonts w:ascii="Times New Roman" w:hAnsi="Times New Roman"/>
                <w:sz w:val="24"/>
                <w:szCs w:val="24"/>
              </w:rPr>
              <w:t>/</w:t>
            </w:r>
          </w:p>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зовнішні експерти</w:t>
            </w:r>
          </w:p>
        </w:tc>
        <w:tc>
          <w:tcPr>
            <w:tcW w:w="1829" w:type="dxa"/>
            <w:shd w:val="clear" w:color="auto" w:fill="auto"/>
          </w:tcPr>
          <w:p w:rsidR="00B309FC" w:rsidRDefault="00B309FC" w:rsidP="00573C9B">
            <w:pPr>
              <w:jc w:val="center"/>
            </w:pPr>
            <w:r w:rsidRPr="009E4E82">
              <w:rPr>
                <w:rFonts w:ascii="Times New Roman" w:eastAsia="Times New Roman" w:hAnsi="Times New Roman"/>
                <w:sz w:val="24"/>
                <w:szCs w:val="24"/>
                <w:lang w:eastAsia="it-IT"/>
              </w:rPr>
              <w:t xml:space="preserve">Державний, обласний, місцевий бюджети, </w:t>
            </w:r>
            <w:r w:rsidRPr="009E4E82">
              <w:rPr>
                <w:rFonts w:ascii="Times New Roman" w:hAnsi="Times New Roman"/>
                <w:sz w:val="24"/>
                <w:szCs w:val="24"/>
              </w:rPr>
              <w:t>грантові кошти, субвенції</w:t>
            </w:r>
          </w:p>
        </w:tc>
        <w:tc>
          <w:tcPr>
            <w:tcW w:w="1353"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Pr>
                <w:rFonts w:ascii="Times New Roman" w:hAnsi="Times New Roman"/>
                <w:sz w:val="24"/>
                <w:szCs w:val="24"/>
              </w:rPr>
              <w:t>2021-2025</w:t>
            </w:r>
          </w:p>
        </w:tc>
      </w:tr>
      <w:tr w:rsidR="00B309FC" w:rsidRPr="00DE31EB" w:rsidTr="00573C9B">
        <w:tc>
          <w:tcPr>
            <w:tcW w:w="2122" w:type="dxa"/>
            <w:shd w:val="clear" w:color="auto" w:fill="auto"/>
          </w:tcPr>
          <w:p w:rsidR="00B309FC" w:rsidRPr="00DE31EB" w:rsidRDefault="00B309FC" w:rsidP="00B309FC">
            <w:pPr>
              <w:widowControl w:val="0"/>
              <w:numPr>
                <w:ilvl w:val="2"/>
                <w:numId w:val="14"/>
              </w:numPr>
              <w:suppressLineNumbers/>
              <w:suppressAutoHyphens/>
              <w:contextualSpacing/>
              <w:rPr>
                <w:rFonts w:ascii="Times New Roman" w:hAnsi="Times New Roman"/>
                <w:sz w:val="24"/>
                <w:szCs w:val="24"/>
              </w:rPr>
            </w:pPr>
          </w:p>
          <w:p w:rsidR="00B309FC" w:rsidRPr="00DE31EB" w:rsidRDefault="00B309FC" w:rsidP="00B77CFA">
            <w:pPr>
              <w:widowControl w:val="0"/>
              <w:suppressLineNumbers/>
              <w:suppressAutoHyphens/>
              <w:ind w:right="-117"/>
              <w:rPr>
                <w:rFonts w:ascii="Times New Roman" w:hAnsi="Times New Roman"/>
                <w:sz w:val="24"/>
                <w:szCs w:val="24"/>
              </w:rPr>
            </w:pPr>
            <w:r w:rsidRPr="00DE31EB">
              <w:rPr>
                <w:rFonts w:ascii="Times New Roman" w:hAnsi="Times New Roman"/>
                <w:sz w:val="24"/>
                <w:szCs w:val="24"/>
              </w:rPr>
              <w:t>Розробити  генплан/детальний план територій населених пунктів</w:t>
            </w:r>
            <w:r>
              <w:rPr>
                <w:rFonts w:ascii="Times New Roman" w:hAnsi="Times New Roman"/>
                <w:sz w:val="24"/>
                <w:szCs w:val="24"/>
              </w:rPr>
              <w:t xml:space="preserve"> селищної ради</w:t>
            </w:r>
          </w:p>
        </w:tc>
        <w:tc>
          <w:tcPr>
            <w:tcW w:w="2693" w:type="dxa"/>
            <w:vMerge/>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p>
        </w:tc>
        <w:tc>
          <w:tcPr>
            <w:tcW w:w="2556"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 xml:space="preserve">Розроблені генплани та детальні плани забудови </w:t>
            </w:r>
          </w:p>
        </w:tc>
        <w:tc>
          <w:tcPr>
            <w:tcW w:w="2839"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Держгеокадастр (кадастрові карти, реєстри обмежень та обтяжень на забудову)</w:t>
            </w:r>
          </w:p>
        </w:tc>
        <w:tc>
          <w:tcPr>
            <w:tcW w:w="1839"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B2B7F">
              <w:rPr>
                <w:rFonts w:ascii="Times New Roman" w:hAnsi="Times New Roman"/>
                <w:color w:val="auto"/>
                <w:sz w:val="24"/>
                <w:szCs w:val="24"/>
              </w:rPr>
              <w:t>Виконавчий комітет</w:t>
            </w:r>
            <w:r w:rsidRPr="00DE31EB">
              <w:rPr>
                <w:rFonts w:ascii="Times New Roman" w:hAnsi="Times New Roman"/>
                <w:sz w:val="24"/>
                <w:szCs w:val="24"/>
              </w:rPr>
              <w:t xml:space="preserve"> </w:t>
            </w:r>
          </w:p>
        </w:tc>
        <w:tc>
          <w:tcPr>
            <w:tcW w:w="1829" w:type="dxa"/>
            <w:shd w:val="clear" w:color="auto" w:fill="auto"/>
          </w:tcPr>
          <w:p w:rsidR="00B309FC" w:rsidRDefault="00B309FC" w:rsidP="00573C9B">
            <w:pPr>
              <w:jc w:val="center"/>
            </w:pPr>
            <w:r w:rsidRPr="009E4E82">
              <w:rPr>
                <w:rFonts w:ascii="Times New Roman" w:eastAsia="Times New Roman" w:hAnsi="Times New Roman"/>
                <w:sz w:val="24"/>
                <w:szCs w:val="24"/>
                <w:lang w:eastAsia="it-IT"/>
              </w:rPr>
              <w:t xml:space="preserve">Державний, обласний, місцевий бюджети, </w:t>
            </w:r>
            <w:r w:rsidRPr="009E4E82">
              <w:rPr>
                <w:rFonts w:ascii="Times New Roman" w:hAnsi="Times New Roman"/>
                <w:sz w:val="24"/>
                <w:szCs w:val="24"/>
              </w:rPr>
              <w:t>грантові кошти, субвенції</w:t>
            </w:r>
          </w:p>
        </w:tc>
        <w:tc>
          <w:tcPr>
            <w:tcW w:w="1353"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Pr>
                <w:rFonts w:ascii="Times New Roman" w:hAnsi="Times New Roman"/>
                <w:sz w:val="24"/>
                <w:szCs w:val="24"/>
              </w:rPr>
              <w:t>2021-2025</w:t>
            </w:r>
          </w:p>
        </w:tc>
      </w:tr>
      <w:tr w:rsidR="00B309FC" w:rsidRPr="00DE31EB" w:rsidTr="00573C9B">
        <w:trPr>
          <w:cnfStyle w:val="000000100000" w:firstRow="0" w:lastRow="0" w:firstColumn="0" w:lastColumn="0" w:oddVBand="0" w:evenVBand="0" w:oddHBand="1" w:evenHBand="0" w:firstRowFirstColumn="0" w:firstRowLastColumn="0" w:lastRowFirstColumn="0" w:lastRowLastColumn="0"/>
        </w:trPr>
        <w:tc>
          <w:tcPr>
            <w:tcW w:w="2122" w:type="dxa"/>
            <w:shd w:val="clear" w:color="auto" w:fill="auto"/>
          </w:tcPr>
          <w:p w:rsidR="00B309FC" w:rsidRPr="00DE31EB" w:rsidRDefault="00B309FC" w:rsidP="00573C9B">
            <w:pPr>
              <w:contextualSpacing/>
              <w:jc w:val="both"/>
              <w:rPr>
                <w:rFonts w:ascii="Times New Roman" w:eastAsia="Times New Roman" w:hAnsi="Times New Roman"/>
                <w:sz w:val="24"/>
                <w:szCs w:val="24"/>
              </w:rPr>
            </w:pPr>
            <w:r w:rsidRPr="00DE31EB">
              <w:rPr>
                <w:rFonts w:ascii="Times New Roman" w:eastAsia="Times New Roman" w:hAnsi="Times New Roman"/>
                <w:sz w:val="24"/>
                <w:szCs w:val="24"/>
              </w:rPr>
              <w:t>1.1.</w:t>
            </w:r>
            <w:r>
              <w:rPr>
                <w:rFonts w:ascii="Times New Roman" w:eastAsia="Times New Roman" w:hAnsi="Times New Roman"/>
                <w:sz w:val="24"/>
                <w:szCs w:val="24"/>
              </w:rPr>
              <w:t>3</w:t>
            </w:r>
            <w:r w:rsidRPr="00DE31EB">
              <w:rPr>
                <w:rFonts w:ascii="Times New Roman" w:eastAsia="Times New Roman" w:hAnsi="Times New Roman"/>
                <w:sz w:val="24"/>
                <w:szCs w:val="24"/>
              </w:rPr>
              <w:t>.</w:t>
            </w:r>
          </w:p>
          <w:p w:rsidR="00B309FC" w:rsidRPr="00DE31EB" w:rsidRDefault="00B309FC" w:rsidP="00573C9B">
            <w:pPr>
              <w:contextualSpacing/>
              <w:jc w:val="both"/>
              <w:rPr>
                <w:rFonts w:ascii="Times New Roman" w:hAnsi="Times New Roman"/>
                <w:sz w:val="24"/>
                <w:szCs w:val="24"/>
              </w:rPr>
            </w:pPr>
            <w:r w:rsidRPr="00DE31EB">
              <w:rPr>
                <w:rFonts w:ascii="Times New Roman" w:eastAsia="Times New Roman" w:hAnsi="Times New Roman"/>
                <w:sz w:val="24"/>
                <w:szCs w:val="24"/>
              </w:rPr>
              <w:t>Створити та забезпечити функціонування Центру підтримки інноваційного розвитку  підпри</w:t>
            </w:r>
            <w:r>
              <w:rPr>
                <w:rFonts w:ascii="Times New Roman" w:eastAsia="Times New Roman" w:hAnsi="Times New Roman"/>
                <w:sz w:val="24"/>
                <w:szCs w:val="24"/>
              </w:rPr>
              <w:t>-</w:t>
            </w:r>
            <w:r w:rsidRPr="00DE31EB">
              <w:rPr>
                <w:rFonts w:ascii="Times New Roman" w:eastAsia="Times New Roman" w:hAnsi="Times New Roman"/>
                <w:sz w:val="24"/>
                <w:szCs w:val="24"/>
              </w:rPr>
              <w:t>ємницьких ініціатив</w:t>
            </w:r>
          </w:p>
        </w:tc>
        <w:tc>
          <w:tcPr>
            <w:tcW w:w="2693"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Проєкт  «Центр підтримки інноваційного розвитку  підприємницьких ініціатив»</w:t>
            </w:r>
          </w:p>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(4 700,0 тис.</w:t>
            </w:r>
            <w:r>
              <w:rPr>
                <w:rFonts w:ascii="Times New Roman" w:hAnsi="Times New Roman"/>
                <w:sz w:val="24"/>
                <w:szCs w:val="24"/>
              </w:rPr>
              <w:t xml:space="preserve"> </w:t>
            </w:r>
            <w:r w:rsidRPr="00DE31EB">
              <w:rPr>
                <w:rFonts w:ascii="Times New Roman" w:hAnsi="Times New Roman"/>
                <w:sz w:val="24"/>
                <w:szCs w:val="24"/>
              </w:rPr>
              <w:t>грн)</w:t>
            </w:r>
          </w:p>
          <w:p w:rsidR="00B309FC" w:rsidRPr="00DE31EB" w:rsidRDefault="00B309FC" w:rsidP="00573C9B">
            <w:pPr>
              <w:widowControl w:val="0"/>
              <w:suppressLineNumbers/>
              <w:suppressAutoHyphens/>
              <w:jc w:val="center"/>
              <w:rPr>
                <w:rFonts w:ascii="Times New Roman" w:hAnsi="Times New Roman"/>
                <w:sz w:val="24"/>
                <w:szCs w:val="24"/>
              </w:rPr>
            </w:pPr>
          </w:p>
        </w:tc>
        <w:tc>
          <w:tcPr>
            <w:tcW w:w="2556" w:type="dxa"/>
            <w:shd w:val="clear" w:color="auto" w:fill="auto"/>
            <w:vAlign w:val="center"/>
          </w:tcPr>
          <w:p w:rsidR="00B309FC" w:rsidRPr="00DE31EB" w:rsidRDefault="00B309FC" w:rsidP="00672701">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 xml:space="preserve">Система надання послуг для бізнесу (юридичних, бухгалтерських, маркетингових, </w:t>
            </w:r>
            <w:r w:rsidRPr="00DE31EB">
              <w:rPr>
                <w:rFonts w:ascii="Times New Roman" w:hAnsi="Times New Roman"/>
                <w:sz w:val="24"/>
                <w:szCs w:val="24"/>
                <w:lang w:val="en-US"/>
              </w:rPr>
              <w:t>HR</w:t>
            </w:r>
            <w:r w:rsidR="00672701">
              <w:rPr>
                <w:rFonts w:ascii="Times New Roman" w:hAnsi="Times New Roman"/>
                <w:sz w:val="24"/>
                <w:szCs w:val="24"/>
              </w:rPr>
              <w:t>…</w:t>
            </w:r>
            <w:r w:rsidRPr="00DE31EB">
              <w:rPr>
                <w:rFonts w:ascii="Times New Roman" w:hAnsi="Times New Roman"/>
                <w:sz w:val="24"/>
                <w:szCs w:val="24"/>
              </w:rPr>
              <w:t>), надання послуг робочого місця</w:t>
            </w:r>
          </w:p>
        </w:tc>
        <w:tc>
          <w:tcPr>
            <w:tcW w:w="2839"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Звітність Центру</w:t>
            </w:r>
          </w:p>
        </w:tc>
        <w:tc>
          <w:tcPr>
            <w:tcW w:w="1839"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Селищна рада (комунальне підприємство)</w:t>
            </w:r>
          </w:p>
        </w:tc>
        <w:tc>
          <w:tcPr>
            <w:tcW w:w="1829" w:type="dxa"/>
            <w:shd w:val="clear" w:color="auto" w:fill="auto"/>
            <w:vAlign w:val="center"/>
          </w:tcPr>
          <w:p w:rsidR="00B309FC" w:rsidRDefault="00B309FC" w:rsidP="00573C9B">
            <w:pPr>
              <w:jc w:val="center"/>
            </w:pPr>
            <w:r w:rsidRPr="009E4E82">
              <w:rPr>
                <w:rFonts w:ascii="Times New Roman" w:eastAsia="Times New Roman" w:hAnsi="Times New Roman"/>
                <w:sz w:val="24"/>
                <w:szCs w:val="24"/>
                <w:lang w:eastAsia="it-IT"/>
              </w:rPr>
              <w:t xml:space="preserve">Державний, обласний, місцевий бюджети, </w:t>
            </w:r>
            <w:r w:rsidRPr="009E4E82">
              <w:rPr>
                <w:rFonts w:ascii="Times New Roman" w:hAnsi="Times New Roman"/>
                <w:sz w:val="24"/>
                <w:szCs w:val="24"/>
              </w:rPr>
              <w:t>грантові кошти, субвенції</w:t>
            </w:r>
          </w:p>
        </w:tc>
        <w:tc>
          <w:tcPr>
            <w:tcW w:w="1353" w:type="dxa"/>
            <w:shd w:val="clear" w:color="auto" w:fill="auto"/>
            <w:vAlign w:val="center"/>
          </w:tcPr>
          <w:p w:rsidR="00B309FC" w:rsidRPr="00DE31EB" w:rsidRDefault="00B309FC" w:rsidP="00573C9B">
            <w:pPr>
              <w:widowControl w:val="0"/>
              <w:suppressLineNumbers/>
              <w:suppressAutoHyphens/>
              <w:jc w:val="center"/>
              <w:rPr>
                <w:rFonts w:ascii="Times New Roman" w:hAnsi="Times New Roman"/>
                <w:sz w:val="24"/>
                <w:szCs w:val="24"/>
              </w:rPr>
            </w:pPr>
            <w:r w:rsidRPr="00DE31EB">
              <w:rPr>
                <w:rFonts w:ascii="Times New Roman" w:hAnsi="Times New Roman"/>
                <w:sz w:val="24"/>
                <w:szCs w:val="24"/>
              </w:rPr>
              <w:t>202</w:t>
            </w:r>
            <w:r>
              <w:rPr>
                <w:rFonts w:ascii="Times New Roman" w:hAnsi="Times New Roman"/>
                <w:sz w:val="24"/>
                <w:szCs w:val="24"/>
              </w:rPr>
              <w:t>2-2024</w:t>
            </w:r>
          </w:p>
        </w:tc>
      </w:tr>
    </w:tbl>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p w:rsidR="00B309FC" w:rsidRPr="00DB2B7F" w:rsidRDefault="00B309FC" w:rsidP="00B309FC">
      <w:pPr>
        <w:widowControl w:val="0"/>
        <w:suppressLineNumbers/>
        <w:suppressAutoHyphens/>
        <w:spacing w:after="0" w:line="240" w:lineRule="auto"/>
        <w:contextualSpacing/>
        <w:mirrorIndents/>
        <w:jc w:val="center"/>
        <w:rPr>
          <w:rFonts w:ascii="Times New Roman" w:eastAsia="Times New Roman" w:hAnsi="Times New Roman" w:cs="Times New Roman"/>
          <w:sz w:val="24"/>
          <w:szCs w:val="24"/>
        </w:rPr>
      </w:pPr>
      <w:r w:rsidRPr="00DB2B7F">
        <w:rPr>
          <w:rFonts w:ascii="Times New Roman" w:eastAsia="Calibri" w:hAnsi="Times New Roman" w:cs="Times New Roman"/>
          <w:b/>
          <w:sz w:val="24"/>
          <w:szCs w:val="24"/>
        </w:rPr>
        <w:lastRenderedPageBreak/>
        <w:t xml:space="preserve">Операційна ціль 1.2. </w:t>
      </w:r>
      <w:r w:rsidRPr="00DB2B7F">
        <w:rPr>
          <w:rFonts w:ascii="Times New Roman" w:eastAsia="Times New Roman" w:hAnsi="Times New Roman" w:cs="Times New Roman"/>
          <w:sz w:val="24"/>
          <w:szCs w:val="24"/>
          <w:lang w:val="pl-PL"/>
        </w:rPr>
        <w:t>Високотехнологічне екологічне сільське господарство</w:t>
      </w:r>
      <w:r w:rsidRPr="00DB2B7F">
        <w:rPr>
          <w:rFonts w:ascii="Times New Roman" w:eastAsia="Times New Roman" w:hAnsi="Times New Roman" w:cs="Times New Roman"/>
          <w:sz w:val="24"/>
          <w:szCs w:val="24"/>
        </w:rPr>
        <w:t>,</w:t>
      </w:r>
      <w:r w:rsidRPr="00DB2B7F">
        <w:rPr>
          <w:rFonts w:ascii="Times New Roman" w:eastAsia="Times New Roman" w:hAnsi="Times New Roman" w:cs="Times New Roman"/>
          <w:sz w:val="24"/>
          <w:szCs w:val="24"/>
          <w:lang w:val="pl-PL"/>
        </w:rPr>
        <w:t xml:space="preserve"> переробк</w:t>
      </w:r>
      <w:r w:rsidRPr="00DB2B7F">
        <w:rPr>
          <w:rFonts w:ascii="Times New Roman" w:eastAsia="Times New Roman" w:hAnsi="Times New Roman" w:cs="Times New Roman"/>
          <w:sz w:val="24"/>
          <w:szCs w:val="24"/>
        </w:rPr>
        <w:t>а</w:t>
      </w:r>
      <w:r w:rsidRPr="00DB2B7F">
        <w:rPr>
          <w:rFonts w:ascii="Times New Roman" w:eastAsia="Times New Roman" w:hAnsi="Times New Roman" w:cs="Times New Roman"/>
          <w:sz w:val="24"/>
          <w:szCs w:val="24"/>
          <w:lang w:val="pl-PL"/>
        </w:rPr>
        <w:t xml:space="preserve"> його продукції </w:t>
      </w:r>
    </w:p>
    <w:p w:rsidR="00B309FC" w:rsidRPr="00DB2B7F" w:rsidRDefault="00B309FC" w:rsidP="00B309FC">
      <w:pPr>
        <w:widowControl w:val="0"/>
        <w:suppressLineNumbers/>
        <w:suppressAutoHyphens/>
        <w:spacing w:after="0" w:line="240" w:lineRule="auto"/>
        <w:contextualSpacing/>
        <w:mirrorIndents/>
        <w:rPr>
          <w:rFonts w:ascii="Times New Roman" w:eastAsia="Times New Roman" w:hAnsi="Times New Roman" w:cs="Times New Roman"/>
          <w:sz w:val="24"/>
          <w:szCs w:val="24"/>
        </w:rPr>
      </w:pPr>
    </w:p>
    <w:tbl>
      <w:tblPr>
        <w:tblStyle w:val="-61"/>
        <w:tblW w:w="15240" w:type="dxa"/>
        <w:tblLayout w:type="fixed"/>
        <w:tblLook w:val="0420" w:firstRow="1" w:lastRow="0" w:firstColumn="0" w:lastColumn="0" w:noHBand="0" w:noVBand="1"/>
      </w:tblPr>
      <w:tblGrid>
        <w:gridCol w:w="2410"/>
        <w:gridCol w:w="2693"/>
        <w:gridCol w:w="2263"/>
        <w:gridCol w:w="2835"/>
        <w:gridCol w:w="1843"/>
        <w:gridCol w:w="1843"/>
        <w:gridCol w:w="1353"/>
      </w:tblGrid>
      <w:tr w:rsidR="00B309FC" w:rsidRPr="00DB2B7F" w:rsidTr="00573C9B">
        <w:trPr>
          <w:cnfStyle w:val="100000000000" w:firstRow="1" w:lastRow="0" w:firstColumn="0" w:lastColumn="0" w:oddVBand="0" w:evenVBand="0" w:oddHBand="0" w:evenHBand="0" w:firstRowFirstColumn="0" w:firstRowLastColumn="0" w:lastRowFirstColumn="0" w:lastRowLastColumn="0"/>
        </w:trPr>
        <w:tc>
          <w:tcPr>
            <w:tcW w:w="2410" w:type="dxa"/>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Діяльність/ завдання</w:t>
            </w:r>
          </w:p>
        </w:tc>
        <w:tc>
          <w:tcPr>
            <w:tcW w:w="2693" w:type="dxa"/>
            <w:vAlign w:val="center"/>
          </w:tcPr>
          <w:p w:rsidR="00B309FC" w:rsidRPr="00DB2B7F" w:rsidRDefault="00B309FC" w:rsidP="00AB3362">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Про</w:t>
            </w:r>
            <w:r w:rsidR="00AB3362">
              <w:rPr>
                <w:rFonts w:ascii="Times New Roman" w:hAnsi="Times New Roman"/>
                <w:color w:val="auto"/>
                <w:sz w:val="24"/>
                <w:szCs w:val="24"/>
              </w:rPr>
              <w:t>є</w:t>
            </w:r>
            <w:r w:rsidRPr="00DB2B7F">
              <w:rPr>
                <w:rFonts w:ascii="Times New Roman" w:hAnsi="Times New Roman"/>
                <w:color w:val="auto"/>
                <w:sz w:val="24"/>
                <w:szCs w:val="24"/>
              </w:rPr>
              <w:t>ктні ідеї для реалізації цілі/ завдання (продукт)</w:t>
            </w:r>
          </w:p>
        </w:tc>
        <w:tc>
          <w:tcPr>
            <w:tcW w:w="2263" w:type="dxa"/>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Результат реалізації діяльності / завдання</w:t>
            </w:r>
          </w:p>
        </w:tc>
        <w:tc>
          <w:tcPr>
            <w:tcW w:w="2835" w:type="dxa"/>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Джерела верифікації показників</w:t>
            </w:r>
          </w:p>
        </w:tc>
        <w:tc>
          <w:tcPr>
            <w:tcW w:w="1843" w:type="dxa"/>
            <w:vAlign w:val="center"/>
          </w:tcPr>
          <w:p w:rsidR="00B309FC" w:rsidRPr="00DB2B7F" w:rsidRDefault="00B309FC" w:rsidP="00573C9B">
            <w:pPr>
              <w:widowControl w:val="0"/>
              <w:suppressLineNumbers/>
              <w:suppressAutoHyphens/>
              <w:ind w:right="-109"/>
              <w:jc w:val="center"/>
              <w:rPr>
                <w:rFonts w:ascii="Times New Roman" w:hAnsi="Times New Roman"/>
                <w:color w:val="auto"/>
                <w:sz w:val="24"/>
                <w:szCs w:val="24"/>
              </w:rPr>
            </w:pPr>
            <w:r w:rsidRPr="00DB2B7F">
              <w:rPr>
                <w:rFonts w:ascii="Times New Roman" w:hAnsi="Times New Roman"/>
                <w:color w:val="auto"/>
                <w:sz w:val="24"/>
                <w:szCs w:val="24"/>
              </w:rPr>
              <w:t>Відповідальний за виконання</w:t>
            </w:r>
          </w:p>
        </w:tc>
        <w:tc>
          <w:tcPr>
            <w:tcW w:w="1843" w:type="dxa"/>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 xml:space="preserve">Джерела фінансування </w:t>
            </w:r>
          </w:p>
        </w:tc>
        <w:tc>
          <w:tcPr>
            <w:tcW w:w="1353" w:type="dxa"/>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Термін реалізації</w:t>
            </w:r>
          </w:p>
        </w:tc>
      </w:tr>
      <w:tr w:rsidR="00B309FC" w:rsidRPr="00DB2B7F"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DB2B7F" w:rsidRDefault="00B309FC" w:rsidP="00784E14">
            <w:pPr>
              <w:widowControl w:val="0"/>
              <w:suppressLineNumbers/>
              <w:suppressAutoHyphens/>
              <w:ind w:left="-120"/>
              <w:rPr>
                <w:rFonts w:ascii="Times New Roman" w:hAnsi="Times New Roman"/>
                <w:color w:val="auto"/>
                <w:sz w:val="24"/>
                <w:szCs w:val="24"/>
              </w:rPr>
            </w:pPr>
            <w:r w:rsidRPr="00DB2B7F">
              <w:rPr>
                <w:rFonts w:ascii="Times New Roman" w:hAnsi="Times New Roman"/>
                <w:color w:val="auto"/>
                <w:sz w:val="24"/>
                <w:szCs w:val="24"/>
              </w:rPr>
              <w:t>1.2.1.</w:t>
            </w:r>
          </w:p>
          <w:p w:rsidR="00B309FC" w:rsidRPr="00DB2B7F" w:rsidRDefault="00B309FC" w:rsidP="00784E14">
            <w:pPr>
              <w:widowControl w:val="0"/>
              <w:suppressLineNumbers/>
              <w:suppressAutoHyphens/>
              <w:ind w:left="-120" w:right="-100"/>
              <w:rPr>
                <w:rFonts w:ascii="Times New Roman" w:hAnsi="Times New Roman"/>
                <w:color w:val="auto"/>
                <w:sz w:val="24"/>
                <w:szCs w:val="24"/>
              </w:rPr>
            </w:pPr>
            <w:r w:rsidRPr="00DB2B7F">
              <w:rPr>
                <w:rFonts w:ascii="Times New Roman" w:hAnsi="Times New Roman"/>
                <w:color w:val="auto"/>
                <w:sz w:val="24"/>
                <w:szCs w:val="24"/>
              </w:rPr>
              <w:t>Створити сільськогосподарські кооперативи з виробництва і переробки сільськогосподарської продукції</w:t>
            </w:r>
          </w:p>
        </w:tc>
        <w:tc>
          <w:tcPr>
            <w:tcW w:w="2693" w:type="dxa"/>
            <w:shd w:val="clear" w:color="auto" w:fill="auto"/>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Проєкт «Сільськогосподарські кооперативи  з виробництва і переробки с/г продукції в Кегичівській селищній раді»</w:t>
            </w:r>
          </w:p>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(300,0 тис. грн)</w:t>
            </w:r>
          </w:p>
        </w:tc>
        <w:tc>
          <w:tcPr>
            <w:tcW w:w="2263" w:type="dxa"/>
            <w:shd w:val="clear" w:color="auto" w:fill="auto"/>
            <w:vAlign w:val="center"/>
          </w:tcPr>
          <w:p w:rsidR="00B309FC" w:rsidRPr="00DB2B7F" w:rsidRDefault="00B309FC" w:rsidP="00672701">
            <w:pPr>
              <w:widowControl w:val="0"/>
              <w:suppressLineNumbers/>
              <w:suppressAutoHyphens/>
              <w:ind w:left="-116" w:right="-111" w:firstLine="116"/>
              <w:jc w:val="center"/>
              <w:rPr>
                <w:rFonts w:ascii="Times New Roman" w:hAnsi="Times New Roman"/>
                <w:color w:val="auto"/>
                <w:sz w:val="24"/>
                <w:szCs w:val="24"/>
              </w:rPr>
            </w:pPr>
            <w:r w:rsidRPr="00DB2B7F">
              <w:rPr>
                <w:rFonts w:ascii="Times New Roman" w:hAnsi="Times New Roman"/>
                <w:color w:val="auto"/>
                <w:sz w:val="24"/>
                <w:szCs w:val="24"/>
              </w:rPr>
              <w:t>Створені кооперативи з виробництва та переробки сільськогосподарсь</w:t>
            </w:r>
            <w:r w:rsidR="00672701">
              <w:rPr>
                <w:rFonts w:ascii="Times New Roman" w:hAnsi="Times New Roman"/>
                <w:color w:val="auto"/>
                <w:sz w:val="24"/>
                <w:szCs w:val="24"/>
              </w:rPr>
              <w:t>-</w:t>
            </w:r>
            <w:r w:rsidRPr="00DB2B7F">
              <w:rPr>
                <w:rFonts w:ascii="Times New Roman" w:hAnsi="Times New Roman"/>
                <w:color w:val="auto"/>
                <w:sz w:val="24"/>
                <w:szCs w:val="24"/>
              </w:rPr>
              <w:t xml:space="preserve">кої продукції </w:t>
            </w:r>
          </w:p>
        </w:tc>
        <w:tc>
          <w:tcPr>
            <w:tcW w:w="2835" w:type="dxa"/>
            <w:shd w:val="clear" w:color="auto" w:fill="auto"/>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Відкриті бази даних, звітність кооперативів</w:t>
            </w:r>
          </w:p>
        </w:tc>
        <w:tc>
          <w:tcPr>
            <w:tcW w:w="1843" w:type="dxa"/>
            <w:shd w:val="clear" w:color="auto" w:fill="auto"/>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Виконавчий комітет, представники виробників с/г продукції</w:t>
            </w:r>
          </w:p>
        </w:tc>
        <w:tc>
          <w:tcPr>
            <w:tcW w:w="1843" w:type="dxa"/>
            <w:shd w:val="clear" w:color="auto" w:fill="auto"/>
          </w:tcPr>
          <w:p w:rsidR="00B309FC" w:rsidRPr="00DB2B7F" w:rsidRDefault="00B309FC" w:rsidP="00573C9B">
            <w:pPr>
              <w:jc w:val="center"/>
              <w:rPr>
                <w:color w:val="auto"/>
              </w:rPr>
            </w:pPr>
            <w:r w:rsidRPr="00DB2B7F">
              <w:rPr>
                <w:rFonts w:ascii="Times New Roman" w:eastAsia="Times New Roman" w:hAnsi="Times New Roman"/>
                <w:color w:val="auto"/>
                <w:sz w:val="24"/>
                <w:szCs w:val="24"/>
                <w:lang w:eastAsia="it-IT"/>
              </w:rPr>
              <w:t xml:space="preserve">Державний, обласний, місцевий бюджети, </w:t>
            </w:r>
            <w:r w:rsidRPr="00DB2B7F">
              <w:rPr>
                <w:rFonts w:ascii="Times New Roman" w:hAnsi="Times New Roman"/>
                <w:color w:val="auto"/>
                <w:sz w:val="24"/>
                <w:szCs w:val="24"/>
              </w:rPr>
              <w:t>грантові кошти, субвенції</w:t>
            </w:r>
          </w:p>
        </w:tc>
        <w:tc>
          <w:tcPr>
            <w:tcW w:w="1353" w:type="dxa"/>
            <w:shd w:val="clear" w:color="auto" w:fill="auto"/>
            <w:vAlign w:val="center"/>
          </w:tcPr>
          <w:p w:rsidR="00B309FC" w:rsidRPr="00DB2B7F" w:rsidRDefault="00B309FC" w:rsidP="00573C9B">
            <w:pPr>
              <w:widowControl w:val="0"/>
              <w:suppressLineNumbers/>
              <w:suppressAutoHyphens/>
              <w:jc w:val="center"/>
              <w:rPr>
                <w:rFonts w:ascii="Times New Roman" w:hAnsi="Times New Roman"/>
                <w:color w:val="auto"/>
                <w:sz w:val="24"/>
                <w:szCs w:val="24"/>
              </w:rPr>
            </w:pPr>
            <w:r w:rsidRPr="00DB2B7F">
              <w:rPr>
                <w:rFonts w:ascii="Times New Roman" w:hAnsi="Times New Roman"/>
                <w:color w:val="auto"/>
                <w:sz w:val="24"/>
                <w:szCs w:val="24"/>
              </w:rPr>
              <w:t>2022-2024</w:t>
            </w:r>
          </w:p>
        </w:tc>
      </w:tr>
      <w:tr w:rsidR="00B309FC" w:rsidRPr="006A2906" w:rsidTr="00573C9B">
        <w:tc>
          <w:tcPr>
            <w:tcW w:w="2410" w:type="dxa"/>
            <w:shd w:val="clear" w:color="auto" w:fill="auto"/>
          </w:tcPr>
          <w:p w:rsidR="00B309FC" w:rsidRPr="006A2906" w:rsidRDefault="00B309FC" w:rsidP="00784E14">
            <w:pPr>
              <w:widowControl w:val="0"/>
              <w:suppressLineNumbers/>
              <w:suppressAutoHyphens/>
              <w:ind w:left="-120"/>
              <w:rPr>
                <w:rFonts w:ascii="Times New Roman" w:hAnsi="Times New Roman"/>
                <w:color w:val="auto"/>
                <w:sz w:val="24"/>
                <w:szCs w:val="24"/>
              </w:rPr>
            </w:pPr>
            <w:r w:rsidRPr="006A2906">
              <w:rPr>
                <w:rFonts w:ascii="Times New Roman" w:hAnsi="Times New Roman"/>
                <w:color w:val="auto"/>
                <w:sz w:val="24"/>
                <w:szCs w:val="24"/>
              </w:rPr>
              <w:t>1.2.2.</w:t>
            </w:r>
          </w:p>
          <w:p w:rsidR="00B309FC" w:rsidRPr="006A2906" w:rsidRDefault="00B309FC" w:rsidP="00784E14">
            <w:pPr>
              <w:widowControl w:val="0"/>
              <w:suppressLineNumbers/>
              <w:suppressAutoHyphens/>
              <w:ind w:left="-120"/>
              <w:rPr>
                <w:rFonts w:ascii="Times New Roman" w:hAnsi="Times New Roman"/>
                <w:color w:val="auto"/>
                <w:sz w:val="24"/>
                <w:szCs w:val="24"/>
              </w:rPr>
            </w:pPr>
            <w:r w:rsidRPr="006A2906">
              <w:rPr>
                <w:rFonts w:ascii="Times New Roman" w:hAnsi="Times New Roman"/>
                <w:color w:val="auto"/>
                <w:sz w:val="24"/>
                <w:szCs w:val="24"/>
              </w:rPr>
              <w:t>Сформувати на території селищної ради кластери  виробництва екологічно чистої продукції</w:t>
            </w:r>
          </w:p>
        </w:tc>
        <w:tc>
          <w:tcPr>
            <w:tcW w:w="2693" w:type="dxa"/>
            <w:shd w:val="clear" w:color="auto" w:fill="auto"/>
            <w:vAlign w:val="center"/>
          </w:tcPr>
          <w:p w:rsidR="00B309FC" w:rsidRPr="006A2906" w:rsidRDefault="00B309FC" w:rsidP="00573C9B">
            <w:pPr>
              <w:widowControl w:val="0"/>
              <w:suppressLineNumbers/>
              <w:suppressAutoHyphens/>
              <w:jc w:val="center"/>
              <w:rPr>
                <w:rFonts w:ascii="Times New Roman" w:hAnsi="Times New Roman"/>
                <w:color w:val="auto"/>
                <w:sz w:val="24"/>
                <w:szCs w:val="24"/>
              </w:rPr>
            </w:pPr>
            <w:r w:rsidRPr="006A2906">
              <w:rPr>
                <w:rFonts w:ascii="Times New Roman" w:hAnsi="Times New Roman"/>
                <w:color w:val="auto"/>
                <w:sz w:val="24"/>
                <w:szCs w:val="24"/>
                <w:shd w:val="clear" w:color="auto" w:fill="FFFFFF"/>
              </w:rPr>
              <w:t xml:space="preserve">Проєкт «Екологічно чиста продукція, сучасне виробництво, здоров’я громади»  </w:t>
            </w:r>
          </w:p>
          <w:p w:rsidR="00B309FC" w:rsidRPr="006A2906" w:rsidRDefault="00B309FC" w:rsidP="00573C9B">
            <w:pPr>
              <w:widowControl w:val="0"/>
              <w:suppressLineNumbers/>
              <w:suppressAutoHyphens/>
              <w:jc w:val="center"/>
              <w:rPr>
                <w:rFonts w:ascii="Times New Roman" w:hAnsi="Times New Roman"/>
                <w:color w:val="auto"/>
                <w:sz w:val="24"/>
                <w:szCs w:val="24"/>
              </w:rPr>
            </w:pPr>
            <w:r w:rsidRPr="006A2906">
              <w:rPr>
                <w:rFonts w:ascii="Times New Roman" w:hAnsi="Times New Roman"/>
                <w:color w:val="auto"/>
                <w:sz w:val="24"/>
                <w:szCs w:val="24"/>
              </w:rPr>
              <w:t>(1500,0 тис. грн)</w:t>
            </w:r>
          </w:p>
        </w:tc>
        <w:tc>
          <w:tcPr>
            <w:tcW w:w="2263" w:type="dxa"/>
            <w:shd w:val="clear" w:color="auto" w:fill="auto"/>
            <w:vAlign w:val="center"/>
          </w:tcPr>
          <w:p w:rsidR="00B309FC" w:rsidRPr="006A2906" w:rsidRDefault="00B309FC" w:rsidP="00573C9B">
            <w:pPr>
              <w:widowControl w:val="0"/>
              <w:suppressLineNumbers/>
              <w:suppressAutoHyphens/>
              <w:jc w:val="center"/>
              <w:rPr>
                <w:rFonts w:ascii="Times New Roman" w:hAnsi="Times New Roman"/>
                <w:color w:val="auto"/>
                <w:sz w:val="24"/>
                <w:szCs w:val="24"/>
              </w:rPr>
            </w:pPr>
            <w:r w:rsidRPr="006A2906">
              <w:rPr>
                <w:rFonts w:ascii="Times New Roman" w:hAnsi="Times New Roman"/>
                <w:color w:val="auto"/>
                <w:sz w:val="24"/>
                <w:szCs w:val="24"/>
              </w:rPr>
              <w:t xml:space="preserve">Створені кластери виробництва екологічно чистої продукції </w:t>
            </w:r>
          </w:p>
        </w:tc>
        <w:tc>
          <w:tcPr>
            <w:tcW w:w="2835" w:type="dxa"/>
            <w:shd w:val="clear" w:color="auto" w:fill="auto"/>
            <w:vAlign w:val="center"/>
          </w:tcPr>
          <w:p w:rsidR="00B309FC" w:rsidRPr="006A2906" w:rsidRDefault="00B309FC" w:rsidP="00573C9B">
            <w:pPr>
              <w:widowControl w:val="0"/>
              <w:suppressLineNumbers/>
              <w:suppressAutoHyphens/>
              <w:jc w:val="center"/>
              <w:rPr>
                <w:rFonts w:ascii="Times New Roman" w:hAnsi="Times New Roman"/>
                <w:color w:val="auto"/>
                <w:sz w:val="24"/>
                <w:szCs w:val="24"/>
              </w:rPr>
            </w:pPr>
            <w:r w:rsidRPr="006A2906">
              <w:rPr>
                <w:rFonts w:ascii="Times New Roman" w:hAnsi="Times New Roman"/>
                <w:color w:val="auto"/>
                <w:sz w:val="24"/>
                <w:szCs w:val="24"/>
              </w:rPr>
              <w:t>Відкриті бази даних, інформаційні запити</w:t>
            </w:r>
          </w:p>
        </w:tc>
        <w:tc>
          <w:tcPr>
            <w:tcW w:w="1843" w:type="dxa"/>
            <w:shd w:val="clear" w:color="auto" w:fill="auto"/>
            <w:vAlign w:val="center"/>
          </w:tcPr>
          <w:p w:rsidR="00B309FC" w:rsidRPr="006A2906" w:rsidRDefault="00B309FC" w:rsidP="00573C9B">
            <w:pPr>
              <w:widowControl w:val="0"/>
              <w:suppressLineNumbers/>
              <w:suppressAutoHyphens/>
              <w:jc w:val="center"/>
              <w:rPr>
                <w:rFonts w:ascii="Times New Roman" w:hAnsi="Times New Roman"/>
                <w:color w:val="auto"/>
                <w:sz w:val="24"/>
                <w:szCs w:val="24"/>
              </w:rPr>
            </w:pPr>
            <w:r w:rsidRPr="006A2906">
              <w:rPr>
                <w:rFonts w:ascii="Times New Roman" w:hAnsi="Times New Roman"/>
                <w:color w:val="auto"/>
                <w:sz w:val="24"/>
                <w:szCs w:val="24"/>
              </w:rPr>
              <w:t xml:space="preserve">Виконавчий комітет </w:t>
            </w:r>
          </w:p>
        </w:tc>
        <w:tc>
          <w:tcPr>
            <w:tcW w:w="1843" w:type="dxa"/>
            <w:shd w:val="clear" w:color="auto" w:fill="auto"/>
          </w:tcPr>
          <w:p w:rsidR="00B309FC" w:rsidRPr="006A2906" w:rsidRDefault="00B309FC" w:rsidP="00573C9B">
            <w:pPr>
              <w:jc w:val="center"/>
              <w:rPr>
                <w:color w:val="auto"/>
              </w:rPr>
            </w:pPr>
            <w:r w:rsidRPr="006A2906">
              <w:rPr>
                <w:rFonts w:ascii="Times New Roman" w:eastAsia="Times New Roman" w:hAnsi="Times New Roman"/>
                <w:color w:val="auto"/>
                <w:sz w:val="24"/>
                <w:szCs w:val="24"/>
                <w:lang w:eastAsia="it-IT"/>
              </w:rPr>
              <w:t xml:space="preserve">Державний, обласний, місцевий бюджети, </w:t>
            </w:r>
            <w:r w:rsidRPr="006A2906">
              <w:rPr>
                <w:rFonts w:ascii="Times New Roman" w:hAnsi="Times New Roman"/>
                <w:color w:val="auto"/>
                <w:sz w:val="24"/>
                <w:szCs w:val="24"/>
              </w:rPr>
              <w:t>грантові кошти, субвенції</w:t>
            </w:r>
          </w:p>
        </w:tc>
        <w:tc>
          <w:tcPr>
            <w:tcW w:w="1353" w:type="dxa"/>
            <w:shd w:val="clear" w:color="auto" w:fill="auto"/>
            <w:vAlign w:val="center"/>
          </w:tcPr>
          <w:p w:rsidR="00B309FC" w:rsidRPr="006A2906" w:rsidRDefault="00B309FC" w:rsidP="00573C9B">
            <w:pPr>
              <w:widowControl w:val="0"/>
              <w:suppressLineNumbers/>
              <w:suppressAutoHyphens/>
              <w:jc w:val="center"/>
              <w:rPr>
                <w:rFonts w:ascii="Times New Roman" w:hAnsi="Times New Roman"/>
                <w:color w:val="auto"/>
                <w:sz w:val="24"/>
                <w:szCs w:val="24"/>
              </w:rPr>
            </w:pPr>
            <w:r w:rsidRPr="006A2906">
              <w:rPr>
                <w:rFonts w:ascii="Times New Roman" w:hAnsi="Times New Roman"/>
                <w:color w:val="auto"/>
                <w:sz w:val="24"/>
                <w:szCs w:val="24"/>
              </w:rPr>
              <w:t>2022-2024</w:t>
            </w:r>
          </w:p>
        </w:tc>
      </w:tr>
      <w:tr w:rsidR="00B309FC" w:rsidRPr="00F251C1"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F251C1" w:rsidRDefault="00B309FC" w:rsidP="00784E14">
            <w:pPr>
              <w:widowControl w:val="0"/>
              <w:suppressLineNumbers/>
              <w:suppressAutoHyphens/>
              <w:ind w:left="-120"/>
              <w:rPr>
                <w:rFonts w:ascii="Times New Roman" w:hAnsi="Times New Roman"/>
                <w:color w:val="auto"/>
                <w:sz w:val="24"/>
                <w:szCs w:val="24"/>
              </w:rPr>
            </w:pPr>
            <w:r w:rsidRPr="00F251C1">
              <w:rPr>
                <w:rFonts w:ascii="Times New Roman" w:hAnsi="Times New Roman"/>
                <w:color w:val="auto"/>
                <w:sz w:val="24"/>
                <w:szCs w:val="24"/>
              </w:rPr>
              <w:t>1.2.3.</w:t>
            </w:r>
          </w:p>
          <w:p w:rsidR="00B309FC" w:rsidRPr="00F251C1" w:rsidRDefault="00B309FC" w:rsidP="00784E14">
            <w:pPr>
              <w:widowControl w:val="0"/>
              <w:suppressLineNumbers/>
              <w:suppressAutoHyphens/>
              <w:ind w:left="-120" w:right="-100"/>
              <w:rPr>
                <w:rFonts w:ascii="Times New Roman" w:hAnsi="Times New Roman"/>
                <w:color w:val="auto"/>
                <w:sz w:val="24"/>
                <w:szCs w:val="24"/>
              </w:rPr>
            </w:pPr>
            <w:r w:rsidRPr="00F251C1">
              <w:rPr>
                <w:rFonts w:ascii="Times New Roman" w:hAnsi="Times New Roman"/>
                <w:color w:val="auto"/>
                <w:sz w:val="24"/>
                <w:szCs w:val="24"/>
              </w:rPr>
              <w:t>Підготувати ділянки для будівництва заводів з переробки сільськогосподарської продукції</w:t>
            </w:r>
          </w:p>
        </w:tc>
        <w:tc>
          <w:tcPr>
            <w:tcW w:w="2693" w:type="dxa"/>
            <w:shd w:val="clear" w:color="auto" w:fill="auto"/>
            <w:vAlign w:val="center"/>
          </w:tcPr>
          <w:p w:rsidR="00B309FC" w:rsidRPr="00F251C1" w:rsidRDefault="00B309FC" w:rsidP="00573C9B">
            <w:pPr>
              <w:widowControl w:val="0"/>
              <w:suppressLineNumbers/>
              <w:suppressAutoHyphens/>
              <w:jc w:val="center"/>
              <w:rPr>
                <w:rFonts w:ascii="Times New Roman" w:hAnsi="Times New Roman"/>
                <w:color w:val="auto"/>
                <w:sz w:val="24"/>
                <w:szCs w:val="24"/>
              </w:rPr>
            </w:pPr>
            <w:r w:rsidRPr="00F251C1">
              <w:rPr>
                <w:rFonts w:ascii="Times New Roman" w:hAnsi="Times New Roman"/>
                <w:color w:val="auto"/>
                <w:sz w:val="24"/>
                <w:szCs w:val="24"/>
              </w:rPr>
              <w:t>Проєкт «Розвиток територій та природніх ресурсів»</w:t>
            </w:r>
          </w:p>
          <w:p w:rsidR="00B309FC" w:rsidRPr="00F251C1" w:rsidRDefault="00B309FC" w:rsidP="00573C9B">
            <w:pPr>
              <w:widowControl w:val="0"/>
              <w:suppressLineNumbers/>
              <w:suppressAutoHyphens/>
              <w:jc w:val="center"/>
              <w:rPr>
                <w:rFonts w:ascii="Times New Roman" w:hAnsi="Times New Roman"/>
                <w:color w:val="auto"/>
                <w:sz w:val="24"/>
                <w:szCs w:val="24"/>
              </w:rPr>
            </w:pPr>
            <w:r w:rsidRPr="00F251C1">
              <w:rPr>
                <w:rFonts w:ascii="Times New Roman" w:hAnsi="Times New Roman"/>
                <w:color w:val="auto"/>
                <w:sz w:val="24"/>
                <w:szCs w:val="24"/>
                <w:lang w:val="en-US"/>
              </w:rPr>
              <w:t>(</w:t>
            </w:r>
            <w:r w:rsidRPr="00F251C1">
              <w:rPr>
                <w:rFonts w:ascii="Times New Roman" w:hAnsi="Times New Roman"/>
                <w:color w:val="auto"/>
                <w:sz w:val="24"/>
                <w:szCs w:val="24"/>
              </w:rPr>
              <w:t>4 6</w:t>
            </w:r>
            <w:r w:rsidRPr="00F251C1">
              <w:rPr>
                <w:rFonts w:ascii="Times New Roman" w:hAnsi="Times New Roman"/>
                <w:color w:val="auto"/>
                <w:sz w:val="24"/>
                <w:szCs w:val="24"/>
                <w:lang w:val="en-US"/>
              </w:rPr>
              <w:t>00</w:t>
            </w:r>
            <w:r w:rsidRPr="00F251C1">
              <w:rPr>
                <w:rFonts w:ascii="Times New Roman" w:hAnsi="Times New Roman"/>
                <w:color w:val="auto"/>
                <w:sz w:val="24"/>
                <w:szCs w:val="24"/>
              </w:rPr>
              <w:t>,0</w:t>
            </w:r>
            <w:r w:rsidRPr="00F251C1">
              <w:rPr>
                <w:rFonts w:ascii="Times New Roman" w:hAnsi="Times New Roman"/>
                <w:color w:val="auto"/>
                <w:sz w:val="24"/>
                <w:szCs w:val="24"/>
                <w:lang w:val="en-US"/>
              </w:rPr>
              <w:t xml:space="preserve"> </w:t>
            </w:r>
            <w:r w:rsidRPr="00F251C1">
              <w:rPr>
                <w:rFonts w:ascii="Times New Roman" w:hAnsi="Times New Roman"/>
                <w:color w:val="auto"/>
                <w:sz w:val="24"/>
                <w:szCs w:val="24"/>
              </w:rPr>
              <w:t>тис. грн)</w:t>
            </w:r>
          </w:p>
        </w:tc>
        <w:tc>
          <w:tcPr>
            <w:tcW w:w="2263" w:type="dxa"/>
            <w:shd w:val="clear" w:color="auto" w:fill="auto"/>
            <w:vAlign w:val="center"/>
          </w:tcPr>
          <w:p w:rsidR="00B309FC" w:rsidRPr="00F251C1" w:rsidRDefault="00B309FC" w:rsidP="00573C9B">
            <w:pPr>
              <w:widowControl w:val="0"/>
              <w:suppressLineNumbers/>
              <w:suppressAutoHyphens/>
              <w:jc w:val="center"/>
              <w:rPr>
                <w:rFonts w:ascii="Times New Roman" w:hAnsi="Times New Roman"/>
                <w:color w:val="auto"/>
                <w:sz w:val="24"/>
                <w:szCs w:val="24"/>
              </w:rPr>
            </w:pPr>
            <w:r w:rsidRPr="00F251C1">
              <w:rPr>
                <w:rFonts w:ascii="Times New Roman" w:hAnsi="Times New Roman"/>
                <w:color w:val="auto"/>
                <w:sz w:val="24"/>
                <w:szCs w:val="24"/>
              </w:rPr>
              <w:t xml:space="preserve">Оформлена згідно чинного законодавства документація на земельні ділянки </w:t>
            </w:r>
          </w:p>
        </w:tc>
        <w:tc>
          <w:tcPr>
            <w:tcW w:w="2835" w:type="dxa"/>
            <w:shd w:val="clear" w:color="auto" w:fill="auto"/>
            <w:vAlign w:val="center"/>
          </w:tcPr>
          <w:p w:rsidR="00B309FC" w:rsidRPr="00F251C1" w:rsidRDefault="00B309FC" w:rsidP="00672701">
            <w:pPr>
              <w:widowControl w:val="0"/>
              <w:suppressLineNumbers/>
              <w:suppressAutoHyphens/>
              <w:contextualSpacing/>
              <w:jc w:val="center"/>
              <w:rPr>
                <w:rFonts w:ascii="Times New Roman" w:hAnsi="Times New Roman"/>
                <w:color w:val="auto"/>
                <w:sz w:val="24"/>
                <w:szCs w:val="24"/>
              </w:rPr>
            </w:pPr>
            <w:r>
              <w:rPr>
                <w:rFonts w:ascii="Times New Roman" w:hAnsi="Times New Roman"/>
                <w:color w:val="auto"/>
                <w:sz w:val="24"/>
                <w:szCs w:val="24"/>
              </w:rPr>
              <w:t>П</w:t>
            </w:r>
            <w:r w:rsidRPr="00F251C1">
              <w:rPr>
                <w:rFonts w:ascii="Times New Roman" w:hAnsi="Times New Roman"/>
                <w:color w:val="auto"/>
                <w:sz w:val="24"/>
                <w:szCs w:val="24"/>
              </w:rPr>
              <w:t>ублічно кадастрова карта</w:t>
            </w:r>
            <w:r>
              <w:rPr>
                <w:rFonts w:ascii="Times New Roman" w:hAnsi="Times New Roman"/>
                <w:color w:val="auto"/>
                <w:sz w:val="24"/>
                <w:szCs w:val="24"/>
              </w:rPr>
              <w:t xml:space="preserve">, </w:t>
            </w:r>
            <w:r w:rsidRPr="00F251C1">
              <w:rPr>
                <w:rFonts w:ascii="Times New Roman" w:hAnsi="Times New Roman"/>
                <w:color w:val="auto"/>
                <w:sz w:val="24"/>
                <w:szCs w:val="24"/>
              </w:rPr>
              <w:t xml:space="preserve">  Держгеокадастр</w:t>
            </w:r>
          </w:p>
        </w:tc>
        <w:tc>
          <w:tcPr>
            <w:tcW w:w="1843" w:type="dxa"/>
            <w:shd w:val="clear" w:color="auto" w:fill="auto"/>
            <w:vAlign w:val="center"/>
          </w:tcPr>
          <w:p w:rsidR="00B309FC" w:rsidRPr="00F251C1" w:rsidRDefault="00B309FC" w:rsidP="00573C9B">
            <w:pPr>
              <w:widowControl w:val="0"/>
              <w:suppressLineNumbers/>
              <w:suppressAutoHyphens/>
              <w:jc w:val="center"/>
              <w:rPr>
                <w:rFonts w:ascii="Times New Roman" w:hAnsi="Times New Roman"/>
                <w:color w:val="auto"/>
                <w:sz w:val="24"/>
                <w:szCs w:val="24"/>
              </w:rPr>
            </w:pPr>
            <w:r w:rsidRPr="00F251C1">
              <w:rPr>
                <w:rFonts w:ascii="Times New Roman" w:hAnsi="Times New Roman"/>
                <w:color w:val="auto"/>
                <w:sz w:val="24"/>
                <w:szCs w:val="24"/>
              </w:rPr>
              <w:t>Виконавчий комітет, виробники сільськогоспо</w:t>
            </w:r>
            <w:r w:rsidR="00672701">
              <w:rPr>
                <w:rFonts w:ascii="Times New Roman" w:hAnsi="Times New Roman"/>
                <w:color w:val="auto"/>
                <w:sz w:val="24"/>
                <w:szCs w:val="24"/>
              </w:rPr>
              <w:t>-</w:t>
            </w:r>
            <w:r w:rsidRPr="00F251C1">
              <w:rPr>
                <w:rFonts w:ascii="Times New Roman" w:hAnsi="Times New Roman"/>
                <w:color w:val="auto"/>
                <w:sz w:val="24"/>
                <w:szCs w:val="24"/>
              </w:rPr>
              <w:t>дарської продукції</w:t>
            </w:r>
          </w:p>
        </w:tc>
        <w:tc>
          <w:tcPr>
            <w:tcW w:w="1843" w:type="dxa"/>
            <w:shd w:val="clear" w:color="auto" w:fill="auto"/>
          </w:tcPr>
          <w:p w:rsidR="00B309FC" w:rsidRPr="00F251C1" w:rsidRDefault="00B309FC" w:rsidP="00573C9B">
            <w:pPr>
              <w:jc w:val="center"/>
              <w:rPr>
                <w:color w:val="auto"/>
              </w:rPr>
            </w:pPr>
            <w:r w:rsidRPr="00F251C1">
              <w:rPr>
                <w:rFonts w:ascii="Times New Roman" w:eastAsia="Times New Roman" w:hAnsi="Times New Roman"/>
                <w:color w:val="auto"/>
                <w:sz w:val="24"/>
                <w:szCs w:val="24"/>
                <w:lang w:eastAsia="it-IT"/>
              </w:rPr>
              <w:t xml:space="preserve">Державний, обласний, місцевий бюджети, </w:t>
            </w:r>
            <w:r w:rsidRPr="00F251C1">
              <w:rPr>
                <w:rFonts w:ascii="Times New Roman" w:hAnsi="Times New Roman"/>
                <w:color w:val="auto"/>
                <w:sz w:val="24"/>
                <w:szCs w:val="24"/>
              </w:rPr>
              <w:t>грантові кошти, субвенції</w:t>
            </w:r>
          </w:p>
        </w:tc>
        <w:tc>
          <w:tcPr>
            <w:tcW w:w="1353" w:type="dxa"/>
            <w:shd w:val="clear" w:color="auto" w:fill="auto"/>
            <w:vAlign w:val="center"/>
          </w:tcPr>
          <w:p w:rsidR="00B309FC" w:rsidRPr="00F251C1" w:rsidRDefault="00B309FC" w:rsidP="00573C9B">
            <w:pPr>
              <w:widowControl w:val="0"/>
              <w:suppressLineNumbers/>
              <w:suppressAutoHyphens/>
              <w:jc w:val="center"/>
              <w:rPr>
                <w:rFonts w:ascii="Times New Roman" w:hAnsi="Times New Roman"/>
                <w:color w:val="auto"/>
                <w:sz w:val="24"/>
                <w:szCs w:val="24"/>
              </w:rPr>
            </w:pPr>
            <w:r w:rsidRPr="00F251C1">
              <w:rPr>
                <w:rFonts w:ascii="Times New Roman" w:hAnsi="Times New Roman"/>
                <w:color w:val="auto"/>
                <w:sz w:val="24"/>
                <w:szCs w:val="24"/>
              </w:rPr>
              <w:t>2021-2025</w:t>
            </w:r>
          </w:p>
        </w:tc>
      </w:tr>
    </w:tbl>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167056"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r w:rsidRPr="00167056">
        <w:rPr>
          <w:rFonts w:ascii="Times New Roman" w:eastAsia="Calibri" w:hAnsi="Times New Roman" w:cs="Times New Roman"/>
          <w:b/>
          <w:sz w:val="24"/>
          <w:szCs w:val="24"/>
        </w:rPr>
        <w:lastRenderedPageBreak/>
        <w:t xml:space="preserve">Операційна ціль 1.3. </w:t>
      </w:r>
      <w:r w:rsidRPr="00167056">
        <w:rPr>
          <w:rFonts w:ascii="Times New Roman" w:eastAsia="Calibri" w:hAnsi="Times New Roman" w:cs="Times New Roman"/>
          <w:sz w:val="24"/>
          <w:szCs w:val="24"/>
        </w:rPr>
        <w:t xml:space="preserve">Формування та просування локальних туристичних продуктів </w:t>
      </w:r>
    </w:p>
    <w:p w:rsidR="00B309FC" w:rsidRPr="00167056"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tbl>
      <w:tblPr>
        <w:tblStyle w:val="-61"/>
        <w:tblW w:w="15240" w:type="dxa"/>
        <w:tblLayout w:type="fixed"/>
        <w:tblLook w:val="0420" w:firstRow="1" w:lastRow="0" w:firstColumn="0" w:lastColumn="0" w:noHBand="0" w:noVBand="1"/>
      </w:tblPr>
      <w:tblGrid>
        <w:gridCol w:w="2410"/>
        <w:gridCol w:w="2693"/>
        <w:gridCol w:w="2122"/>
        <w:gridCol w:w="2976"/>
        <w:gridCol w:w="1843"/>
        <w:gridCol w:w="1843"/>
        <w:gridCol w:w="1353"/>
      </w:tblGrid>
      <w:tr w:rsidR="00B309FC" w:rsidRPr="00167056" w:rsidTr="00573C9B">
        <w:trPr>
          <w:cnfStyle w:val="100000000000" w:firstRow="1" w:lastRow="0" w:firstColumn="0" w:lastColumn="0" w:oddVBand="0" w:evenVBand="0" w:oddHBand="0" w:evenHBand="0" w:firstRowFirstColumn="0" w:firstRowLastColumn="0" w:lastRowFirstColumn="0" w:lastRowLastColumn="0"/>
        </w:trPr>
        <w:tc>
          <w:tcPr>
            <w:tcW w:w="2410" w:type="dxa"/>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Діяльність/ завдання</w:t>
            </w:r>
          </w:p>
        </w:tc>
        <w:tc>
          <w:tcPr>
            <w:tcW w:w="2693" w:type="dxa"/>
            <w:vAlign w:val="center"/>
          </w:tcPr>
          <w:p w:rsidR="00B309FC" w:rsidRPr="00167056" w:rsidRDefault="00B309FC" w:rsidP="00AB3362">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Про</w:t>
            </w:r>
            <w:r w:rsidR="00AB3362">
              <w:rPr>
                <w:rFonts w:ascii="Times New Roman" w:hAnsi="Times New Roman"/>
                <w:color w:val="auto"/>
                <w:sz w:val="24"/>
                <w:szCs w:val="24"/>
              </w:rPr>
              <w:t>є</w:t>
            </w:r>
            <w:r w:rsidRPr="00167056">
              <w:rPr>
                <w:rFonts w:ascii="Times New Roman" w:hAnsi="Times New Roman"/>
                <w:color w:val="auto"/>
                <w:sz w:val="24"/>
                <w:szCs w:val="24"/>
              </w:rPr>
              <w:t>ктні ідеї для реалізації цілі/ завдання (продукт)</w:t>
            </w:r>
          </w:p>
        </w:tc>
        <w:tc>
          <w:tcPr>
            <w:tcW w:w="2122" w:type="dxa"/>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Результат реалізації діяльності / завдання</w:t>
            </w:r>
          </w:p>
        </w:tc>
        <w:tc>
          <w:tcPr>
            <w:tcW w:w="2976" w:type="dxa"/>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Джерела верифікації показників</w:t>
            </w:r>
          </w:p>
        </w:tc>
        <w:tc>
          <w:tcPr>
            <w:tcW w:w="1843" w:type="dxa"/>
            <w:vAlign w:val="center"/>
          </w:tcPr>
          <w:p w:rsidR="00B309FC" w:rsidRPr="00167056" w:rsidRDefault="00B309FC" w:rsidP="00573C9B">
            <w:pPr>
              <w:widowControl w:val="0"/>
              <w:suppressLineNumbers/>
              <w:suppressAutoHyphens/>
              <w:ind w:right="-109"/>
              <w:jc w:val="center"/>
              <w:rPr>
                <w:rFonts w:ascii="Times New Roman" w:hAnsi="Times New Roman"/>
                <w:color w:val="auto"/>
                <w:sz w:val="24"/>
                <w:szCs w:val="24"/>
              </w:rPr>
            </w:pPr>
            <w:r w:rsidRPr="00167056">
              <w:rPr>
                <w:rFonts w:ascii="Times New Roman" w:hAnsi="Times New Roman"/>
                <w:color w:val="auto"/>
                <w:sz w:val="24"/>
                <w:szCs w:val="24"/>
              </w:rPr>
              <w:t>Відповідальний за виконання</w:t>
            </w:r>
          </w:p>
        </w:tc>
        <w:tc>
          <w:tcPr>
            <w:tcW w:w="1843" w:type="dxa"/>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 xml:space="preserve">Джерела фінансування </w:t>
            </w:r>
          </w:p>
        </w:tc>
        <w:tc>
          <w:tcPr>
            <w:tcW w:w="1353" w:type="dxa"/>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Термін реалізації</w:t>
            </w:r>
          </w:p>
        </w:tc>
      </w:tr>
      <w:tr w:rsidR="00B309FC" w:rsidRPr="00167056"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167056" w:rsidRDefault="00B309FC" w:rsidP="00573C9B">
            <w:pPr>
              <w:widowControl w:val="0"/>
              <w:suppressLineNumbers/>
              <w:suppressAutoHyphens/>
              <w:rPr>
                <w:rFonts w:ascii="Times New Roman" w:hAnsi="Times New Roman"/>
                <w:color w:val="auto"/>
                <w:sz w:val="24"/>
                <w:szCs w:val="24"/>
              </w:rPr>
            </w:pPr>
            <w:r w:rsidRPr="00167056">
              <w:rPr>
                <w:rFonts w:ascii="Times New Roman" w:hAnsi="Times New Roman"/>
                <w:color w:val="auto"/>
                <w:sz w:val="24"/>
                <w:szCs w:val="24"/>
              </w:rPr>
              <w:t>1.3.1.</w:t>
            </w:r>
          </w:p>
          <w:p w:rsidR="00B309FC" w:rsidRPr="00167056" w:rsidRDefault="00B309FC" w:rsidP="00573C9B">
            <w:pPr>
              <w:widowControl w:val="0"/>
              <w:suppressLineNumbers/>
              <w:suppressAutoHyphens/>
              <w:rPr>
                <w:rFonts w:ascii="Times New Roman" w:hAnsi="Times New Roman"/>
                <w:color w:val="auto"/>
                <w:sz w:val="24"/>
                <w:szCs w:val="24"/>
              </w:rPr>
            </w:pPr>
            <w:r w:rsidRPr="00167056">
              <w:rPr>
                <w:rFonts w:ascii="Times New Roman" w:hAnsi="Times New Roman"/>
                <w:color w:val="auto"/>
                <w:sz w:val="24"/>
                <w:szCs w:val="24"/>
              </w:rPr>
              <w:t>Сформувати</w:t>
            </w:r>
          </w:p>
          <w:p w:rsidR="00B309FC" w:rsidRPr="00167056" w:rsidRDefault="00B309FC" w:rsidP="00573C9B">
            <w:pPr>
              <w:widowControl w:val="0"/>
              <w:suppressLineNumbers/>
              <w:suppressAutoHyphens/>
              <w:rPr>
                <w:rFonts w:ascii="Times New Roman" w:hAnsi="Times New Roman"/>
                <w:color w:val="auto"/>
                <w:sz w:val="24"/>
                <w:szCs w:val="24"/>
              </w:rPr>
            </w:pPr>
            <w:r w:rsidRPr="00167056">
              <w:rPr>
                <w:rFonts w:ascii="Times New Roman" w:hAnsi="Times New Roman"/>
                <w:color w:val="auto"/>
                <w:sz w:val="24"/>
                <w:szCs w:val="24"/>
              </w:rPr>
              <w:t>каталог туристичних об’єктів селищної ради</w:t>
            </w:r>
          </w:p>
        </w:tc>
        <w:tc>
          <w:tcPr>
            <w:tcW w:w="2693" w:type="dxa"/>
            <w:vMerge w:val="restart"/>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p>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 xml:space="preserve">Проєкт «Кегичівка: минуле та сьогодення» </w:t>
            </w:r>
          </w:p>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(2 500,0 тис. грн)</w:t>
            </w:r>
          </w:p>
          <w:p w:rsidR="00B309FC" w:rsidRPr="00167056" w:rsidRDefault="00B309FC" w:rsidP="00573C9B">
            <w:pPr>
              <w:widowControl w:val="0"/>
              <w:suppressLineNumbers/>
              <w:suppressAutoHyphens/>
              <w:jc w:val="center"/>
              <w:rPr>
                <w:rFonts w:ascii="Times New Roman" w:hAnsi="Times New Roman"/>
                <w:color w:val="auto"/>
                <w:sz w:val="24"/>
                <w:szCs w:val="24"/>
              </w:rPr>
            </w:pPr>
          </w:p>
          <w:p w:rsidR="00B309FC" w:rsidRPr="00167056" w:rsidRDefault="00B309FC" w:rsidP="00573C9B">
            <w:pPr>
              <w:widowControl w:val="0"/>
              <w:suppressLineNumbers/>
              <w:suppressAutoHyphens/>
              <w:jc w:val="center"/>
              <w:rPr>
                <w:rFonts w:ascii="Times New Roman" w:hAnsi="Times New Roman"/>
                <w:color w:val="auto"/>
                <w:sz w:val="24"/>
                <w:szCs w:val="24"/>
              </w:rPr>
            </w:pPr>
          </w:p>
        </w:tc>
        <w:tc>
          <w:tcPr>
            <w:tcW w:w="2122"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Електронний каталог готових туристичних пропозицій селищної ради (туристичних продуктів)</w:t>
            </w:r>
          </w:p>
        </w:tc>
        <w:tc>
          <w:tcPr>
            <w:tcW w:w="2976"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Офіційний сайт селищної ради, інтернет джерела, соціальні мережі</w:t>
            </w:r>
          </w:p>
        </w:tc>
        <w:tc>
          <w:tcPr>
            <w:tcW w:w="1843"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Громада селищної ради, відділ культури селищної ради</w:t>
            </w:r>
          </w:p>
        </w:tc>
        <w:tc>
          <w:tcPr>
            <w:tcW w:w="1843" w:type="dxa"/>
            <w:shd w:val="clear" w:color="auto" w:fill="auto"/>
          </w:tcPr>
          <w:p w:rsidR="00B309FC" w:rsidRPr="00167056" w:rsidRDefault="00B309FC" w:rsidP="00573C9B">
            <w:pPr>
              <w:jc w:val="center"/>
              <w:rPr>
                <w:color w:val="auto"/>
              </w:rPr>
            </w:pPr>
            <w:r w:rsidRPr="00167056">
              <w:rPr>
                <w:rFonts w:ascii="Times New Roman" w:eastAsia="Times New Roman" w:hAnsi="Times New Roman"/>
                <w:color w:val="auto"/>
                <w:sz w:val="24"/>
                <w:szCs w:val="24"/>
                <w:lang w:eastAsia="it-IT"/>
              </w:rPr>
              <w:t xml:space="preserve">Державний, обласний, місцевий бюджети, </w:t>
            </w:r>
            <w:r w:rsidRPr="00167056">
              <w:rPr>
                <w:rFonts w:ascii="Times New Roman" w:hAnsi="Times New Roman"/>
                <w:color w:val="auto"/>
                <w:sz w:val="24"/>
                <w:szCs w:val="24"/>
              </w:rPr>
              <w:t>грантові кошти, субвенції</w:t>
            </w:r>
          </w:p>
        </w:tc>
        <w:tc>
          <w:tcPr>
            <w:tcW w:w="1353"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2022-2024</w:t>
            </w:r>
          </w:p>
        </w:tc>
      </w:tr>
      <w:tr w:rsidR="00B309FC" w:rsidRPr="00167056" w:rsidTr="00573C9B">
        <w:tc>
          <w:tcPr>
            <w:tcW w:w="2410" w:type="dxa"/>
            <w:shd w:val="clear" w:color="auto" w:fill="auto"/>
          </w:tcPr>
          <w:p w:rsidR="00B309FC" w:rsidRPr="00167056" w:rsidRDefault="00B309FC" w:rsidP="00573C9B">
            <w:pPr>
              <w:widowControl w:val="0"/>
              <w:suppressLineNumbers/>
              <w:suppressAutoHyphens/>
              <w:rPr>
                <w:rFonts w:ascii="Times New Roman" w:hAnsi="Times New Roman"/>
                <w:color w:val="auto"/>
                <w:sz w:val="24"/>
                <w:szCs w:val="24"/>
              </w:rPr>
            </w:pPr>
            <w:r w:rsidRPr="00167056">
              <w:rPr>
                <w:rFonts w:ascii="Times New Roman" w:hAnsi="Times New Roman"/>
                <w:color w:val="auto"/>
                <w:sz w:val="24"/>
                <w:szCs w:val="24"/>
              </w:rPr>
              <w:t xml:space="preserve">1.3.2. </w:t>
            </w:r>
          </w:p>
          <w:p w:rsidR="00B309FC" w:rsidRPr="00167056" w:rsidRDefault="00B309FC" w:rsidP="00573C9B">
            <w:pPr>
              <w:widowControl w:val="0"/>
              <w:suppressLineNumbers/>
              <w:suppressAutoHyphens/>
              <w:rPr>
                <w:rFonts w:ascii="Times New Roman" w:hAnsi="Times New Roman"/>
                <w:color w:val="auto"/>
                <w:sz w:val="24"/>
                <w:szCs w:val="24"/>
              </w:rPr>
            </w:pPr>
            <w:r w:rsidRPr="00167056">
              <w:rPr>
                <w:rFonts w:ascii="Times New Roman" w:hAnsi="Times New Roman"/>
                <w:color w:val="auto"/>
                <w:sz w:val="24"/>
                <w:szCs w:val="24"/>
              </w:rPr>
              <w:t>Удосконалити туристичну інфраструктуру</w:t>
            </w:r>
          </w:p>
        </w:tc>
        <w:tc>
          <w:tcPr>
            <w:tcW w:w="2693" w:type="dxa"/>
            <w:vMerge/>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p>
        </w:tc>
        <w:tc>
          <w:tcPr>
            <w:tcW w:w="2122" w:type="dxa"/>
            <w:shd w:val="clear" w:color="auto" w:fill="auto"/>
            <w:vAlign w:val="center"/>
          </w:tcPr>
          <w:p w:rsidR="00B309FC" w:rsidRPr="00167056" w:rsidRDefault="00B309FC" w:rsidP="00573C9B">
            <w:pPr>
              <w:widowControl w:val="0"/>
              <w:suppressLineNumbers/>
              <w:suppressAutoHyphens/>
              <w:contextualSpacing/>
              <w:jc w:val="center"/>
              <w:rPr>
                <w:rFonts w:ascii="Times New Roman" w:hAnsi="Times New Roman"/>
                <w:color w:val="auto"/>
                <w:sz w:val="24"/>
                <w:szCs w:val="24"/>
              </w:rPr>
            </w:pPr>
            <w:r w:rsidRPr="00167056">
              <w:rPr>
                <w:rFonts w:ascii="Times New Roman" w:hAnsi="Times New Roman"/>
                <w:color w:val="auto"/>
                <w:sz w:val="24"/>
                <w:szCs w:val="24"/>
              </w:rPr>
              <w:t xml:space="preserve">Створено якісний туристичний продукт </w:t>
            </w:r>
          </w:p>
        </w:tc>
        <w:tc>
          <w:tcPr>
            <w:tcW w:w="2976" w:type="dxa"/>
            <w:shd w:val="clear" w:color="auto" w:fill="auto"/>
            <w:vAlign w:val="center"/>
          </w:tcPr>
          <w:p w:rsidR="00B309FC" w:rsidRPr="00167056" w:rsidRDefault="00B309FC" w:rsidP="00573C9B">
            <w:pPr>
              <w:jc w:val="center"/>
              <w:rPr>
                <w:rFonts w:ascii="Times New Roman" w:hAnsi="Times New Roman"/>
                <w:color w:val="auto"/>
                <w:sz w:val="24"/>
                <w:szCs w:val="24"/>
              </w:rPr>
            </w:pPr>
            <w:r w:rsidRPr="00167056">
              <w:rPr>
                <w:rFonts w:ascii="Times New Roman" w:hAnsi="Times New Roman"/>
                <w:color w:val="auto"/>
                <w:sz w:val="24"/>
                <w:szCs w:val="24"/>
              </w:rPr>
              <w:t>Офіційний сайт селищної ради, інтернет джерела, соціальні мережі</w:t>
            </w:r>
          </w:p>
        </w:tc>
        <w:tc>
          <w:tcPr>
            <w:tcW w:w="1843"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Виконавчий комітет</w:t>
            </w:r>
          </w:p>
        </w:tc>
        <w:tc>
          <w:tcPr>
            <w:tcW w:w="1843" w:type="dxa"/>
            <w:shd w:val="clear" w:color="auto" w:fill="auto"/>
          </w:tcPr>
          <w:p w:rsidR="00B309FC" w:rsidRPr="00167056" w:rsidRDefault="00B309FC" w:rsidP="00573C9B">
            <w:pPr>
              <w:jc w:val="center"/>
              <w:rPr>
                <w:color w:val="auto"/>
              </w:rPr>
            </w:pPr>
            <w:r w:rsidRPr="00167056">
              <w:rPr>
                <w:rFonts w:ascii="Times New Roman" w:eastAsia="Times New Roman" w:hAnsi="Times New Roman"/>
                <w:color w:val="auto"/>
                <w:sz w:val="24"/>
                <w:szCs w:val="24"/>
                <w:lang w:eastAsia="it-IT"/>
              </w:rPr>
              <w:t xml:space="preserve">Державний, обласний, місцевий бюджети, </w:t>
            </w:r>
            <w:r w:rsidRPr="00167056">
              <w:rPr>
                <w:rFonts w:ascii="Times New Roman" w:hAnsi="Times New Roman"/>
                <w:color w:val="auto"/>
                <w:sz w:val="24"/>
                <w:szCs w:val="24"/>
              </w:rPr>
              <w:t>грантові кошти, субвенції</w:t>
            </w:r>
          </w:p>
        </w:tc>
        <w:tc>
          <w:tcPr>
            <w:tcW w:w="1353"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2022-2024</w:t>
            </w:r>
          </w:p>
        </w:tc>
      </w:tr>
      <w:tr w:rsidR="00B309FC" w:rsidRPr="00167056"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167056" w:rsidRDefault="00B309FC" w:rsidP="00573C9B">
            <w:pPr>
              <w:widowControl w:val="0"/>
              <w:suppressLineNumbers/>
              <w:suppressAutoHyphens/>
              <w:rPr>
                <w:rFonts w:ascii="Times New Roman" w:hAnsi="Times New Roman"/>
                <w:color w:val="auto"/>
                <w:sz w:val="24"/>
                <w:szCs w:val="24"/>
              </w:rPr>
            </w:pPr>
            <w:r w:rsidRPr="00167056">
              <w:rPr>
                <w:rFonts w:ascii="Times New Roman" w:hAnsi="Times New Roman"/>
                <w:color w:val="auto"/>
                <w:sz w:val="24"/>
                <w:szCs w:val="24"/>
              </w:rPr>
              <w:t>1.3.3.</w:t>
            </w:r>
          </w:p>
          <w:p w:rsidR="00B309FC" w:rsidRPr="00167056" w:rsidRDefault="00B309FC" w:rsidP="00573C9B">
            <w:pPr>
              <w:widowControl w:val="0"/>
              <w:suppressLineNumbers/>
              <w:suppressAutoHyphens/>
              <w:rPr>
                <w:rFonts w:ascii="Times New Roman" w:hAnsi="Times New Roman"/>
                <w:color w:val="auto"/>
                <w:sz w:val="24"/>
                <w:szCs w:val="24"/>
              </w:rPr>
            </w:pPr>
            <w:r w:rsidRPr="00167056">
              <w:rPr>
                <w:rFonts w:ascii="Times New Roman" w:hAnsi="Times New Roman"/>
                <w:color w:val="auto"/>
                <w:sz w:val="24"/>
                <w:szCs w:val="24"/>
              </w:rPr>
              <w:t>Розробити туристичну промопродукцію та туристичний розділ на офіційному сайті селищної ради</w:t>
            </w:r>
          </w:p>
        </w:tc>
        <w:tc>
          <w:tcPr>
            <w:tcW w:w="2693" w:type="dxa"/>
            <w:vMerge/>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p>
        </w:tc>
        <w:tc>
          <w:tcPr>
            <w:tcW w:w="2122"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highlight w:val="yellow"/>
              </w:rPr>
            </w:pPr>
            <w:r w:rsidRPr="00167056">
              <w:rPr>
                <w:rFonts w:ascii="Times New Roman" w:hAnsi="Times New Roman"/>
                <w:color w:val="auto"/>
                <w:sz w:val="24"/>
                <w:szCs w:val="24"/>
              </w:rPr>
              <w:t>Розроблено бренд селищної ради, виготовлена промопродукція</w:t>
            </w:r>
            <w:r w:rsidR="00672701">
              <w:rPr>
                <w:rFonts w:ascii="Times New Roman" w:hAnsi="Times New Roman"/>
                <w:color w:val="auto"/>
                <w:sz w:val="24"/>
                <w:szCs w:val="24"/>
              </w:rPr>
              <w:t>,</w:t>
            </w:r>
            <w:r w:rsidRPr="00167056">
              <w:rPr>
                <w:rFonts w:ascii="Times New Roman" w:hAnsi="Times New Roman"/>
                <w:color w:val="auto"/>
                <w:sz w:val="24"/>
                <w:szCs w:val="24"/>
              </w:rPr>
              <w:t xml:space="preserve"> проведено промокампанію </w:t>
            </w:r>
          </w:p>
        </w:tc>
        <w:tc>
          <w:tcPr>
            <w:tcW w:w="2976"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Офіційний сайт селищної ради, інтернет джерела, соціальні мережі</w:t>
            </w:r>
          </w:p>
        </w:tc>
        <w:tc>
          <w:tcPr>
            <w:tcW w:w="1843"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Виконавчий комітет, підрядна організація</w:t>
            </w:r>
          </w:p>
        </w:tc>
        <w:tc>
          <w:tcPr>
            <w:tcW w:w="1843" w:type="dxa"/>
            <w:shd w:val="clear" w:color="auto" w:fill="auto"/>
          </w:tcPr>
          <w:p w:rsidR="00B309FC" w:rsidRPr="00167056" w:rsidRDefault="00B309FC" w:rsidP="00573C9B">
            <w:pPr>
              <w:jc w:val="center"/>
              <w:rPr>
                <w:color w:val="auto"/>
              </w:rPr>
            </w:pPr>
            <w:r w:rsidRPr="00167056">
              <w:rPr>
                <w:rFonts w:ascii="Times New Roman" w:eastAsia="Times New Roman" w:hAnsi="Times New Roman"/>
                <w:color w:val="auto"/>
                <w:sz w:val="24"/>
                <w:szCs w:val="24"/>
                <w:lang w:eastAsia="it-IT"/>
              </w:rPr>
              <w:t xml:space="preserve">Державний, обласний, місцевий бюджети, </w:t>
            </w:r>
            <w:r w:rsidRPr="00167056">
              <w:rPr>
                <w:rFonts w:ascii="Times New Roman" w:hAnsi="Times New Roman"/>
                <w:color w:val="auto"/>
                <w:sz w:val="24"/>
                <w:szCs w:val="24"/>
              </w:rPr>
              <w:t>грантові кошти, субвенції</w:t>
            </w:r>
          </w:p>
        </w:tc>
        <w:tc>
          <w:tcPr>
            <w:tcW w:w="1353" w:type="dxa"/>
            <w:shd w:val="clear" w:color="auto" w:fill="auto"/>
            <w:vAlign w:val="center"/>
          </w:tcPr>
          <w:p w:rsidR="00B309FC" w:rsidRPr="00167056" w:rsidRDefault="00B309FC" w:rsidP="00573C9B">
            <w:pPr>
              <w:widowControl w:val="0"/>
              <w:suppressLineNumbers/>
              <w:suppressAutoHyphens/>
              <w:jc w:val="center"/>
              <w:rPr>
                <w:rFonts w:ascii="Times New Roman" w:hAnsi="Times New Roman"/>
                <w:color w:val="auto"/>
                <w:sz w:val="24"/>
                <w:szCs w:val="24"/>
              </w:rPr>
            </w:pPr>
            <w:r w:rsidRPr="00167056">
              <w:rPr>
                <w:rFonts w:ascii="Times New Roman" w:hAnsi="Times New Roman"/>
                <w:color w:val="auto"/>
                <w:sz w:val="24"/>
                <w:szCs w:val="24"/>
              </w:rPr>
              <w:t>2022-2024</w:t>
            </w:r>
          </w:p>
        </w:tc>
      </w:tr>
    </w:tbl>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244790"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r w:rsidRPr="00244790">
        <w:rPr>
          <w:rFonts w:ascii="Times New Roman" w:eastAsia="Calibri" w:hAnsi="Times New Roman" w:cs="Times New Roman"/>
          <w:b/>
          <w:sz w:val="24"/>
          <w:szCs w:val="24"/>
        </w:rPr>
        <w:lastRenderedPageBreak/>
        <w:t>Стратегічна ціль 2: Послуги для населення за європейськими стандартами</w:t>
      </w:r>
    </w:p>
    <w:p w:rsidR="00B309FC" w:rsidRPr="00244790"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p w:rsidR="00B309FC" w:rsidRPr="00244790"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r w:rsidRPr="00244790">
        <w:rPr>
          <w:rFonts w:ascii="Times New Roman" w:eastAsia="Calibri" w:hAnsi="Times New Roman" w:cs="Times New Roman"/>
          <w:b/>
          <w:sz w:val="24"/>
          <w:szCs w:val="24"/>
        </w:rPr>
        <w:t xml:space="preserve">Операційна ціль 2.1. </w:t>
      </w:r>
      <w:r w:rsidRPr="00244790">
        <w:rPr>
          <w:rFonts w:ascii="Times New Roman" w:eastAsia="Calibri" w:hAnsi="Times New Roman" w:cs="Times New Roman"/>
          <w:sz w:val="24"/>
          <w:szCs w:val="24"/>
        </w:rPr>
        <w:t>Оптимізація роботи комунальних підприємств селищної ради</w:t>
      </w:r>
    </w:p>
    <w:p w:rsidR="00B309FC" w:rsidRPr="00244790"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tbl>
      <w:tblPr>
        <w:tblStyle w:val="-61"/>
        <w:tblW w:w="15304" w:type="dxa"/>
        <w:tblLayout w:type="fixed"/>
        <w:tblLook w:val="0420" w:firstRow="1" w:lastRow="0" w:firstColumn="0" w:lastColumn="0" w:noHBand="0" w:noVBand="1"/>
      </w:tblPr>
      <w:tblGrid>
        <w:gridCol w:w="2410"/>
        <w:gridCol w:w="2688"/>
        <w:gridCol w:w="2127"/>
        <w:gridCol w:w="2976"/>
        <w:gridCol w:w="1843"/>
        <w:gridCol w:w="1843"/>
        <w:gridCol w:w="1417"/>
      </w:tblGrid>
      <w:tr w:rsidR="00B309FC" w:rsidRPr="00244790" w:rsidTr="00573C9B">
        <w:trPr>
          <w:cnfStyle w:val="100000000000" w:firstRow="1" w:lastRow="0" w:firstColumn="0" w:lastColumn="0" w:oddVBand="0" w:evenVBand="0" w:oddHBand="0" w:evenHBand="0" w:firstRowFirstColumn="0" w:firstRowLastColumn="0" w:lastRowFirstColumn="0" w:lastRowLastColumn="0"/>
        </w:trPr>
        <w:tc>
          <w:tcPr>
            <w:tcW w:w="2410" w:type="dxa"/>
            <w:vAlign w:val="center"/>
          </w:tcPr>
          <w:p w:rsidR="00B309FC" w:rsidRPr="00244790" w:rsidRDefault="00B309FC" w:rsidP="00573C9B">
            <w:pPr>
              <w:widowControl w:val="0"/>
              <w:suppressLineNumbers/>
              <w:suppressAutoHyphens/>
              <w:jc w:val="center"/>
              <w:rPr>
                <w:rFonts w:ascii="Times New Roman" w:hAnsi="Times New Roman"/>
                <w:color w:val="auto"/>
                <w:sz w:val="24"/>
                <w:szCs w:val="24"/>
              </w:rPr>
            </w:pPr>
            <w:r w:rsidRPr="00244790">
              <w:rPr>
                <w:rFonts w:ascii="Times New Roman" w:hAnsi="Times New Roman"/>
                <w:color w:val="auto"/>
                <w:sz w:val="24"/>
                <w:szCs w:val="24"/>
              </w:rPr>
              <w:t>Діяльність/ завдання</w:t>
            </w:r>
          </w:p>
        </w:tc>
        <w:tc>
          <w:tcPr>
            <w:tcW w:w="2688" w:type="dxa"/>
            <w:vAlign w:val="center"/>
          </w:tcPr>
          <w:p w:rsidR="00B309FC" w:rsidRPr="00244790" w:rsidRDefault="00B309FC" w:rsidP="00AB3362">
            <w:pPr>
              <w:widowControl w:val="0"/>
              <w:suppressLineNumbers/>
              <w:suppressAutoHyphens/>
              <w:jc w:val="center"/>
              <w:rPr>
                <w:rFonts w:ascii="Times New Roman" w:hAnsi="Times New Roman"/>
                <w:color w:val="auto"/>
                <w:sz w:val="24"/>
                <w:szCs w:val="24"/>
              </w:rPr>
            </w:pPr>
            <w:r w:rsidRPr="00244790">
              <w:rPr>
                <w:rFonts w:ascii="Times New Roman" w:hAnsi="Times New Roman"/>
                <w:color w:val="auto"/>
                <w:sz w:val="24"/>
                <w:szCs w:val="24"/>
              </w:rPr>
              <w:t>Про</w:t>
            </w:r>
            <w:r w:rsidR="00AB3362">
              <w:rPr>
                <w:rFonts w:ascii="Times New Roman" w:hAnsi="Times New Roman"/>
                <w:color w:val="auto"/>
                <w:sz w:val="24"/>
                <w:szCs w:val="24"/>
              </w:rPr>
              <w:t>є</w:t>
            </w:r>
            <w:r w:rsidRPr="00244790">
              <w:rPr>
                <w:rFonts w:ascii="Times New Roman" w:hAnsi="Times New Roman"/>
                <w:color w:val="auto"/>
                <w:sz w:val="24"/>
                <w:szCs w:val="24"/>
              </w:rPr>
              <w:t>ктні ідеї для реалізації цілі/ завдання (продукт)</w:t>
            </w:r>
          </w:p>
        </w:tc>
        <w:tc>
          <w:tcPr>
            <w:tcW w:w="2127" w:type="dxa"/>
            <w:vAlign w:val="center"/>
          </w:tcPr>
          <w:p w:rsidR="00B309FC" w:rsidRPr="00244790" w:rsidRDefault="00B309FC" w:rsidP="00573C9B">
            <w:pPr>
              <w:widowControl w:val="0"/>
              <w:suppressLineNumbers/>
              <w:suppressAutoHyphens/>
              <w:jc w:val="center"/>
              <w:rPr>
                <w:rFonts w:ascii="Times New Roman" w:hAnsi="Times New Roman"/>
                <w:color w:val="auto"/>
                <w:sz w:val="24"/>
                <w:szCs w:val="24"/>
              </w:rPr>
            </w:pPr>
            <w:r w:rsidRPr="00244790">
              <w:rPr>
                <w:rFonts w:ascii="Times New Roman" w:hAnsi="Times New Roman"/>
                <w:color w:val="auto"/>
                <w:sz w:val="24"/>
                <w:szCs w:val="24"/>
              </w:rPr>
              <w:t>Результат реалізації діяльності / завдання</w:t>
            </w:r>
          </w:p>
        </w:tc>
        <w:tc>
          <w:tcPr>
            <w:tcW w:w="2976" w:type="dxa"/>
            <w:vAlign w:val="center"/>
          </w:tcPr>
          <w:p w:rsidR="00B309FC" w:rsidRPr="00244790" w:rsidRDefault="00B309FC" w:rsidP="00573C9B">
            <w:pPr>
              <w:widowControl w:val="0"/>
              <w:suppressLineNumbers/>
              <w:suppressAutoHyphens/>
              <w:jc w:val="center"/>
              <w:rPr>
                <w:rFonts w:ascii="Times New Roman" w:hAnsi="Times New Roman"/>
                <w:color w:val="auto"/>
                <w:sz w:val="24"/>
                <w:szCs w:val="24"/>
              </w:rPr>
            </w:pPr>
            <w:r w:rsidRPr="00244790">
              <w:rPr>
                <w:rFonts w:ascii="Times New Roman" w:hAnsi="Times New Roman"/>
                <w:color w:val="auto"/>
                <w:sz w:val="24"/>
                <w:szCs w:val="24"/>
              </w:rPr>
              <w:t>Джерела верифікації показників</w:t>
            </w:r>
          </w:p>
        </w:tc>
        <w:tc>
          <w:tcPr>
            <w:tcW w:w="1843" w:type="dxa"/>
            <w:vAlign w:val="center"/>
          </w:tcPr>
          <w:p w:rsidR="00B309FC" w:rsidRPr="00244790" w:rsidRDefault="00B309FC" w:rsidP="00573C9B">
            <w:pPr>
              <w:widowControl w:val="0"/>
              <w:suppressLineNumbers/>
              <w:suppressAutoHyphens/>
              <w:ind w:right="-109"/>
              <w:jc w:val="center"/>
              <w:rPr>
                <w:rFonts w:ascii="Times New Roman" w:hAnsi="Times New Roman"/>
                <w:color w:val="auto"/>
                <w:sz w:val="24"/>
                <w:szCs w:val="24"/>
              </w:rPr>
            </w:pPr>
            <w:r w:rsidRPr="00244790">
              <w:rPr>
                <w:rFonts w:ascii="Times New Roman" w:hAnsi="Times New Roman"/>
                <w:color w:val="auto"/>
                <w:sz w:val="24"/>
                <w:szCs w:val="24"/>
              </w:rPr>
              <w:t>Відповідальний за виконання</w:t>
            </w:r>
          </w:p>
        </w:tc>
        <w:tc>
          <w:tcPr>
            <w:tcW w:w="1843" w:type="dxa"/>
            <w:vAlign w:val="center"/>
          </w:tcPr>
          <w:p w:rsidR="00B309FC" w:rsidRPr="00244790" w:rsidRDefault="00B309FC" w:rsidP="00573C9B">
            <w:pPr>
              <w:widowControl w:val="0"/>
              <w:suppressLineNumbers/>
              <w:suppressAutoHyphens/>
              <w:jc w:val="center"/>
              <w:rPr>
                <w:rFonts w:ascii="Times New Roman" w:hAnsi="Times New Roman"/>
                <w:color w:val="auto"/>
                <w:sz w:val="24"/>
                <w:szCs w:val="24"/>
              </w:rPr>
            </w:pPr>
            <w:r w:rsidRPr="00244790">
              <w:rPr>
                <w:rFonts w:ascii="Times New Roman" w:hAnsi="Times New Roman"/>
                <w:color w:val="auto"/>
                <w:sz w:val="24"/>
                <w:szCs w:val="24"/>
              </w:rPr>
              <w:t xml:space="preserve">Джерела фінансування </w:t>
            </w:r>
          </w:p>
        </w:tc>
        <w:tc>
          <w:tcPr>
            <w:tcW w:w="1417" w:type="dxa"/>
            <w:vAlign w:val="center"/>
          </w:tcPr>
          <w:p w:rsidR="00B309FC" w:rsidRPr="00244790" w:rsidRDefault="00B309FC" w:rsidP="00573C9B">
            <w:pPr>
              <w:widowControl w:val="0"/>
              <w:suppressLineNumbers/>
              <w:suppressAutoHyphens/>
              <w:jc w:val="center"/>
              <w:rPr>
                <w:rFonts w:ascii="Times New Roman" w:hAnsi="Times New Roman"/>
                <w:color w:val="auto"/>
                <w:sz w:val="24"/>
                <w:szCs w:val="24"/>
              </w:rPr>
            </w:pPr>
            <w:r w:rsidRPr="00244790">
              <w:rPr>
                <w:rFonts w:ascii="Times New Roman" w:hAnsi="Times New Roman"/>
                <w:color w:val="auto"/>
                <w:sz w:val="24"/>
                <w:szCs w:val="24"/>
              </w:rPr>
              <w:t>Термін реалізації</w:t>
            </w:r>
          </w:p>
        </w:tc>
      </w:tr>
      <w:tr w:rsidR="00B309FC" w:rsidRPr="00FA6232" w:rsidTr="000B17EF">
        <w:trPr>
          <w:cnfStyle w:val="000000100000" w:firstRow="0" w:lastRow="0" w:firstColumn="0" w:lastColumn="0" w:oddVBand="0" w:evenVBand="0" w:oddHBand="1" w:evenHBand="0" w:firstRowFirstColumn="0" w:firstRowLastColumn="0" w:lastRowFirstColumn="0" w:lastRowLastColumn="0"/>
          <w:trHeight w:val="680"/>
        </w:trPr>
        <w:tc>
          <w:tcPr>
            <w:tcW w:w="2410" w:type="dxa"/>
            <w:shd w:val="clear" w:color="auto" w:fill="auto"/>
          </w:tcPr>
          <w:p w:rsidR="00B309FC" w:rsidRPr="00462DD6" w:rsidRDefault="00B309FC" w:rsidP="00573C9B">
            <w:pPr>
              <w:jc w:val="both"/>
              <w:rPr>
                <w:rFonts w:ascii="Times New Roman" w:hAnsi="Times New Roman"/>
                <w:color w:val="auto"/>
                <w:sz w:val="24"/>
                <w:szCs w:val="24"/>
              </w:rPr>
            </w:pPr>
            <w:r w:rsidRPr="00462DD6">
              <w:rPr>
                <w:rFonts w:ascii="Times New Roman" w:hAnsi="Times New Roman"/>
                <w:color w:val="auto"/>
                <w:sz w:val="24"/>
                <w:szCs w:val="24"/>
              </w:rPr>
              <w:t xml:space="preserve">2.1.1. </w:t>
            </w:r>
          </w:p>
          <w:p w:rsidR="00B309FC" w:rsidRPr="00462DD6" w:rsidRDefault="00B309FC" w:rsidP="00784E14">
            <w:pPr>
              <w:rPr>
                <w:rFonts w:ascii="Times New Roman" w:hAnsi="Times New Roman"/>
                <w:color w:val="auto"/>
                <w:sz w:val="24"/>
                <w:szCs w:val="24"/>
              </w:rPr>
            </w:pPr>
            <w:r w:rsidRPr="00462DD6">
              <w:rPr>
                <w:rFonts w:ascii="Times New Roman" w:hAnsi="Times New Roman"/>
                <w:color w:val="auto"/>
                <w:sz w:val="24"/>
                <w:szCs w:val="24"/>
              </w:rPr>
              <w:t>Осучаснити діяльність комунальних підприємств за інноваційними підходами надання послуг для населення</w:t>
            </w:r>
          </w:p>
          <w:p w:rsidR="00B309FC" w:rsidRPr="00462DD6" w:rsidRDefault="00B309FC" w:rsidP="00573C9B">
            <w:pPr>
              <w:jc w:val="both"/>
              <w:rPr>
                <w:rFonts w:ascii="Times New Roman" w:hAnsi="Times New Roman"/>
                <w:color w:val="auto"/>
                <w:sz w:val="24"/>
                <w:szCs w:val="24"/>
              </w:rPr>
            </w:pPr>
          </w:p>
        </w:tc>
        <w:tc>
          <w:tcPr>
            <w:tcW w:w="2688"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p>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Проєкт «Комфортне життя»</w:t>
            </w:r>
          </w:p>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(6 500,0 тис. грн)</w:t>
            </w:r>
          </w:p>
        </w:tc>
        <w:tc>
          <w:tcPr>
            <w:tcW w:w="2127" w:type="dxa"/>
            <w:shd w:val="clear" w:color="auto" w:fill="auto"/>
            <w:vAlign w:val="center"/>
          </w:tcPr>
          <w:p w:rsidR="00B309FC" w:rsidRPr="00462DD6" w:rsidRDefault="00B309FC" w:rsidP="00573C9B">
            <w:pPr>
              <w:jc w:val="center"/>
              <w:rPr>
                <w:rFonts w:ascii="Times New Roman" w:hAnsi="Times New Roman"/>
                <w:color w:val="auto"/>
                <w:sz w:val="24"/>
                <w:szCs w:val="24"/>
              </w:rPr>
            </w:pPr>
            <w:r w:rsidRPr="00462DD6">
              <w:rPr>
                <w:rFonts w:ascii="Times New Roman" w:hAnsi="Times New Roman"/>
                <w:color w:val="auto"/>
                <w:sz w:val="24"/>
                <w:szCs w:val="24"/>
              </w:rPr>
              <w:t>Запроваджена система звітності та бізнес-планів для КП,  оновлення  техніки</w:t>
            </w:r>
          </w:p>
        </w:tc>
        <w:tc>
          <w:tcPr>
            <w:tcW w:w="2976"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Звіт КП, офіційний сайт селищної ради, електронний кабінет, законодавчі акти</w:t>
            </w:r>
          </w:p>
        </w:tc>
        <w:tc>
          <w:tcPr>
            <w:tcW w:w="1843"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 xml:space="preserve">Селищна рада, </w:t>
            </w:r>
            <w:r w:rsidR="000B17EF" w:rsidRPr="0068165C">
              <w:rPr>
                <w:rFonts w:ascii="Times New Roman" w:hAnsi="Times New Roman"/>
                <w:color w:val="auto"/>
                <w:sz w:val="24"/>
                <w:szCs w:val="24"/>
              </w:rPr>
              <w:t>комунальні підприємства</w:t>
            </w:r>
          </w:p>
        </w:tc>
        <w:tc>
          <w:tcPr>
            <w:tcW w:w="1843" w:type="dxa"/>
            <w:shd w:val="clear" w:color="auto" w:fill="auto"/>
            <w:vAlign w:val="center"/>
          </w:tcPr>
          <w:p w:rsidR="00B309FC" w:rsidRPr="00462DD6" w:rsidRDefault="00B309FC" w:rsidP="00573C9B">
            <w:pPr>
              <w:jc w:val="center"/>
              <w:rPr>
                <w:color w:val="auto"/>
              </w:rPr>
            </w:pPr>
            <w:r w:rsidRPr="00462DD6">
              <w:rPr>
                <w:rFonts w:ascii="Times New Roman" w:eastAsia="Times New Roman" w:hAnsi="Times New Roman"/>
                <w:color w:val="auto"/>
                <w:sz w:val="24"/>
                <w:szCs w:val="24"/>
                <w:lang w:eastAsia="it-IT"/>
              </w:rPr>
              <w:t xml:space="preserve">Державний, обласний, місцевий бюджети, </w:t>
            </w:r>
            <w:r w:rsidRPr="00462DD6">
              <w:rPr>
                <w:rFonts w:ascii="Times New Roman" w:hAnsi="Times New Roman"/>
                <w:color w:val="auto"/>
                <w:sz w:val="24"/>
                <w:szCs w:val="24"/>
              </w:rPr>
              <w:t>грантові кошти, субвенції</w:t>
            </w:r>
          </w:p>
        </w:tc>
        <w:tc>
          <w:tcPr>
            <w:tcW w:w="1417"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2021-2025</w:t>
            </w:r>
          </w:p>
        </w:tc>
      </w:tr>
      <w:tr w:rsidR="00B309FC" w:rsidRPr="0068165C" w:rsidTr="00573C9B">
        <w:tc>
          <w:tcPr>
            <w:tcW w:w="2410" w:type="dxa"/>
            <w:shd w:val="clear" w:color="auto" w:fill="auto"/>
          </w:tcPr>
          <w:p w:rsidR="00784E14" w:rsidRDefault="00B309FC" w:rsidP="00573C9B">
            <w:pPr>
              <w:jc w:val="both"/>
              <w:rPr>
                <w:rFonts w:ascii="Times New Roman" w:hAnsi="Times New Roman"/>
                <w:color w:val="auto"/>
                <w:sz w:val="24"/>
                <w:szCs w:val="24"/>
              </w:rPr>
            </w:pPr>
            <w:r w:rsidRPr="0068165C">
              <w:rPr>
                <w:rFonts w:ascii="Times New Roman" w:hAnsi="Times New Roman"/>
                <w:color w:val="auto"/>
                <w:sz w:val="24"/>
                <w:szCs w:val="24"/>
              </w:rPr>
              <w:t xml:space="preserve">2.1.2. </w:t>
            </w:r>
          </w:p>
          <w:p w:rsidR="00B309FC" w:rsidRPr="0068165C" w:rsidRDefault="00B309FC" w:rsidP="00784E14">
            <w:pPr>
              <w:rPr>
                <w:rFonts w:ascii="Times New Roman" w:hAnsi="Times New Roman"/>
                <w:color w:val="auto"/>
                <w:sz w:val="24"/>
                <w:szCs w:val="24"/>
              </w:rPr>
            </w:pPr>
            <w:r w:rsidRPr="0068165C">
              <w:rPr>
                <w:rFonts w:ascii="Times New Roman" w:hAnsi="Times New Roman"/>
                <w:color w:val="auto"/>
                <w:sz w:val="24"/>
                <w:szCs w:val="24"/>
              </w:rPr>
              <w:t xml:space="preserve">Підвищити рівень екологічної безпеки  </w:t>
            </w:r>
          </w:p>
        </w:tc>
        <w:tc>
          <w:tcPr>
            <w:tcW w:w="2688" w:type="dxa"/>
            <w:shd w:val="clear" w:color="auto" w:fill="auto"/>
            <w:vAlign w:val="center"/>
          </w:tcPr>
          <w:p w:rsidR="00B309FC" w:rsidRPr="0068165C" w:rsidRDefault="00B309FC" w:rsidP="00573C9B">
            <w:pPr>
              <w:widowControl w:val="0"/>
              <w:suppressLineNumbers/>
              <w:suppressAutoHyphens/>
              <w:jc w:val="center"/>
              <w:rPr>
                <w:rFonts w:ascii="Times New Roman" w:hAnsi="Times New Roman"/>
                <w:color w:val="auto"/>
                <w:sz w:val="24"/>
                <w:szCs w:val="24"/>
              </w:rPr>
            </w:pPr>
            <w:r w:rsidRPr="0068165C">
              <w:rPr>
                <w:rFonts w:ascii="Times New Roman" w:hAnsi="Times New Roman"/>
                <w:color w:val="auto"/>
                <w:sz w:val="24"/>
                <w:szCs w:val="24"/>
              </w:rPr>
              <w:t xml:space="preserve"> </w:t>
            </w:r>
          </w:p>
          <w:p w:rsidR="00B309FC" w:rsidRPr="0068165C" w:rsidRDefault="00B309FC" w:rsidP="00573C9B">
            <w:pPr>
              <w:widowControl w:val="0"/>
              <w:suppressLineNumbers/>
              <w:suppressAutoHyphens/>
              <w:jc w:val="center"/>
              <w:rPr>
                <w:rFonts w:ascii="Times New Roman" w:hAnsi="Times New Roman"/>
                <w:color w:val="auto"/>
                <w:sz w:val="24"/>
                <w:szCs w:val="24"/>
              </w:rPr>
            </w:pPr>
            <w:r w:rsidRPr="0068165C">
              <w:rPr>
                <w:rFonts w:ascii="Times New Roman" w:hAnsi="Times New Roman"/>
                <w:color w:val="auto"/>
                <w:sz w:val="24"/>
                <w:szCs w:val="24"/>
              </w:rPr>
              <w:t>Проєкт «Чисте довкілля»</w:t>
            </w:r>
          </w:p>
          <w:p w:rsidR="00B309FC" w:rsidRPr="0068165C" w:rsidRDefault="00B309FC" w:rsidP="00573C9B">
            <w:pPr>
              <w:widowControl w:val="0"/>
              <w:suppressLineNumbers/>
              <w:suppressAutoHyphens/>
              <w:jc w:val="center"/>
              <w:rPr>
                <w:rFonts w:ascii="Times New Roman" w:hAnsi="Times New Roman"/>
                <w:color w:val="auto"/>
                <w:sz w:val="24"/>
                <w:szCs w:val="24"/>
              </w:rPr>
            </w:pPr>
            <w:r w:rsidRPr="0068165C">
              <w:rPr>
                <w:rFonts w:ascii="Times New Roman" w:hAnsi="Times New Roman"/>
                <w:color w:val="auto"/>
                <w:sz w:val="24"/>
                <w:szCs w:val="24"/>
              </w:rPr>
              <w:t>(6 300,0 тис. грн)</w:t>
            </w:r>
          </w:p>
          <w:p w:rsidR="00B309FC" w:rsidRPr="0068165C" w:rsidRDefault="00B309FC" w:rsidP="00573C9B">
            <w:pPr>
              <w:widowControl w:val="0"/>
              <w:suppressLineNumbers/>
              <w:suppressAutoHyphens/>
              <w:jc w:val="center"/>
              <w:rPr>
                <w:rFonts w:ascii="Times New Roman" w:hAnsi="Times New Roman"/>
                <w:color w:val="auto"/>
                <w:sz w:val="24"/>
                <w:szCs w:val="24"/>
              </w:rPr>
            </w:pPr>
          </w:p>
          <w:p w:rsidR="00B309FC" w:rsidRPr="0068165C" w:rsidRDefault="00B309FC" w:rsidP="00573C9B">
            <w:pPr>
              <w:widowControl w:val="0"/>
              <w:suppressLineNumbers/>
              <w:suppressAutoHyphens/>
              <w:jc w:val="center"/>
              <w:rPr>
                <w:rFonts w:ascii="Times New Roman" w:hAnsi="Times New Roman"/>
                <w:color w:val="auto"/>
                <w:sz w:val="24"/>
                <w:szCs w:val="24"/>
              </w:rPr>
            </w:pPr>
          </w:p>
        </w:tc>
        <w:tc>
          <w:tcPr>
            <w:tcW w:w="2127" w:type="dxa"/>
            <w:shd w:val="clear" w:color="auto" w:fill="auto"/>
            <w:vAlign w:val="center"/>
          </w:tcPr>
          <w:p w:rsidR="00672701" w:rsidRDefault="00672701" w:rsidP="00672701">
            <w:pPr>
              <w:widowControl w:val="0"/>
              <w:suppressLineNumbers/>
              <w:suppressAutoHyphens/>
              <w:ind w:right="-105"/>
              <w:jc w:val="center"/>
              <w:rPr>
                <w:rFonts w:ascii="Times New Roman" w:hAnsi="Times New Roman"/>
                <w:color w:val="auto"/>
                <w:sz w:val="24"/>
                <w:szCs w:val="24"/>
              </w:rPr>
            </w:pPr>
          </w:p>
          <w:p w:rsidR="00B309FC" w:rsidRDefault="00B309FC" w:rsidP="00672701">
            <w:pPr>
              <w:widowControl w:val="0"/>
              <w:suppressLineNumbers/>
              <w:suppressAutoHyphens/>
              <w:ind w:right="-105"/>
              <w:jc w:val="center"/>
              <w:rPr>
                <w:rFonts w:ascii="Times New Roman" w:hAnsi="Times New Roman"/>
                <w:color w:val="auto"/>
                <w:sz w:val="24"/>
                <w:szCs w:val="24"/>
              </w:rPr>
            </w:pPr>
            <w:r w:rsidRPr="0068165C">
              <w:rPr>
                <w:rFonts w:ascii="Times New Roman" w:hAnsi="Times New Roman"/>
                <w:color w:val="auto"/>
                <w:sz w:val="24"/>
                <w:szCs w:val="24"/>
              </w:rPr>
              <w:t>Введено в штатний розпис селищної ради/комунального підприємства  посаду інспектора з благоустрою для контролю за спалюванням сміття, стихійним паркуванням в недозволених місцях</w:t>
            </w:r>
          </w:p>
          <w:p w:rsidR="00B309FC" w:rsidRPr="0068165C" w:rsidRDefault="00B309FC" w:rsidP="00573C9B">
            <w:pPr>
              <w:widowControl w:val="0"/>
              <w:suppressLineNumbers/>
              <w:suppressAutoHyphens/>
              <w:jc w:val="center"/>
              <w:rPr>
                <w:rFonts w:ascii="Times New Roman" w:hAnsi="Times New Roman"/>
                <w:color w:val="auto"/>
                <w:sz w:val="24"/>
                <w:szCs w:val="24"/>
              </w:rPr>
            </w:pPr>
          </w:p>
        </w:tc>
        <w:tc>
          <w:tcPr>
            <w:tcW w:w="2976" w:type="dxa"/>
            <w:shd w:val="clear" w:color="auto" w:fill="auto"/>
            <w:vAlign w:val="center"/>
          </w:tcPr>
          <w:p w:rsidR="00B309FC" w:rsidRPr="0068165C" w:rsidRDefault="00B309FC" w:rsidP="00573C9B">
            <w:pPr>
              <w:widowControl w:val="0"/>
              <w:suppressLineNumbers/>
              <w:suppressAutoHyphens/>
              <w:jc w:val="center"/>
              <w:rPr>
                <w:rFonts w:ascii="Times New Roman" w:hAnsi="Times New Roman"/>
                <w:color w:val="auto"/>
                <w:sz w:val="24"/>
                <w:szCs w:val="24"/>
              </w:rPr>
            </w:pPr>
            <w:r w:rsidRPr="0068165C">
              <w:rPr>
                <w:rFonts w:ascii="Times New Roman" w:hAnsi="Times New Roman"/>
                <w:color w:val="auto"/>
                <w:sz w:val="24"/>
                <w:szCs w:val="24"/>
              </w:rPr>
              <w:t>Звітність інспектора та КП, офіційний сайт селищної ради</w:t>
            </w:r>
          </w:p>
        </w:tc>
        <w:tc>
          <w:tcPr>
            <w:tcW w:w="1843" w:type="dxa"/>
            <w:shd w:val="clear" w:color="auto" w:fill="auto"/>
            <w:vAlign w:val="center"/>
          </w:tcPr>
          <w:p w:rsidR="00B309FC" w:rsidRPr="0068165C" w:rsidRDefault="00B309FC" w:rsidP="00573C9B">
            <w:pPr>
              <w:widowControl w:val="0"/>
              <w:suppressLineNumbers/>
              <w:suppressAutoHyphens/>
              <w:jc w:val="center"/>
              <w:rPr>
                <w:rFonts w:ascii="Times New Roman" w:hAnsi="Times New Roman"/>
                <w:color w:val="auto"/>
                <w:sz w:val="24"/>
                <w:szCs w:val="24"/>
              </w:rPr>
            </w:pPr>
            <w:r w:rsidRPr="0068165C">
              <w:rPr>
                <w:rFonts w:ascii="Times New Roman" w:hAnsi="Times New Roman"/>
                <w:color w:val="auto"/>
                <w:sz w:val="24"/>
                <w:szCs w:val="24"/>
              </w:rPr>
              <w:t>Селищна рада, виконавчий комітет, комунальні підприємства</w:t>
            </w:r>
          </w:p>
        </w:tc>
        <w:tc>
          <w:tcPr>
            <w:tcW w:w="1843" w:type="dxa"/>
            <w:shd w:val="clear" w:color="auto" w:fill="auto"/>
            <w:vAlign w:val="center"/>
          </w:tcPr>
          <w:p w:rsidR="00B309FC" w:rsidRPr="0068165C" w:rsidRDefault="00B309FC" w:rsidP="00573C9B">
            <w:pPr>
              <w:jc w:val="center"/>
              <w:rPr>
                <w:color w:val="auto"/>
              </w:rPr>
            </w:pPr>
            <w:r w:rsidRPr="0068165C">
              <w:rPr>
                <w:rFonts w:ascii="Times New Roman" w:eastAsia="Times New Roman" w:hAnsi="Times New Roman"/>
                <w:color w:val="auto"/>
                <w:sz w:val="24"/>
                <w:szCs w:val="24"/>
                <w:lang w:eastAsia="it-IT"/>
              </w:rPr>
              <w:t xml:space="preserve">Державний, обласний, місцевий бюджети, </w:t>
            </w:r>
            <w:r w:rsidRPr="0068165C">
              <w:rPr>
                <w:rFonts w:ascii="Times New Roman" w:hAnsi="Times New Roman"/>
                <w:color w:val="auto"/>
                <w:sz w:val="24"/>
                <w:szCs w:val="24"/>
              </w:rPr>
              <w:t>грантові кошти, субвенції</w:t>
            </w:r>
          </w:p>
        </w:tc>
        <w:tc>
          <w:tcPr>
            <w:tcW w:w="1417" w:type="dxa"/>
            <w:shd w:val="clear" w:color="auto" w:fill="auto"/>
            <w:vAlign w:val="center"/>
          </w:tcPr>
          <w:p w:rsidR="00B309FC" w:rsidRPr="0068165C" w:rsidRDefault="00B309FC" w:rsidP="00573C9B">
            <w:pPr>
              <w:widowControl w:val="0"/>
              <w:suppressLineNumbers/>
              <w:suppressAutoHyphens/>
              <w:jc w:val="center"/>
              <w:rPr>
                <w:rFonts w:ascii="Times New Roman" w:hAnsi="Times New Roman"/>
                <w:color w:val="auto"/>
                <w:sz w:val="24"/>
                <w:szCs w:val="24"/>
              </w:rPr>
            </w:pPr>
            <w:r w:rsidRPr="0068165C">
              <w:rPr>
                <w:rFonts w:ascii="Times New Roman" w:hAnsi="Times New Roman"/>
                <w:color w:val="auto"/>
                <w:sz w:val="24"/>
                <w:szCs w:val="24"/>
              </w:rPr>
              <w:t>2021-2025</w:t>
            </w:r>
          </w:p>
        </w:tc>
      </w:tr>
      <w:tr w:rsidR="00B309FC" w:rsidRPr="00462DD6"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462DD6" w:rsidRDefault="00B309FC" w:rsidP="00573C9B">
            <w:pPr>
              <w:jc w:val="both"/>
              <w:rPr>
                <w:rFonts w:ascii="Times New Roman" w:hAnsi="Times New Roman"/>
                <w:color w:val="auto"/>
                <w:sz w:val="24"/>
                <w:szCs w:val="24"/>
              </w:rPr>
            </w:pPr>
            <w:r w:rsidRPr="00462DD6">
              <w:rPr>
                <w:rFonts w:ascii="Times New Roman" w:hAnsi="Times New Roman"/>
                <w:color w:val="auto"/>
                <w:sz w:val="24"/>
                <w:szCs w:val="24"/>
              </w:rPr>
              <w:lastRenderedPageBreak/>
              <w:t>2.1.3.</w:t>
            </w:r>
          </w:p>
          <w:p w:rsidR="00B309FC" w:rsidRPr="00462DD6" w:rsidRDefault="00B309FC" w:rsidP="00784E14">
            <w:pPr>
              <w:rPr>
                <w:rFonts w:ascii="Times New Roman" w:hAnsi="Times New Roman"/>
                <w:color w:val="auto"/>
                <w:sz w:val="24"/>
                <w:szCs w:val="24"/>
              </w:rPr>
            </w:pPr>
            <w:r w:rsidRPr="00462DD6">
              <w:rPr>
                <w:rFonts w:ascii="Times New Roman" w:hAnsi="Times New Roman"/>
                <w:color w:val="auto"/>
                <w:sz w:val="24"/>
                <w:szCs w:val="24"/>
              </w:rPr>
              <w:t>Створити та впровадити систему надання комунальних послуг максимально наближену до потреб населення</w:t>
            </w:r>
          </w:p>
        </w:tc>
        <w:tc>
          <w:tcPr>
            <w:tcW w:w="2688"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Проєкт «Комфортне життя»</w:t>
            </w:r>
          </w:p>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(6 500 ,0 тис. грн)</w:t>
            </w:r>
          </w:p>
        </w:tc>
        <w:tc>
          <w:tcPr>
            <w:tcW w:w="2127"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Впроваджено електронну</w:t>
            </w:r>
          </w:p>
          <w:p w:rsidR="00B309FC" w:rsidRPr="00462DD6" w:rsidRDefault="00B309FC" w:rsidP="00DB07E4">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автоматизовану систем</w:t>
            </w:r>
            <w:r w:rsidR="00DB07E4">
              <w:rPr>
                <w:rFonts w:ascii="Times New Roman" w:hAnsi="Times New Roman"/>
                <w:color w:val="auto"/>
                <w:sz w:val="24"/>
                <w:szCs w:val="24"/>
              </w:rPr>
              <w:t>у</w:t>
            </w:r>
            <w:r w:rsidRPr="00462DD6">
              <w:rPr>
                <w:rFonts w:ascii="Times New Roman" w:hAnsi="Times New Roman"/>
                <w:color w:val="auto"/>
                <w:sz w:val="24"/>
                <w:szCs w:val="24"/>
              </w:rPr>
              <w:t xml:space="preserve"> надання комунальних послуг </w:t>
            </w:r>
          </w:p>
        </w:tc>
        <w:tc>
          <w:tcPr>
            <w:tcW w:w="2976"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Звітність  КП</w:t>
            </w:r>
          </w:p>
        </w:tc>
        <w:tc>
          <w:tcPr>
            <w:tcW w:w="1843"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Заступник селищного голови з питань житлово-комунального господарства</w:t>
            </w:r>
          </w:p>
        </w:tc>
        <w:tc>
          <w:tcPr>
            <w:tcW w:w="1843"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eastAsia="Times New Roman" w:hAnsi="Times New Roman"/>
                <w:color w:val="auto"/>
                <w:sz w:val="24"/>
                <w:szCs w:val="24"/>
                <w:lang w:eastAsia="it-IT"/>
              </w:rPr>
              <w:t xml:space="preserve">Державний, обласний, місцевий бюджети, </w:t>
            </w:r>
            <w:r w:rsidRPr="00462DD6">
              <w:rPr>
                <w:rFonts w:ascii="Times New Roman" w:hAnsi="Times New Roman"/>
                <w:color w:val="auto"/>
                <w:sz w:val="24"/>
                <w:szCs w:val="24"/>
              </w:rPr>
              <w:t>грантові кошти, субвенції</w:t>
            </w:r>
          </w:p>
        </w:tc>
        <w:tc>
          <w:tcPr>
            <w:tcW w:w="1417" w:type="dxa"/>
            <w:shd w:val="clear" w:color="auto" w:fill="auto"/>
            <w:vAlign w:val="center"/>
          </w:tcPr>
          <w:p w:rsidR="00B309FC" w:rsidRPr="00462DD6" w:rsidRDefault="00B309FC" w:rsidP="00573C9B">
            <w:pPr>
              <w:widowControl w:val="0"/>
              <w:suppressLineNumbers/>
              <w:suppressAutoHyphens/>
              <w:jc w:val="center"/>
              <w:rPr>
                <w:rFonts w:ascii="Times New Roman" w:hAnsi="Times New Roman"/>
                <w:color w:val="auto"/>
                <w:sz w:val="24"/>
                <w:szCs w:val="24"/>
              </w:rPr>
            </w:pPr>
            <w:r w:rsidRPr="00462DD6">
              <w:rPr>
                <w:rFonts w:ascii="Times New Roman" w:hAnsi="Times New Roman"/>
                <w:color w:val="auto"/>
                <w:sz w:val="24"/>
                <w:szCs w:val="24"/>
              </w:rPr>
              <w:t>2021-2025</w:t>
            </w:r>
          </w:p>
        </w:tc>
      </w:tr>
    </w:tbl>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C6426A"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sz w:val="24"/>
          <w:szCs w:val="24"/>
        </w:rPr>
      </w:pPr>
      <w:r w:rsidRPr="00C6426A">
        <w:rPr>
          <w:rFonts w:ascii="Times New Roman" w:eastAsia="Calibri" w:hAnsi="Times New Roman" w:cs="Times New Roman"/>
          <w:b/>
          <w:sz w:val="24"/>
          <w:szCs w:val="24"/>
        </w:rPr>
        <w:t xml:space="preserve">Операційна ціль 2.2. </w:t>
      </w:r>
      <w:r w:rsidRPr="00C6426A">
        <w:rPr>
          <w:rFonts w:ascii="Times New Roman" w:eastAsia="Calibri" w:hAnsi="Times New Roman" w:cs="Times New Roman"/>
          <w:sz w:val="24"/>
          <w:szCs w:val="24"/>
        </w:rPr>
        <w:t>Якісні та доступні муніципальні та освітні послуги</w:t>
      </w:r>
    </w:p>
    <w:p w:rsidR="00B309FC"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p w:rsidR="00B309FC" w:rsidRPr="00C6426A"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tbl>
      <w:tblPr>
        <w:tblStyle w:val="-61"/>
        <w:tblW w:w="15240" w:type="dxa"/>
        <w:tblLayout w:type="fixed"/>
        <w:tblLook w:val="0420" w:firstRow="1" w:lastRow="0" w:firstColumn="0" w:lastColumn="0" w:noHBand="0" w:noVBand="1"/>
      </w:tblPr>
      <w:tblGrid>
        <w:gridCol w:w="2410"/>
        <w:gridCol w:w="2693"/>
        <w:gridCol w:w="2127"/>
        <w:gridCol w:w="2971"/>
        <w:gridCol w:w="1843"/>
        <w:gridCol w:w="1843"/>
        <w:gridCol w:w="1353"/>
      </w:tblGrid>
      <w:tr w:rsidR="00B309FC" w:rsidRPr="00C6426A" w:rsidTr="00573C9B">
        <w:trPr>
          <w:cnfStyle w:val="100000000000" w:firstRow="1" w:lastRow="0" w:firstColumn="0" w:lastColumn="0" w:oddVBand="0" w:evenVBand="0" w:oddHBand="0" w:evenHBand="0" w:firstRowFirstColumn="0" w:firstRowLastColumn="0" w:lastRowFirstColumn="0" w:lastRowLastColumn="0"/>
        </w:trPr>
        <w:tc>
          <w:tcPr>
            <w:tcW w:w="2410" w:type="dxa"/>
            <w:tcBorders>
              <w:bottom w:val="single" w:sz="4" w:space="0" w:color="auto"/>
            </w:tcBorders>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Діяльність/ завдання</w:t>
            </w:r>
          </w:p>
        </w:tc>
        <w:tc>
          <w:tcPr>
            <w:tcW w:w="2693" w:type="dxa"/>
            <w:tcBorders>
              <w:bottom w:val="single" w:sz="4" w:space="0" w:color="auto"/>
            </w:tcBorders>
            <w:vAlign w:val="center"/>
          </w:tcPr>
          <w:p w:rsidR="00B309FC" w:rsidRPr="00C6426A" w:rsidRDefault="00B309FC" w:rsidP="00AB3362">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Про</w:t>
            </w:r>
            <w:r w:rsidR="00AB3362">
              <w:rPr>
                <w:rFonts w:ascii="Times New Roman" w:hAnsi="Times New Roman"/>
                <w:color w:val="auto"/>
                <w:sz w:val="24"/>
                <w:szCs w:val="24"/>
              </w:rPr>
              <w:t>є</w:t>
            </w:r>
            <w:r w:rsidRPr="00C6426A">
              <w:rPr>
                <w:rFonts w:ascii="Times New Roman" w:hAnsi="Times New Roman"/>
                <w:color w:val="auto"/>
                <w:sz w:val="24"/>
                <w:szCs w:val="24"/>
              </w:rPr>
              <w:t>ктні ідеї для реалізації цілі/ завдання (продукт)</w:t>
            </w:r>
          </w:p>
        </w:tc>
        <w:tc>
          <w:tcPr>
            <w:tcW w:w="2127" w:type="dxa"/>
            <w:tcBorders>
              <w:bottom w:val="single" w:sz="4" w:space="0" w:color="auto"/>
            </w:tcBorders>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Результат реалізації діяльності / завдання</w:t>
            </w:r>
          </w:p>
        </w:tc>
        <w:tc>
          <w:tcPr>
            <w:tcW w:w="2971" w:type="dxa"/>
            <w:tcBorders>
              <w:bottom w:val="single" w:sz="4" w:space="0" w:color="auto"/>
            </w:tcBorders>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Джерела верифікації показників</w:t>
            </w:r>
          </w:p>
        </w:tc>
        <w:tc>
          <w:tcPr>
            <w:tcW w:w="1843" w:type="dxa"/>
            <w:tcBorders>
              <w:bottom w:val="single" w:sz="4" w:space="0" w:color="auto"/>
            </w:tcBorders>
            <w:vAlign w:val="center"/>
          </w:tcPr>
          <w:p w:rsidR="00B309FC" w:rsidRPr="00C6426A" w:rsidRDefault="00B309FC" w:rsidP="00573C9B">
            <w:pPr>
              <w:widowControl w:val="0"/>
              <w:suppressLineNumbers/>
              <w:suppressAutoHyphens/>
              <w:ind w:right="-109"/>
              <w:jc w:val="center"/>
              <w:rPr>
                <w:rFonts w:ascii="Times New Roman" w:hAnsi="Times New Roman"/>
                <w:color w:val="auto"/>
                <w:sz w:val="24"/>
                <w:szCs w:val="24"/>
              </w:rPr>
            </w:pPr>
            <w:r w:rsidRPr="00C6426A">
              <w:rPr>
                <w:rFonts w:ascii="Times New Roman" w:hAnsi="Times New Roman"/>
                <w:color w:val="auto"/>
                <w:sz w:val="24"/>
                <w:szCs w:val="24"/>
              </w:rPr>
              <w:t>Відповідальний за виконання</w:t>
            </w:r>
          </w:p>
        </w:tc>
        <w:tc>
          <w:tcPr>
            <w:tcW w:w="1843" w:type="dxa"/>
            <w:tcBorders>
              <w:bottom w:val="single" w:sz="4" w:space="0" w:color="auto"/>
            </w:tcBorders>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 xml:space="preserve">Джерела фінансування </w:t>
            </w:r>
          </w:p>
        </w:tc>
        <w:tc>
          <w:tcPr>
            <w:tcW w:w="1353" w:type="dxa"/>
            <w:tcBorders>
              <w:bottom w:val="single" w:sz="4" w:space="0" w:color="auto"/>
            </w:tcBorders>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Термін реалізації</w:t>
            </w:r>
          </w:p>
        </w:tc>
      </w:tr>
      <w:tr w:rsidR="00B309FC" w:rsidRPr="00C6426A" w:rsidTr="00573C9B">
        <w:trPr>
          <w:cnfStyle w:val="000000100000" w:firstRow="0" w:lastRow="0" w:firstColumn="0" w:lastColumn="0" w:oddVBand="0" w:evenVBand="0" w:oddHBand="1" w:evenHBand="0" w:firstRowFirstColumn="0" w:firstRowLastColumn="0" w:lastRowFirstColumn="0" w:lastRowLastColumn="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309FC" w:rsidRDefault="00B309FC" w:rsidP="00573C9B">
            <w:pPr>
              <w:widowControl w:val="0"/>
              <w:suppressLineNumbers/>
              <w:suppressAutoHyphens/>
              <w:contextualSpacing/>
              <w:jc w:val="both"/>
              <w:rPr>
                <w:rFonts w:ascii="Times New Roman" w:hAnsi="Times New Roman"/>
                <w:color w:val="auto"/>
                <w:sz w:val="24"/>
                <w:szCs w:val="24"/>
              </w:rPr>
            </w:pPr>
            <w:r w:rsidRPr="00C6426A">
              <w:rPr>
                <w:rFonts w:ascii="Times New Roman" w:hAnsi="Times New Roman"/>
                <w:color w:val="auto"/>
                <w:sz w:val="24"/>
                <w:szCs w:val="24"/>
              </w:rPr>
              <w:t xml:space="preserve">2.2.1. </w:t>
            </w:r>
          </w:p>
          <w:p w:rsidR="00B309FC" w:rsidRPr="00C6426A" w:rsidRDefault="00B309FC" w:rsidP="00573C9B">
            <w:pPr>
              <w:widowControl w:val="0"/>
              <w:suppressLineNumbers/>
              <w:suppressAutoHyphens/>
              <w:contextualSpacing/>
              <w:jc w:val="both"/>
              <w:rPr>
                <w:rFonts w:ascii="Times New Roman" w:hAnsi="Times New Roman"/>
                <w:color w:val="auto"/>
                <w:sz w:val="24"/>
                <w:szCs w:val="24"/>
              </w:rPr>
            </w:pPr>
            <w:r w:rsidRPr="00C6426A">
              <w:rPr>
                <w:rFonts w:ascii="Times New Roman" w:hAnsi="Times New Roman"/>
                <w:color w:val="auto"/>
                <w:sz w:val="24"/>
                <w:szCs w:val="24"/>
              </w:rPr>
              <w:t>Розширити перелік надання адміністративних послуг</w:t>
            </w:r>
          </w:p>
          <w:p w:rsidR="00B309FC" w:rsidRPr="00C6426A" w:rsidRDefault="00B309FC" w:rsidP="00573C9B">
            <w:pPr>
              <w:widowControl w:val="0"/>
              <w:suppressLineNumbers/>
              <w:suppressAutoHyphens/>
              <w:contextualSpacing/>
              <w:jc w:val="both"/>
              <w:rPr>
                <w:rFonts w:ascii="Times New Roman" w:hAnsi="Times New Roman"/>
                <w:color w:val="auto"/>
                <w:sz w:val="24"/>
                <w:szCs w:val="24"/>
              </w:rPr>
            </w:pPr>
          </w:p>
        </w:tc>
        <w:tc>
          <w:tcPr>
            <w:tcW w:w="2693" w:type="dxa"/>
            <w:tcBorders>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Проєкт «Мобільний ЦНАП»</w:t>
            </w:r>
          </w:p>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(1 350,0 тис. грн)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Розширений перелік надання адміністративних послуг</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Звітність ЦНАПу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ЦНАП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09FC" w:rsidRPr="00C6426A" w:rsidRDefault="00B309FC" w:rsidP="00573C9B">
            <w:pPr>
              <w:jc w:val="center"/>
              <w:rPr>
                <w:color w:val="auto"/>
              </w:rPr>
            </w:pPr>
            <w:r w:rsidRPr="00C6426A">
              <w:rPr>
                <w:rFonts w:ascii="Times New Roman" w:eastAsia="Times New Roman" w:hAnsi="Times New Roman"/>
                <w:color w:val="auto"/>
                <w:sz w:val="24"/>
                <w:szCs w:val="24"/>
                <w:lang w:eastAsia="it-IT"/>
              </w:rPr>
              <w:t xml:space="preserve">Державний, обласний, місцевий бюджети, </w:t>
            </w:r>
            <w:r w:rsidRPr="00C6426A">
              <w:rPr>
                <w:rFonts w:ascii="Times New Roman" w:hAnsi="Times New Roman"/>
                <w:color w:val="auto"/>
                <w:sz w:val="24"/>
                <w:szCs w:val="24"/>
              </w:rPr>
              <w:t>грантові кошти, субвенції</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2022-2023</w:t>
            </w:r>
          </w:p>
        </w:tc>
      </w:tr>
      <w:tr w:rsidR="00B309FC" w:rsidRPr="00FA6232" w:rsidTr="00573C9B">
        <w:tc>
          <w:tcPr>
            <w:tcW w:w="2410" w:type="dxa"/>
            <w:tcBorders>
              <w:top w:val="single" w:sz="4" w:space="0" w:color="auto"/>
              <w:left w:val="single" w:sz="4" w:space="0" w:color="auto"/>
              <w:bottom w:val="single" w:sz="4" w:space="0" w:color="auto"/>
              <w:right w:val="single" w:sz="4" w:space="0" w:color="auto"/>
            </w:tcBorders>
            <w:shd w:val="clear" w:color="auto" w:fill="auto"/>
          </w:tcPr>
          <w:p w:rsidR="00B309FC" w:rsidRPr="00C6426A" w:rsidRDefault="00B309FC" w:rsidP="00573C9B">
            <w:pPr>
              <w:widowControl w:val="0"/>
              <w:suppressLineNumbers/>
              <w:suppressAutoHyphens/>
              <w:contextualSpacing/>
              <w:jc w:val="both"/>
              <w:rPr>
                <w:rFonts w:ascii="Times New Roman" w:hAnsi="Times New Roman"/>
                <w:color w:val="auto"/>
                <w:sz w:val="24"/>
                <w:szCs w:val="24"/>
              </w:rPr>
            </w:pPr>
            <w:r w:rsidRPr="00C6426A">
              <w:rPr>
                <w:rFonts w:ascii="Times New Roman" w:hAnsi="Times New Roman"/>
                <w:color w:val="auto"/>
                <w:sz w:val="24"/>
                <w:szCs w:val="24"/>
              </w:rPr>
              <w:t>2.2.2.</w:t>
            </w:r>
          </w:p>
          <w:p w:rsidR="00B309FC" w:rsidRPr="00C6426A" w:rsidRDefault="00B309FC" w:rsidP="00573C9B">
            <w:pPr>
              <w:widowControl w:val="0"/>
              <w:suppressLineNumbers/>
              <w:suppressAutoHyphens/>
              <w:contextualSpacing/>
              <w:jc w:val="both"/>
              <w:rPr>
                <w:rFonts w:ascii="Times New Roman" w:hAnsi="Times New Roman"/>
                <w:color w:val="auto"/>
                <w:sz w:val="24"/>
                <w:szCs w:val="24"/>
              </w:rPr>
            </w:pPr>
            <w:r w:rsidRPr="00C6426A">
              <w:rPr>
                <w:rFonts w:ascii="Times New Roman" w:hAnsi="Times New Roman"/>
                <w:color w:val="auto"/>
                <w:sz w:val="24"/>
                <w:szCs w:val="24"/>
              </w:rPr>
              <w:t>Організувати роботу добровільних пожежних дружин</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Проєкт «Добровільна пожежна дружина»</w:t>
            </w:r>
          </w:p>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(10500,0 тис.</w:t>
            </w:r>
            <w:r w:rsidR="0090087E">
              <w:rPr>
                <w:rFonts w:ascii="Times New Roman" w:hAnsi="Times New Roman"/>
                <w:color w:val="auto"/>
                <w:sz w:val="24"/>
                <w:szCs w:val="24"/>
              </w:rPr>
              <w:t xml:space="preserve"> </w:t>
            </w:r>
            <w:r w:rsidRPr="00C6426A">
              <w:rPr>
                <w:rFonts w:ascii="Times New Roman" w:hAnsi="Times New Roman"/>
                <w:color w:val="auto"/>
                <w:sz w:val="24"/>
                <w:szCs w:val="24"/>
              </w:rPr>
              <w:t>грн)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 xml:space="preserve">Кущові пожежні дружини в населених пунктах селищної ради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Звіти роботи дружин, офіційний сайт селищної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Виконавчий комітет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09FC" w:rsidRPr="00C6426A" w:rsidRDefault="00B309FC" w:rsidP="00573C9B">
            <w:pPr>
              <w:jc w:val="center"/>
              <w:rPr>
                <w:color w:val="auto"/>
              </w:rPr>
            </w:pPr>
            <w:r w:rsidRPr="00C6426A">
              <w:rPr>
                <w:rFonts w:ascii="Times New Roman" w:eastAsia="Times New Roman" w:hAnsi="Times New Roman"/>
                <w:color w:val="auto"/>
                <w:sz w:val="24"/>
                <w:szCs w:val="24"/>
                <w:lang w:eastAsia="it-IT"/>
              </w:rPr>
              <w:t xml:space="preserve">Державний, обласний, місцевий бюджети, </w:t>
            </w:r>
            <w:r w:rsidRPr="00C6426A">
              <w:rPr>
                <w:rFonts w:ascii="Times New Roman" w:hAnsi="Times New Roman"/>
                <w:color w:val="auto"/>
                <w:sz w:val="24"/>
                <w:szCs w:val="24"/>
              </w:rPr>
              <w:t>грантові кошти, субвенції</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C6426A" w:rsidRDefault="00B309FC" w:rsidP="00573C9B">
            <w:pPr>
              <w:widowControl w:val="0"/>
              <w:suppressLineNumbers/>
              <w:suppressAutoHyphens/>
              <w:jc w:val="center"/>
              <w:rPr>
                <w:rFonts w:ascii="Times New Roman" w:hAnsi="Times New Roman"/>
                <w:color w:val="auto"/>
                <w:sz w:val="24"/>
                <w:szCs w:val="24"/>
              </w:rPr>
            </w:pPr>
            <w:r w:rsidRPr="00C6426A">
              <w:rPr>
                <w:rFonts w:ascii="Times New Roman" w:hAnsi="Times New Roman"/>
                <w:color w:val="auto"/>
                <w:sz w:val="24"/>
                <w:szCs w:val="24"/>
              </w:rPr>
              <w:t>2022-2025</w:t>
            </w:r>
          </w:p>
        </w:tc>
      </w:tr>
      <w:tr w:rsidR="00B309FC" w:rsidRPr="00FA6232" w:rsidTr="00573C9B">
        <w:trPr>
          <w:cnfStyle w:val="000000100000" w:firstRow="0" w:lastRow="0" w:firstColumn="0" w:lastColumn="0" w:oddVBand="0" w:evenVBand="0" w:oddHBand="1" w:evenHBand="0" w:firstRowFirstColumn="0" w:firstRowLastColumn="0" w:lastRowFirstColumn="0" w:lastRowLastColumn="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309FC" w:rsidRPr="00486E79" w:rsidRDefault="00B309FC" w:rsidP="00B31642">
            <w:pPr>
              <w:widowControl w:val="0"/>
              <w:suppressLineNumbers/>
              <w:suppressAutoHyphens/>
              <w:contextualSpacing/>
              <w:rPr>
                <w:rFonts w:ascii="Times New Roman" w:hAnsi="Times New Roman"/>
                <w:color w:val="auto"/>
                <w:sz w:val="24"/>
                <w:szCs w:val="24"/>
              </w:rPr>
            </w:pPr>
            <w:r w:rsidRPr="00486E79">
              <w:rPr>
                <w:rFonts w:ascii="Times New Roman" w:hAnsi="Times New Roman"/>
                <w:color w:val="auto"/>
                <w:sz w:val="24"/>
                <w:szCs w:val="24"/>
              </w:rPr>
              <w:lastRenderedPageBreak/>
              <w:t>2.2.3.</w:t>
            </w:r>
          </w:p>
          <w:p w:rsidR="00B309FC" w:rsidRPr="00486E79" w:rsidRDefault="00B309FC" w:rsidP="00B31642">
            <w:pPr>
              <w:widowControl w:val="0"/>
              <w:suppressLineNumbers/>
              <w:suppressAutoHyphens/>
              <w:contextualSpacing/>
              <w:rPr>
                <w:rFonts w:ascii="Times New Roman" w:hAnsi="Times New Roman"/>
                <w:color w:val="auto"/>
                <w:sz w:val="24"/>
                <w:szCs w:val="24"/>
              </w:rPr>
            </w:pPr>
            <w:r w:rsidRPr="00486E79">
              <w:rPr>
                <w:rFonts w:ascii="Times New Roman" w:hAnsi="Times New Roman"/>
                <w:color w:val="auto"/>
                <w:sz w:val="24"/>
                <w:szCs w:val="24"/>
              </w:rPr>
              <w:t xml:space="preserve">Забезпечити доступ осіб з додатковими потребами до транспортних послуг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86E79" w:rsidRDefault="00B309FC" w:rsidP="00573C9B">
            <w:pPr>
              <w:widowControl w:val="0"/>
              <w:suppressLineNumbers/>
              <w:suppressAutoHyphens/>
              <w:jc w:val="center"/>
              <w:rPr>
                <w:rFonts w:ascii="Times New Roman" w:hAnsi="Times New Roman"/>
                <w:color w:val="auto"/>
                <w:sz w:val="24"/>
                <w:szCs w:val="24"/>
              </w:rPr>
            </w:pPr>
            <w:r w:rsidRPr="00486E79">
              <w:rPr>
                <w:rFonts w:ascii="Times New Roman" w:hAnsi="Times New Roman"/>
                <w:color w:val="auto"/>
                <w:sz w:val="24"/>
                <w:szCs w:val="24"/>
              </w:rPr>
              <w:t>Проєкт «Соціальне таксі»</w:t>
            </w:r>
          </w:p>
          <w:p w:rsidR="00B309FC" w:rsidRPr="00486E79" w:rsidRDefault="00B309FC" w:rsidP="00573C9B">
            <w:pPr>
              <w:widowControl w:val="0"/>
              <w:suppressLineNumbers/>
              <w:suppressAutoHyphens/>
              <w:jc w:val="center"/>
              <w:rPr>
                <w:rFonts w:ascii="Times New Roman" w:hAnsi="Times New Roman"/>
                <w:color w:val="auto"/>
                <w:sz w:val="24"/>
                <w:szCs w:val="24"/>
              </w:rPr>
            </w:pPr>
            <w:r w:rsidRPr="00486E79">
              <w:rPr>
                <w:rFonts w:ascii="Times New Roman" w:hAnsi="Times New Roman"/>
                <w:color w:val="auto"/>
                <w:sz w:val="24"/>
                <w:szCs w:val="24"/>
              </w:rPr>
              <w:t>(1 500,0 тис.</w:t>
            </w:r>
            <w:r w:rsidR="00A85835">
              <w:rPr>
                <w:rFonts w:ascii="Times New Roman" w:hAnsi="Times New Roman"/>
                <w:color w:val="auto"/>
                <w:sz w:val="24"/>
                <w:szCs w:val="24"/>
              </w:rPr>
              <w:t xml:space="preserve"> </w:t>
            </w:r>
            <w:r w:rsidRPr="00486E79">
              <w:rPr>
                <w:rFonts w:ascii="Times New Roman" w:hAnsi="Times New Roman"/>
                <w:color w:val="auto"/>
                <w:sz w:val="24"/>
                <w:szCs w:val="24"/>
              </w:rPr>
              <w:t xml:space="preserve">грн)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86E79" w:rsidRDefault="00B309FC" w:rsidP="00573C9B">
            <w:pPr>
              <w:widowControl w:val="0"/>
              <w:suppressLineNumbers/>
              <w:suppressAutoHyphens/>
              <w:jc w:val="center"/>
              <w:rPr>
                <w:rFonts w:ascii="Times New Roman" w:hAnsi="Times New Roman"/>
                <w:color w:val="auto"/>
                <w:sz w:val="24"/>
                <w:szCs w:val="24"/>
              </w:rPr>
            </w:pPr>
            <w:r w:rsidRPr="00486E79">
              <w:rPr>
                <w:rFonts w:ascii="Times New Roman" w:hAnsi="Times New Roman"/>
                <w:color w:val="auto"/>
                <w:sz w:val="24"/>
                <w:szCs w:val="24"/>
              </w:rPr>
              <w:t>Автомобіль для перевезення осіб пільгового контингенту</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86E79" w:rsidRDefault="00B309FC" w:rsidP="00573C9B">
            <w:pPr>
              <w:widowControl w:val="0"/>
              <w:suppressLineNumbers/>
              <w:suppressAutoHyphens/>
              <w:jc w:val="center"/>
              <w:rPr>
                <w:rFonts w:ascii="Times New Roman" w:hAnsi="Times New Roman"/>
                <w:color w:val="auto"/>
                <w:sz w:val="24"/>
                <w:szCs w:val="24"/>
              </w:rPr>
            </w:pPr>
            <w:r w:rsidRPr="00486E79">
              <w:rPr>
                <w:rFonts w:ascii="Times New Roman" w:hAnsi="Times New Roman"/>
                <w:color w:val="auto"/>
                <w:sz w:val="24"/>
                <w:szCs w:val="24"/>
              </w:rPr>
              <w:t>Звіт роботи відділу соціального захисту населення</w:t>
            </w:r>
            <w:r w:rsidR="002802ED">
              <w:rPr>
                <w:rFonts w:ascii="Times New Roman" w:hAnsi="Times New Roman"/>
                <w:color w:val="auto"/>
                <w:sz w:val="24"/>
                <w:szCs w:val="24"/>
              </w:rPr>
              <w:t xml:space="preserve"> селищної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86E79" w:rsidRDefault="00B309FC" w:rsidP="002802ED">
            <w:pPr>
              <w:widowControl w:val="0"/>
              <w:suppressLineNumbers/>
              <w:suppressAutoHyphens/>
              <w:jc w:val="center"/>
              <w:rPr>
                <w:rFonts w:ascii="Times New Roman" w:hAnsi="Times New Roman"/>
                <w:color w:val="auto"/>
                <w:sz w:val="24"/>
                <w:szCs w:val="24"/>
              </w:rPr>
            </w:pPr>
            <w:r w:rsidRPr="00486E79">
              <w:rPr>
                <w:rFonts w:ascii="Times New Roman" w:hAnsi="Times New Roman"/>
                <w:color w:val="auto"/>
                <w:sz w:val="24"/>
                <w:szCs w:val="24"/>
              </w:rPr>
              <w:t>Виконавчий комітет, відділ соціального захисту населення селищної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09FC" w:rsidRPr="00486E79" w:rsidRDefault="00B309FC" w:rsidP="00573C9B">
            <w:pPr>
              <w:jc w:val="center"/>
              <w:rPr>
                <w:color w:val="auto"/>
              </w:rPr>
            </w:pPr>
            <w:r w:rsidRPr="00486E79">
              <w:rPr>
                <w:rFonts w:ascii="Times New Roman" w:eastAsia="Times New Roman" w:hAnsi="Times New Roman"/>
                <w:color w:val="auto"/>
                <w:sz w:val="24"/>
                <w:szCs w:val="24"/>
                <w:lang w:eastAsia="it-IT"/>
              </w:rPr>
              <w:t xml:space="preserve">Державний, обласний, місцевий бюджети, </w:t>
            </w:r>
            <w:r w:rsidRPr="00486E79">
              <w:rPr>
                <w:rFonts w:ascii="Times New Roman" w:hAnsi="Times New Roman"/>
                <w:color w:val="auto"/>
                <w:sz w:val="24"/>
                <w:szCs w:val="24"/>
              </w:rPr>
              <w:t>грантові кошти, субвенції</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86E79" w:rsidRDefault="00B309FC" w:rsidP="00573C9B">
            <w:pPr>
              <w:widowControl w:val="0"/>
              <w:suppressLineNumbers/>
              <w:suppressAutoHyphens/>
              <w:jc w:val="center"/>
              <w:rPr>
                <w:rFonts w:ascii="Times New Roman" w:hAnsi="Times New Roman"/>
                <w:color w:val="auto"/>
                <w:sz w:val="24"/>
                <w:szCs w:val="24"/>
              </w:rPr>
            </w:pPr>
            <w:r w:rsidRPr="00486E79">
              <w:rPr>
                <w:rFonts w:ascii="Times New Roman" w:hAnsi="Times New Roman"/>
                <w:color w:val="auto"/>
                <w:sz w:val="24"/>
                <w:szCs w:val="24"/>
              </w:rPr>
              <w:t>2023-2024</w:t>
            </w:r>
          </w:p>
        </w:tc>
      </w:tr>
      <w:tr w:rsidR="00B309FC" w:rsidRPr="00FA6232" w:rsidTr="00573C9B">
        <w:tc>
          <w:tcPr>
            <w:tcW w:w="2410" w:type="dxa"/>
            <w:tcBorders>
              <w:top w:val="single" w:sz="4" w:space="0" w:color="auto"/>
              <w:left w:val="single" w:sz="4" w:space="0" w:color="auto"/>
              <w:bottom w:val="single" w:sz="4" w:space="0" w:color="auto"/>
              <w:right w:val="single" w:sz="4" w:space="0" w:color="auto"/>
            </w:tcBorders>
            <w:shd w:val="clear" w:color="auto" w:fill="auto"/>
          </w:tcPr>
          <w:p w:rsidR="00B309FC" w:rsidRPr="00420E6C" w:rsidRDefault="00B309FC" w:rsidP="00B31642">
            <w:pPr>
              <w:widowControl w:val="0"/>
              <w:suppressLineNumbers/>
              <w:suppressAutoHyphens/>
              <w:contextualSpacing/>
              <w:rPr>
                <w:rFonts w:ascii="Times New Roman" w:hAnsi="Times New Roman"/>
                <w:color w:val="auto"/>
                <w:sz w:val="24"/>
                <w:szCs w:val="24"/>
              </w:rPr>
            </w:pPr>
            <w:r w:rsidRPr="00420E6C">
              <w:rPr>
                <w:rFonts w:ascii="Times New Roman" w:hAnsi="Times New Roman"/>
                <w:color w:val="auto"/>
                <w:sz w:val="24"/>
                <w:szCs w:val="24"/>
              </w:rPr>
              <w:t xml:space="preserve">2.2.4. </w:t>
            </w:r>
          </w:p>
          <w:p w:rsidR="00B309FC" w:rsidRPr="00420E6C" w:rsidRDefault="00B309FC" w:rsidP="00B31642">
            <w:pPr>
              <w:widowControl w:val="0"/>
              <w:suppressLineNumbers/>
              <w:suppressAutoHyphens/>
              <w:contextualSpacing/>
              <w:rPr>
                <w:rFonts w:ascii="Times New Roman" w:hAnsi="Times New Roman"/>
                <w:color w:val="auto"/>
                <w:sz w:val="24"/>
                <w:szCs w:val="24"/>
              </w:rPr>
            </w:pPr>
            <w:r w:rsidRPr="00420E6C">
              <w:rPr>
                <w:rFonts w:ascii="Times New Roman" w:hAnsi="Times New Roman"/>
                <w:color w:val="auto"/>
                <w:sz w:val="24"/>
                <w:szCs w:val="24"/>
              </w:rPr>
              <w:t>Розширити мережу гуртків в населених пунктах селищної ради</w:t>
            </w:r>
          </w:p>
        </w:tc>
        <w:tc>
          <w:tcPr>
            <w:tcW w:w="2693" w:type="dxa"/>
            <w:tcBorders>
              <w:top w:val="single" w:sz="4" w:space="0" w:color="auto"/>
              <w:left w:val="single" w:sz="4" w:space="0" w:color="auto"/>
              <w:right w:val="single" w:sz="4" w:space="0" w:color="auto"/>
            </w:tcBorders>
            <w:shd w:val="clear" w:color="auto" w:fill="auto"/>
            <w:vAlign w:val="center"/>
          </w:tcPr>
          <w:p w:rsidR="00B309FC" w:rsidRPr="00420E6C" w:rsidRDefault="00B309FC" w:rsidP="00573C9B">
            <w:pPr>
              <w:widowControl w:val="0"/>
              <w:suppressLineNumbers/>
              <w:suppressAutoHyphens/>
              <w:jc w:val="center"/>
              <w:rPr>
                <w:rFonts w:ascii="Times New Roman" w:hAnsi="Times New Roman"/>
                <w:color w:val="auto"/>
                <w:sz w:val="24"/>
                <w:szCs w:val="24"/>
              </w:rPr>
            </w:pPr>
          </w:p>
          <w:p w:rsidR="00B309FC" w:rsidRPr="00420E6C" w:rsidRDefault="00B309FC" w:rsidP="00573C9B">
            <w:pPr>
              <w:widowControl w:val="0"/>
              <w:suppressLineNumbers/>
              <w:suppressAutoHyphens/>
              <w:jc w:val="center"/>
              <w:rPr>
                <w:rFonts w:ascii="Times New Roman" w:hAnsi="Times New Roman"/>
                <w:color w:val="auto"/>
                <w:sz w:val="24"/>
                <w:szCs w:val="24"/>
              </w:rPr>
            </w:pPr>
            <w:r w:rsidRPr="00420E6C">
              <w:rPr>
                <w:rFonts w:ascii="Times New Roman" w:hAnsi="Times New Roman"/>
                <w:color w:val="auto"/>
                <w:sz w:val="24"/>
                <w:szCs w:val="24"/>
              </w:rPr>
              <w:t>Проєкт «Освітній простір селищної ради»</w:t>
            </w:r>
          </w:p>
          <w:p w:rsidR="00B309FC" w:rsidRPr="00420E6C" w:rsidRDefault="00B309FC" w:rsidP="00573C9B">
            <w:pPr>
              <w:widowControl w:val="0"/>
              <w:suppressLineNumbers/>
              <w:suppressAutoHyphens/>
              <w:jc w:val="center"/>
              <w:rPr>
                <w:rFonts w:ascii="Times New Roman" w:hAnsi="Times New Roman"/>
                <w:color w:val="auto"/>
                <w:sz w:val="24"/>
                <w:szCs w:val="24"/>
              </w:rPr>
            </w:pPr>
            <w:r w:rsidRPr="00420E6C">
              <w:rPr>
                <w:rFonts w:ascii="Times New Roman" w:hAnsi="Times New Roman"/>
                <w:color w:val="auto"/>
                <w:sz w:val="24"/>
                <w:szCs w:val="24"/>
              </w:rPr>
              <w:t>(1 500,0 тис.</w:t>
            </w:r>
            <w:r w:rsidR="00A85835">
              <w:rPr>
                <w:rFonts w:ascii="Times New Roman" w:hAnsi="Times New Roman"/>
                <w:color w:val="auto"/>
                <w:sz w:val="24"/>
                <w:szCs w:val="24"/>
              </w:rPr>
              <w:t xml:space="preserve"> </w:t>
            </w:r>
            <w:r w:rsidRPr="00420E6C">
              <w:rPr>
                <w:rFonts w:ascii="Times New Roman" w:hAnsi="Times New Roman"/>
                <w:color w:val="auto"/>
                <w:sz w:val="24"/>
                <w:szCs w:val="24"/>
              </w:rPr>
              <w:t>грн)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20E6C" w:rsidRDefault="00B309FC" w:rsidP="002802ED">
            <w:pPr>
              <w:widowControl w:val="0"/>
              <w:suppressLineNumbers/>
              <w:suppressAutoHyphens/>
              <w:jc w:val="center"/>
              <w:rPr>
                <w:rFonts w:ascii="Times New Roman" w:hAnsi="Times New Roman"/>
                <w:color w:val="auto"/>
                <w:sz w:val="24"/>
                <w:szCs w:val="24"/>
              </w:rPr>
            </w:pPr>
            <w:r w:rsidRPr="00420E6C">
              <w:rPr>
                <w:rFonts w:ascii="Times New Roman" w:hAnsi="Times New Roman"/>
                <w:color w:val="auto"/>
                <w:sz w:val="24"/>
                <w:szCs w:val="24"/>
              </w:rPr>
              <w:t>Гуртки створено і функціонують</w:t>
            </w:r>
            <w:r w:rsidR="002802ED">
              <w:rPr>
                <w:rFonts w:ascii="Times New Roman" w:hAnsi="Times New Roman"/>
                <w:color w:val="auto"/>
                <w:sz w:val="24"/>
                <w:szCs w:val="24"/>
              </w:rPr>
              <w:t>, п</w:t>
            </w:r>
            <w:r w:rsidRPr="00420E6C">
              <w:rPr>
                <w:rFonts w:ascii="Times New Roman" w:hAnsi="Times New Roman"/>
                <w:color w:val="auto"/>
                <w:sz w:val="24"/>
                <w:szCs w:val="24"/>
              </w:rPr>
              <w:t xml:space="preserve">опит населення задоволено </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20E6C" w:rsidRDefault="00B309FC" w:rsidP="00573C9B">
            <w:pPr>
              <w:widowControl w:val="0"/>
              <w:suppressLineNumbers/>
              <w:suppressAutoHyphens/>
              <w:jc w:val="center"/>
              <w:rPr>
                <w:rFonts w:ascii="Times New Roman" w:hAnsi="Times New Roman"/>
                <w:color w:val="auto"/>
                <w:sz w:val="24"/>
                <w:szCs w:val="24"/>
              </w:rPr>
            </w:pPr>
            <w:r w:rsidRPr="00420E6C">
              <w:rPr>
                <w:rFonts w:ascii="Times New Roman" w:hAnsi="Times New Roman"/>
                <w:color w:val="auto"/>
                <w:sz w:val="24"/>
                <w:szCs w:val="24"/>
              </w:rPr>
              <w:t>Відділ освіти, молоді та спорту селищної ради,</w:t>
            </w:r>
          </w:p>
          <w:p w:rsidR="00B309FC" w:rsidRPr="00420E6C" w:rsidRDefault="00B309FC" w:rsidP="00573C9B">
            <w:pPr>
              <w:widowControl w:val="0"/>
              <w:suppressLineNumbers/>
              <w:suppressAutoHyphens/>
              <w:jc w:val="center"/>
              <w:rPr>
                <w:rFonts w:ascii="Times New Roman" w:hAnsi="Times New Roman"/>
                <w:color w:val="auto"/>
                <w:sz w:val="24"/>
                <w:szCs w:val="24"/>
              </w:rPr>
            </w:pPr>
            <w:r w:rsidRPr="00420E6C">
              <w:rPr>
                <w:rFonts w:ascii="Times New Roman" w:hAnsi="Times New Roman"/>
                <w:color w:val="auto"/>
                <w:sz w:val="24"/>
                <w:szCs w:val="24"/>
              </w:rPr>
              <w:t>відділ культури селищної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20E6C" w:rsidRDefault="00B309FC" w:rsidP="00573C9B">
            <w:pPr>
              <w:widowControl w:val="0"/>
              <w:suppressLineNumbers/>
              <w:suppressAutoHyphens/>
              <w:jc w:val="center"/>
              <w:rPr>
                <w:rFonts w:ascii="Times New Roman" w:hAnsi="Times New Roman"/>
                <w:color w:val="auto"/>
                <w:sz w:val="24"/>
                <w:szCs w:val="24"/>
              </w:rPr>
            </w:pPr>
            <w:r w:rsidRPr="00420E6C">
              <w:rPr>
                <w:rFonts w:ascii="Times New Roman" w:hAnsi="Times New Roman"/>
                <w:color w:val="auto"/>
                <w:sz w:val="24"/>
                <w:szCs w:val="24"/>
              </w:rPr>
              <w:t>Виконавчий комітет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09FC" w:rsidRPr="00420E6C" w:rsidRDefault="00B309FC" w:rsidP="00573C9B">
            <w:pPr>
              <w:jc w:val="center"/>
              <w:rPr>
                <w:color w:val="auto"/>
              </w:rPr>
            </w:pPr>
            <w:r w:rsidRPr="00420E6C">
              <w:rPr>
                <w:rFonts w:ascii="Times New Roman" w:eastAsia="Times New Roman" w:hAnsi="Times New Roman"/>
                <w:color w:val="auto"/>
                <w:sz w:val="24"/>
                <w:szCs w:val="24"/>
                <w:lang w:eastAsia="it-IT"/>
              </w:rPr>
              <w:t xml:space="preserve">Державний, обласний, місцевий бюджети, </w:t>
            </w:r>
            <w:r w:rsidRPr="00420E6C">
              <w:rPr>
                <w:rFonts w:ascii="Times New Roman" w:hAnsi="Times New Roman"/>
                <w:color w:val="auto"/>
                <w:sz w:val="24"/>
                <w:szCs w:val="24"/>
              </w:rPr>
              <w:t>грантові кошти, субвенції</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420E6C" w:rsidRDefault="00B309FC" w:rsidP="00573C9B">
            <w:pPr>
              <w:widowControl w:val="0"/>
              <w:suppressLineNumbers/>
              <w:suppressAutoHyphens/>
              <w:jc w:val="center"/>
              <w:rPr>
                <w:rFonts w:ascii="Times New Roman" w:hAnsi="Times New Roman"/>
                <w:color w:val="auto"/>
                <w:sz w:val="24"/>
                <w:szCs w:val="24"/>
              </w:rPr>
            </w:pPr>
            <w:r w:rsidRPr="00420E6C">
              <w:rPr>
                <w:rFonts w:ascii="Times New Roman" w:hAnsi="Times New Roman"/>
                <w:color w:val="auto"/>
                <w:sz w:val="24"/>
                <w:szCs w:val="24"/>
              </w:rPr>
              <w:t>2022-2025</w:t>
            </w:r>
          </w:p>
        </w:tc>
      </w:tr>
      <w:tr w:rsidR="00B309FC" w:rsidRPr="00FA6232" w:rsidTr="00573C9B">
        <w:trPr>
          <w:cnfStyle w:val="000000100000" w:firstRow="0" w:lastRow="0" w:firstColumn="0" w:lastColumn="0" w:oddVBand="0" w:evenVBand="0" w:oddHBand="1" w:evenHBand="0" w:firstRowFirstColumn="0" w:firstRowLastColumn="0" w:lastRowFirstColumn="0" w:lastRowLastColumn="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309FC" w:rsidRPr="008F56A5" w:rsidRDefault="00B309FC" w:rsidP="00573C9B">
            <w:pPr>
              <w:widowControl w:val="0"/>
              <w:suppressLineNumbers/>
              <w:suppressAutoHyphens/>
              <w:jc w:val="both"/>
              <w:rPr>
                <w:rFonts w:ascii="Times New Roman" w:hAnsi="Times New Roman"/>
                <w:color w:val="auto"/>
                <w:sz w:val="24"/>
                <w:szCs w:val="24"/>
              </w:rPr>
            </w:pPr>
            <w:r w:rsidRPr="008F56A5">
              <w:rPr>
                <w:rFonts w:ascii="Times New Roman" w:hAnsi="Times New Roman"/>
                <w:color w:val="auto"/>
                <w:sz w:val="24"/>
                <w:szCs w:val="24"/>
              </w:rPr>
              <w:t xml:space="preserve">2.2.5. </w:t>
            </w:r>
          </w:p>
          <w:p w:rsidR="00B309FC" w:rsidRPr="008F56A5" w:rsidRDefault="00B309FC" w:rsidP="00B31642">
            <w:pPr>
              <w:widowControl w:val="0"/>
              <w:suppressLineNumbers/>
              <w:suppressAutoHyphens/>
              <w:rPr>
                <w:rFonts w:ascii="Times New Roman" w:hAnsi="Times New Roman"/>
                <w:color w:val="auto"/>
                <w:sz w:val="24"/>
                <w:szCs w:val="24"/>
              </w:rPr>
            </w:pPr>
            <w:r w:rsidRPr="008F56A5">
              <w:rPr>
                <w:rFonts w:ascii="Times New Roman" w:hAnsi="Times New Roman"/>
                <w:color w:val="auto"/>
                <w:sz w:val="24"/>
                <w:szCs w:val="24"/>
              </w:rPr>
              <w:t>Забезпечити обмін досвідом і вивчення кращих практик із залученням європейських фахівців</w:t>
            </w:r>
          </w:p>
        </w:tc>
        <w:tc>
          <w:tcPr>
            <w:tcW w:w="2693" w:type="dxa"/>
            <w:tcBorders>
              <w:left w:val="single" w:sz="4" w:space="0" w:color="auto"/>
              <w:bottom w:val="single" w:sz="4" w:space="0" w:color="auto"/>
              <w:right w:val="single" w:sz="4" w:space="0" w:color="auto"/>
            </w:tcBorders>
            <w:shd w:val="clear" w:color="auto" w:fill="auto"/>
            <w:vAlign w:val="center"/>
          </w:tcPr>
          <w:p w:rsidR="00B309FC" w:rsidRPr="008F56A5" w:rsidRDefault="00B309FC" w:rsidP="00573C9B">
            <w:pPr>
              <w:widowControl w:val="0"/>
              <w:suppressLineNumbers/>
              <w:suppressAutoHyphens/>
              <w:jc w:val="center"/>
              <w:rPr>
                <w:rFonts w:ascii="Times New Roman" w:hAnsi="Times New Roman"/>
                <w:color w:val="auto"/>
                <w:sz w:val="24"/>
                <w:szCs w:val="24"/>
              </w:rPr>
            </w:pPr>
            <w:r w:rsidRPr="008F56A5">
              <w:rPr>
                <w:rFonts w:ascii="Times New Roman" w:hAnsi="Times New Roman"/>
                <w:color w:val="auto"/>
                <w:sz w:val="24"/>
                <w:szCs w:val="24"/>
              </w:rPr>
              <w:t>Проєкт «Кваліфіковані кадри»</w:t>
            </w:r>
          </w:p>
          <w:p w:rsidR="00B309FC" w:rsidRPr="008F56A5" w:rsidRDefault="00B309FC" w:rsidP="00573C9B">
            <w:pPr>
              <w:widowControl w:val="0"/>
              <w:suppressLineNumbers/>
              <w:suppressAutoHyphens/>
              <w:jc w:val="center"/>
              <w:rPr>
                <w:rFonts w:ascii="Times New Roman" w:hAnsi="Times New Roman"/>
                <w:color w:val="auto"/>
                <w:sz w:val="24"/>
                <w:szCs w:val="24"/>
              </w:rPr>
            </w:pPr>
            <w:r w:rsidRPr="008F56A5">
              <w:rPr>
                <w:rFonts w:ascii="Times New Roman" w:hAnsi="Times New Roman"/>
                <w:color w:val="auto"/>
                <w:sz w:val="24"/>
                <w:szCs w:val="24"/>
              </w:rPr>
              <w:t>(3 000,0 тис. грн)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8F56A5" w:rsidRDefault="00B309FC" w:rsidP="00573C9B">
            <w:pPr>
              <w:widowControl w:val="0"/>
              <w:suppressLineNumbers/>
              <w:suppressAutoHyphens/>
              <w:jc w:val="center"/>
              <w:rPr>
                <w:rFonts w:ascii="Times New Roman" w:hAnsi="Times New Roman"/>
                <w:color w:val="auto"/>
                <w:sz w:val="24"/>
                <w:szCs w:val="24"/>
              </w:rPr>
            </w:pPr>
            <w:r w:rsidRPr="008F56A5">
              <w:rPr>
                <w:rFonts w:ascii="Times New Roman" w:hAnsi="Times New Roman"/>
                <w:color w:val="auto"/>
                <w:sz w:val="24"/>
                <w:szCs w:val="24"/>
              </w:rPr>
              <w:t>Забезпечено обмін досвідом і вивчення кращих практик із залученням європейських фахівців</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8F56A5" w:rsidRDefault="00B309FC" w:rsidP="00573C9B">
            <w:pPr>
              <w:widowControl w:val="0"/>
              <w:suppressLineNumbers/>
              <w:suppressAutoHyphens/>
              <w:jc w:val="center"/>
              <w:rPr>
                <w:rFonts w:ascii="Times New Roman" w:hAnsi="Times New Roman"/>
                <w:color w:val="auto"/>
                <w:sz w:val="24"/>
                <w:szCs w:val="24"/>
              </w:rPr>
            </w:pPr>
            <w:r w:rsidRPr="008F56A5">
              <w:rPr>
                <w:rFonts w:ascii="Times New Roman" w:hAnsi="Times New Roman"/>
                <w:color w:val="auto"/>
                <w:sz w:val="24"/>
                <w:szCs w:val="24"/>
              </w:rPr>
              <w:t>Звітність структурних підрозділів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8F56A5" w:rsidRDefault="00B309FC" w:rsidP="00573C9B">
            <w:pPr>
              <w:widowControl w:val="0"/>
              <w:suppressLineNumbers/>
              <w:suppressAutoHyphens/>
              <w:jc w:val="center"/>
              <w:rPr>
                <w:rFonts w:ascii="Times New Roman" w:hAnsi="Times New Roman"/>
                <w:color w:val="auto"/>
                <w:sz w:val="24"/>
                <w:szCs w:val="24"/>
              </w:rPr>
            </w:pPr>
            <w:r w:rsidRPr="008F56A5">
              <w:rPr>
                <w:rFonts w:ascii="Times New Roman" w:hAnsi="Times New Roman"/>
                <w:color w:val="auto"/>
                <w:sz w:val="24"/>
                <w:szCs w:val="24"/>
              </w:rPr>
              <w:t>Селищна рада, виконавчий комітет, комунальні підприємства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09FC" w:rsidRPr="008F56A5" w:rsidRDefault="00B309FC" w:rsidP="00573C9B">
            <w:pPr>
              <w:jc w:val="center"/>
              <w:rPr>
                <w:color w:val="auto"/>
              </w:rPr>
            </w:pPr>
            <w:r w:rsidRPr="008F56A5">
              <w:rPr>
                <w:rFonts w:ascii="Times New Roman" w:eastAsia="Times New Roman" w:hAnsi="Times New Roman"/>
                <w:color w:val="auto"/>
                <w:sz w:val="24"/>
                <w:szCs w:val="24"/>
                <w:lang w:eastAsia="it-IT"/>
              </w:rPr>
              <w:t xml:space="preserve">Державний, обласний, місцевий бюджети, </w:t>
            </w:r>
            <w:r w:rsidRPr="008F56A5">
              <w:rPr>
                <w:rFonts w:ascii="Times New Roman" w:hAnsi="Times New Roman"/>
                <w:color w:val="auto"/>
                <w:sz w:val="24"/>
                <w:szCs w:val="24"/>
              </w:rPr>
              <w:t>грантові кошти, субвенції</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B309FC" w:rsidRPr="008F56A5" w:rsidRDefault="00B309FC" w:rsidP="00573C9B">
            <w:pPr>
              <w:widowControl w:val="0"/>
              <w:suppressLineNumbers/>
              <w:suppressAutoHyphens/>
              <w:jc w:val="center"/>
              <w:rPr>
                <w:rFonts w:ascii="Times New Roman" w:hAnsi="Times New Roman"/>
                <w:color w:val="auto"/>
                <w:sz w:val="24"/>
                <w:szCs w:val="24"/>
              </w:rPr>
            </w:pPr>
            <w:r w:rsidRPr="008F56A5">
              <w:rPr>
                <w:rFonts w:ascii="Times New Roman" w:hAnsi="Times New Roman"/>
                <w:color w:val="auto"/>
                <w:sz w:val="24"/>
                <w:szCs w:val="24"/>
              </w:rPr>
              <w:t>2021-2025</w:t>
            </w:r>
          </w:p>
        </w:tc>
      </w:tr>
    </w:tbl>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FA6232"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color w:val="FF0000"/>
          <w:sz w:val="24"/>
          <w:szCs w:val="24"/>
        </w:rPr>
      </w:pPr>
    </w:p>
    <w:p w:rsidR="00B309FC" w:rsidRPr="00693654"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r w:rsidRPr="00693654">
        <w:rPr>
          <w:rFonts w:ascii="Times New Roman" w:eastAsia="Calibri" w:hAnsi="Times New Roman" w:cs="Times New Roman"/>
          <w:b/>
          <w:sz w:val="24"/>
          <w:szCs w:val="24"/>
        </w:rPr>
        <w:lastRenderedPageBreak/>
        <w:t xml:space="preserve">Операційна ціль 2.3. </w:t>
      </w:r>
      <w:r w:rsidRPr="00693654">
        <w:rPr>
          <w:rFonts w:ascii="Times New Roman" w:eastAsia="Calibri" w:hAnsi="Times New Roman" w:cs="Times New Roman"/>
          <w:sz w:val="24"/>
          <w:szCs w:val="24"/>
        </w:rPr>
        <w:t>Покращення стандартів медичного обслуговування населення селищної ради</w:t>
      </w:r>
    </w:p>
    <w:p w:rsidR="00B309FC" w:rsidRPr="00693654" w:rsidRDefault="00B309FC" w:rsidP="00B309FC">
      <w:pPr>
        <w:widowControl w:val="0"/>
        <w:suppressLineNumbers/>
        <w:suppressAutoHyphens/>
        <w:spacing w:after="0" w:line="240" w:lineRule="auto"/>
        <w:contextualSpacing/>
        <w:mirrorIndents/>
        <w:jc w:val="center"/>
        <w:rPr>
          <w:rFonts w:ascii="Times New Roman" w:eastAsia="Calibri" w:hAnsi="Times New Roman" w:cs="Times New Roman"/>
          <w:b/>
          <w:sz w:val="24"/>
          <w:szCs w:val="24"/>
        </w:rPr>
      </w:pPr>
    </w:p>
    <w:tbl>
      <w:tblPr>
        <w:tblStyle w:val="-61"/>
        <w:tblW w:w="15304" w:type="dxa"/>
        <w:tblLayout w:type="fixed"/>
        <w:tblLook w:val="0420" w:firstRow="1" w:lastRow="0" w:firstColumn="0" w:lastColumn="0" w:noHBand="0" w:noVBand="1"/>
      </w:tblPr>
      <w:tblGrid>
        <w:gridCol w:w="2410"/>
        <w:gridCol w:w="2693"/>
        <w:gridCol w:w="2127"/>
        <w:gridCol w:w="2971"/>
        <w:gridCol w:w="1985"/>
        <w:gridCol w:w="1843"/>
        <w:gridCol w:w="1275"/>
      </w:tblGrid>
      <w:tr w:rsidR="00B309FC" w:rsidRPr="00693654" w:rsidTr="00573C9B">
        <w:trPr>
          <w:cnfStyle w:val="100000000000" w:firstRow="1" w:lastRow="0" w:firstColumn="0" w:lastColumn="0" w:oddVBand="0" w:evenVBand="0" w:oddHBand="0" w:evenHBand="0" w:firstRowFirstColumn="0" w:firstRowLastColumn="0" w:lastRowFirstColumn="0" w:lastRowLastColumn="0"/>
        </w:trPr>
        <w:tc>
          <w:tcPr>
            <w:tcW w:w="2410"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Діяльність/ завдання</w:t>
            </w:r>
          </w:p>
        </w:tc>
        <w:tc>
          <w:tcPr>
            <w:tcW w:w="2693" w:type="dxa"/>
            <w:vAlign w:val="center"/>
          </w:tcPr>
          <w:p w:rsidR="00B309FC" w:rsidRPr="00693654" w:rsidRDefault="00B309FC" w:rsidP="00AB3362">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Про</w:t>
            </w:r>
            <w:r w:rsidR="00AB3362">
              <w:rPr>
                <w:rFonts w:ascii="Times New Roman" w:hAnsi="Times New Roman"/>
                <w:color w:val="auto"/>
                <w:sz w:val="24"/>
                <w:szCs w:val="24"/>
              </w:rPr>
              <w:t>є</w:t>
            </w:r>
            <w:r w:rsidRPr="00693654">
              <w:rPr>
                <w:rFonts w:ascii="Times New Roman" w:hAnsi="Times New Roman"/>
                <w:color w:val="auto"/>
                <w:sz w:val="24"/>
                <w:szCs w:val="24"/>
              </w:rPr>
              <w:t>ктні ідеї для реалізації цілі/ завдання (продукт)</w:t>
            </w:r>
          </w:p>
        </w:tc>
        <w:tc>
          <w:tcPr>
            <w:tcW w:w="2127"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Результат реалізації діяльності / завдання</w:t>
            </w:r>
          </w:p>
        </w:tc>
        <w:tc>
          <w:tcPr>
            <w:tcW w:w="2971"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Джерела верифікації показників</w:t>
            </w:r>
          </w:p>
        </w:tc>
        <w:tc>
          <w:tcPr>
            <w:tcW w:w="1985" w:type="dxa"/>
            <w:vAlign w:val="center"/>
          </w:tcPr>
          <w:p w:rsidR="00B309FC" w:rsidRPr="00693654" w:rsidRDefault="00B309FC" w:rsidP="00573C9B">
            <w:pPr>
              <w:widowControl w:val="0"/>
              <w:suppressLineNumbers/>
              <w:suppressAutoHyphens/>
              <w:ind w:right="-109"/>
              <w:jc w:val="center"/>
              <w:rPr>
                <w:rFonts w:ascii="Times New Roman" w:hAnsi="Times New Roman"/>
                <w:color w:val="auto"/>
                <w:sz w:val="24"/>
                <w:szCs w:val="24"/>
              </w:rPr>
            </w:pPr>
            <w:r w:rsidRPr="00693654">
              <w:rPr>
                <w:rFonts w:ascii="Times New Roman" w:hAnsi="Times New Roman"/>
                <w:color w:val="auto"/>
                <w:sz w:val="24"/>
                <w:szCs w:val="24"/>
              </w:rPr>
              <w:t>Відповідальний за виконання</w:t>
            </w:r>
          </w:p>
        </w:tc>
        <w:tc>
          <w:tcPr>
            <w:tcW w:w="1843"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 xml:space="preserve">Джерела фінансування </w:t>
            </w:r>
          </w:p>
        </w:tc>
        <w:tc>
          <w:tcPr>
            <w:tcW w:w="1275"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Термін реалізації</w:t>
            </w:r>
          </w:p>
        </w:tc>
      </w:tr>
      <w:tr w:rsidR="00B309FC" w:rsidRPr="00693654" w:rsidTr="00EF1547">
        <w:trPr>
          <w:cnfStyle w:val="000000100000" w:firstRow="0" w:lastRow="0" w:firstColumn="0" w:lastColumn="0" w:oddVBand="0" w:evenVBand="0" w:oddHBand="1" w:evenHBand="0" w:firstRowFirstColumn="0" w:firstRowLastColumn="0" w:lastRowFirstColumn="0" w:lastRowLastColumn="0"/>
          <w:trHeight w:val="2248"/>
        </w:trPr>
        <w:tc>
          <w:tcPr>
            <w:tcW w:w="2410" w:type="dxa"/>
            <w:shd w:val="clear" w:color="auto" w:fill="auto"/>
          </w:tcPr>
          <w:p w:rsidR="00B309FC" w:rsidRPr="00693654" w:rsidRDefault="00B309FC" w:rsidP="00573C9B">
            <w:pPr>
              <w:jc w:val="both"/>
              <w:rPr>
                <w:rFonts w:ascii="Times New Roman" w:hAnsi="Times New Roman"/>
                <w:color w:val="auto"/>
                <w:sz w:val="24"/>
                <w:szCs w:val="24"/>
              </w:rPr>
            </w:pPr>
            <w:r w:rsidRPr="00693654">
              <w:rPr>
                <w:rFonts w:ascii="Times New Roman" w:hAnsi="Times New Roman"/>
                <w:color w:val="auto"/>
                <w:sz w:val="24"/>
                <w:szCs w:val="24"/>
              </w:rPr>
              <w:t xml:space="preserve">2.3.1. </w:t>
            </w:r>
          </w:p>
          <w:p w:rsidR="00B309FC" w:rsidRPr="00693654" w:rsidRDefault="00B309FC" w:rsidP="00CB5A32">
            <w:pPr>
              <w:rPr>
                <w:rFonts w:ascii="Times New Roman" w:hAnsi="Times New Roman"/>
                <w:color w:val="auto"/>
                <w:sz w:val="24"/>
                <w:szCs w:val="24"/>
              </w:rPr>
            </w:pPr>
            <w:r w:rsidRPr="00693654">
              <w:rPr>
                <w:rFonts w:ascii="Times New Roman" w:hAnsi="Times New Roman"/>
                <w:color w:val="auto"/>
                <w:sz w:val="24"/>
                <w:szCs w:val="24"/>
              </w:rPr>
              <w:t xml:space="preserve">Провести навчання лікувального персоналу </w:t>
            </w:r>
          </w:p>
        </w:tc>
        <w:tc>
          <w:tcPr>
            <w:tcW w:w="2693" w:type="dxa"/>
            <w:vMerge w:val="restart"/>
            <w:shd w:val="clear" w:color="auto" w:fill="auto"/>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962DE0">
              <w:rPr>
                <w:rFonts w:ascii="Times New Roman" w:hAnsi="Times New Roman"/>
                <w:bCs/>
                <w:color w:val="auto"/>
                <w:sz w:val="24"/>
                <w:szCs w:val="24"/>
              </w:rPr>
              <w:t xml:space="preserve">Проєкт </w:t>
            </w:r>
            <w:r w:rsidRPr="00693654">
              <w:rPr>
                <w:rFonts w:ascii="Times New Roman" w:hAnsi="Times New Roman"/>
                <w:b/>
                <w:bCs/>
                <w:color w:val="auto"/>
                <w:sz w:val="24"/>
                <w:szCs w:val="24"/>
              </w:rPr>
              <w:t>«</w:t>
            </w:r>
            <w:r w:rsidRPr="00693654">
              <w:rPr>
                <w:rFonts w:ascii="Times New Roman" w:hAnsi="Times New Roman"/>
                <w:bCs/>
                <w:color w:val="auto"/>
                <w:sz w:val="24"/>
                <w:szCs w:val="24"/>
              </w:rPr>
              <w:t>Електронна</w:t>
            </w:r>
            <w:r w:rsidRPr="00693654">
              <w:rPr>
                <w:rFonts w:ascii="Times New Roman" w:hAnsi="Times New Roman"/>
                <w:color w:val="auto"/>
                <w:sz w:val="24"/>
                <w:szCs w:val="24"/>
              </w:rPr>
              <w:t> система охорони здоров'я»</w:t>
            </w:r>
          </w:p>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(200,0 тис. грн)</w:t>
            </w:r>
          </w:p>
          <w:p w:rsidR="00B309FC" w:rsidRPr="00693654" w:rsidRDefault="00B309FC" w:rsidP="00573C9B">
            <w:pPr>
              <w:widowControl w:val="0"/>
              <w:suppressLineNumbers/>
              <w:suppressAutoHyphens/>
              <w:jc w:val="center"/>
              <w:rPr>
                <w:rFonts w:ascii="Times New Roman" w:hAnsi="Times New Roman"/>
                <w:color w:val="auto"/>
                <w:sz w:val="24"/>
                <w:szCs w:val="24"/>
              </w:rPr>
            </w:pPr>
          </w:p>
          <w:p w:rsidR="00B309FC" w:rsidRPr="00693654" w:rsidRDefault="00B309FC" w:rsidP="00573C9B">
            <w:pPr>
              <w:widowControl w:val="0"/>
              <w:suppressLineNumbers/>
              <w:suppressAutoHyphens/>
              <w:contextualSpacing/>
              <w:rPr>
                <w:rFonts w:ascii="Times New Roman" w:hAnsi="Times New Roman"/>
                <w:color w:val="auto"/>
                <w:sz w:val="24"/>
                <w:szCs w:val="24"/>
              </w:rPr>
            </w:pPr>
          </w:p>
          <w:p w:rsidR="00B309FC" w:rsidRPr="00693654" w:rsidRDefault="00B309FC" w:rsidP="00573C9B">
            <w:pPr>
              <w:widowControl w:val="0"/>
              <w:suppressLineNumbers/>
              <w:suppressAutoHyphens/>
              <w:contextualSpacing/>
              <w:rPr>
                <w:rFonts w:ascii="Times New Roman" w:hAnsi="Times New Roman"/>
                <w:color w:val="auto"/>
                <w:sz w:val="24"/>
                <w:szCs w:val="24"/>
              </w:rPr>
            </w:pPr>
          </w:p>
          <w:p w:rsidR="00B309FC" w:rsidRPr="00693654" w:rsidRDefault="00B309FC" w:rsidP="00573C9B">
            <w:pPr>
              <w:widowControl w:val="0"/>
              <w:suppressLineNumbers/>
              <w:suppressAutoHyphens/>
              <w:contextualSpacing/>
              <w:rPr>
                <w:rFonts w:ascii="Times New Roman" w:hAnsi="Times New Roman"/>
                <w:color w:val="auto"/>
                <w:sz w:val="24"/>
                <w:szCs w:val="24"/>
              </w:rPr>
            </w:pPr>
          </w:p>
        </w:tc>
        <w:tc>
          <w:tcPr>
            <w:tcW w:w="2127" w:type="dxa"/>
            <w:shd w:val="clear" w:color="auto" w:fill="auto"/>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Семінар-навчання з переходу на ведення медичної документації за новими зразками</w:t>
            </w:r>
          </w:p>
        </w:tc>
        <w:tc>
          <w:tcPr>
            <w:tcW w:w="2971" w:type="dxa"/>
            <w:shd w:val="clear" w:color="auto" w:fill="auto"/>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Звітність Кегичівської ЦРЛ та ЦПМСД</w:t>
            </w:r>
          </w:p>
        </w:tc>
        <w:tc>
          <w:tcPr>
            <w:tcW w:w="1985" w:type="dxa"/>
            <w:shd w:val="clear" w:color="auto" w:fill="auto"/>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 xml:space="preserve">Керівники закладів охорони здоров’я </w:t>
            </w:r>
          </w:p>
        </w:tc>
        <w:tc>
          <w:tcPr>
            <w:tcW w:w="1843" w:type="dxa"/>
            <w:shd w:val="clear" w:color="auto" w:fill="auto"/>
            <w:vAlign w:val="center"/>
          </w:tcPr>
          <w:p w:rsidR="00B309FC" w:rsidRPr="00693654" w:rsidRDefault="00B309FC" w:rsidP="00573C9B">
            <w:pPr>
              <w:jc w:val="center"/>
              <w:rPr>
                <w:color w:val="auto"/>
              </w:rPr>
            </w:pPr>
            <w:r w:rsidRPr="00693654">
              <w:rPr>
                <w:rFonts w:ascii="Times New Roman" w:eastAsia="Times New Roman" w:hAnsi="Times New Roman"/>
                <w:color w:val="auto"/>
                <w:sz w:val="24"/>
                <w:szCs w:val="24"/>
                <w:lang w:eastAsia="it-IT"/>
              </w:rPr>
              <w:t xml:space="preserve">Державний, обласний, місцевий бюджети, </w:t>
            </w:r>
            <w:r w:rsidRPr="00693654">
              <w:rPr>
                <w:rFonts w:ascii="Times New Roman" w:hAnsi="Times New Roman"/>
                <w:color w:val="auto"/>
                <w:sz w:val="24"/>
                <w:szCs w:val="24"/>
              </w:rPr>
              <w:t>грантові кошти, субвенції</w:t>
            </w:r>
          </w:p>
        </w:tc>
        <w:tc>
          <w:tcPr>
            <w:tcW w:w="1275" w:type="dxa"/>
            <w:shd w:val="clear" w:color="auto" w:fill="auto"/>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2022-2023</w:t>
            </w:r>
          </w:p>
        </w:tc>
      </w:tr>
      <w:tr w:rsidR="00B309FC" w:rsidRPr="00693654" w:rsidTr="00573C9B">
        <w:tc>
          <w:tcPr>
            <w:tcW w:w="2410" w:type="dxa"/>
          </w:tcPr>
          <w:p w:rsidR="00B309FC" w:rsidRPr="00693654" w:rsidRDefault="00B309FC" w:rsidP="00573C9B">
            <w:pPr>
              <w:widowControl w:val="0"/>
              <w:suppressLineNumbers/>
              <w:suppressAutoHyphens/>
              <w:contextualSpacing/>
              <w:jc w:val="both"/>
              <w:rPr>
                <w:rFonts w:ascii="Times New Roman" w:hAnsi="Times New Roman"/>
                <w:color w:val="auto"/>
                <w:sz w:val="24"/>
                <w:szCs w:val="24"/>
              </w:rPr>
            </w:pPr>
            <w:r w:rsidRPr="00693654">
              <w:rPr>
                <w:rFonts w:ascii="Times New Roman" w:hAnsi="Times New Roman"/>
                <w:color w:val="auto"/>
                <w:sz w:val="24"/>
                <w:szCs w:val="24"/>
              </w:rPr>
              <w:t xml:space="preserve">2.3.2. </w:t>
            </w:r>
          </w:p>
          <w:p w:rsidR="00B309FC" w:rsidRPr="00693654" w:rsidRDefault="00B309FC" w:rsidP="00CB5A32">
            <w:pPr>
              <w:widowControl w:val="0"/>
              <w:suppressLineNumbers/>
              <w:suppressAutoHyphens/>
              <w:contextualSpacing/>
              <w:rPr>
                <w:rFonts w:ascii="Times New Roman" w:hAnsi="Times New Roman"/>
                <w:color w:val="auto"/>
                <w:sz w:val="24"/>
                <w:szCs w:val="24"/>
              </w:rPr>
            </w:pPr>
            <w:r w:rsidRPr="00693654">
              <w:rPr>
                <w:rFonts w:ascii="Times New Roman" w:hAnsi="Times New Roman"/>
                <w:color w:val="auto"/>
                <w:sz w:val="24"/>
                <w:szCs w:val="24"/>
              </w:rPr>
              <w:t>Створити  механізм «електронної черги», запису до лікаря «он-лайн»</w:t>
            </w:r>
          </w:p>
        </w:tc>
        <w:tc>
          <w:tcPr>
            <w:tcW w:w="2693" w:type="dxa"/>
            <w:vMerge/>
            <w:vAlign w:val="center"/>
          </w:tcPr>
          <w:p w:rsidR="00B309FC" w:rsidRPr="00693654" w:rsidRDefault="00B309FC" w:rsidP="00573C9B">
            <w:pPr>
              <w:widowControl w:val="0"/>
              <w:suppressLineNumbers/>
              <w:suppressAutoHyphens/>
              <w:contextualSpacing/>
              <w:rPr>
                <w:rFonts w:ascii="Times New Roman" w:hAnsi="Times New Roman"/>
                <w:color w:val="auto"/>
                <w:sz w:val="24"/>
                <w:szCs w:val="24"/>
              </w:rPr>
            </w:pPr>
          </w:p>
        </w:tc>
        <w:tc>
          <w:tcPr>
            <w:tcW w:w="2127"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 xml:space="preserve">Підключення до однієї із платформ, яка надає послуги онлайн-реєстрації пацієнтів </w:t>
            </w:r>
          </w:p>
        </w:tc>
        <w:tc>
          <w:tcPr>
            <w:tcW w:w="2971"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Звітність Кегичівської ЦРЛ та ЦПМСД</w:t>
            </w:r>
          </w:p>
        </w:tc>
        <w:tc>
          <w:tcPr>
            <w:tcW w:w="1985"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 xml:space="preserve">Керівники закладів охорони здоров’я </w:t>
            </w:r>
          </w:p>
        </w:tc>
        <w:tc>
          <w:tcPr>
            <w:tcW w:w="1843" w:type="dxa"/>
          </w:tcPr>
          <w:p w:rsidR="00B309FC" w:rsidRPr="00693654" w:rsidRDefault="00B309FC" w:rsidP="00573C9B">
            <w:pPr>
              <w:jc w:val="center"/>
              <w:rPr>
                <w:color w:val="auto"/>
              </w:rPr>
            </w:pPr>
            <w:r w:rsidRPr="00693654">
              <w:rPr>
                <w:rFonts w:ascii="Times New Roman" w:eastAsia="Times New Roman" w:hAnsi="Times New Roman"/>
                <w:color w:val="auto"/>
                <w:sz w:val="24"/>
                <w:szCs w:val="24"/>
                <w:lang w:eastAsia="it-IT"/>
              </w:rPr>
              <w:t xml:space="preserve">Державний, обласний, місцевий бюджети, </w:t>
            </w:r>
            <w:r w:rsidRPr="00693654">
              <w:rPr>
                <w:rFonts w:ascii="Times New Roman" w:hAnsi="Times New Roman"/>
                <w:color w:val="auto"/>
                <w:sz w:val="24"/>
                <w:szCs w:val="24"/>
              </w:rPr>
              <w:t>грантові кошти, субвенції</w:t>
            </w:r>
          </w:p>
        </w:tc>
        <w:tc>
          <w:tcPr>
            <w:tcW w:w="1275" w:type="dxa"/>
            <w:vAlign w:val="center"/>
          </w:tcPr>
          <w:p w:rsidR="00B309FC" w:rsidRPr="00693654" w:rsidRDefault="00B309FC" w:rsidP="00573C9B">
            <w:pPr>
              <w:widowControl w:val="0"/>
              <w:suppressLineNumbers/>
              <w:suppressAutoHyphens/>
              <w:jc w:val="center"/>
              <w:rPr>
                <w:rFonts w:ascii="Times New Roman" w:hAnsi="Times New Roman"/>
                <w:color w:val="auto"/>
                <w:sz w:val="24"/>
                <w:szCs w:val="24"/>
              </w:rPr>
            </w:pPr>
            <w:r w:rsidRPr="00693654">
              <w:rPr>
                <w:rFonts w:ascii="Times New Roman" w:hAnsi="Times New Roman"/>
                <w:color w:val="auto"/>
                <w:sz w:val="24"/>
                <w:szCs w:val="24"/>
              </w:rPr>
              <w:t>2022-2023</w:t>
            </w:r>
          </w:p>
        </w:tc>
      </w:tr>
    </w:tbl>
    <w:p w:rsidR="00B309FC" w:rsidRPr="00693654" w:rsidRDefault="00B309FC" w:rsidP="00B309FC">
      <w:pPr>
        <w:widowControl w:val="0"/>
        <w:suppressLineNumbers/>
        <w:suppressAutoHyphens/>
        <w:spacing w:after="0" w:line="240" w:lineRule="auto"/>
        <w:contextualSpacing/>
        <w:mirrorIndents/>
        <w:rPr>
          <w:rFonts w:ascii="Times New Roman" w:eastAsia="Calibri" w:hAnsi="Times New Roman" w:cs="Times New Roman"/>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p w:rsidR="00B309FC" w:rsidRPr="00FA6232" w:rsidRDefault="00B309FC" w:rsidP="00B309FC">
      <w:pPr>
        <w:widowControl w:val="0"/>
        <w:suppressLineNumbers/>
        <w:suppressAutoHyphens/>
        <w:spacing w:after="0" w:line="240" w:lineRule="auto"/>
        <w:contextualSpacing/>
        <w:mirrorIndents/>
        <w:rPr>
          <w:rFonts w:ascii="Times New Roman" w:eastAsia="Calibri" w:hAnsi="Times New Roman" w:cs="Times New Roman"/>
          <w:color w:val="FF0000"/>
          <w:sz w:val="24"/>
          <w:szCs w:val="24"/>
        </w:rPr>
      </w:pPr>
    </w:p>
    <w:bookmarkEnd w:id="6"/>
    <w:p w:rsidR="00B309FC" w:rsidRPr="00432326" w:rsidRDefault="00B309FC" w:rsidP="00B309FC">
      <w:pPr>
        <w:spacing w:after="0" w:line="240" w:lineRule="auto"/>
        <w:jc w:val="center"/>
        <w:rPr>
          <w:rFonts w:ascii="Times New Roman" w:eastAsia="Calibri" w:hAnsi="Times New Roman" w:cs="Times New Roman"/>
          <w:b/>
          <w:sz w:val="24"/>
          <w:szCs w:val="24"/>
        </w:rPr>
      </w:pPr>
      <w:r w:rsidRPr="00432326">
        <w:rPr>
          <w:rFonts w:ascii="Times New Roman" w:eastAsia="Calibri" w:hAnsi="Times New Roman" w:cs="Times New Roman"/>
          <w:b/>
          <w:sz w:val="24"/>
          <w:szCs w:val="24"/>
        </w:rPr>
        <w:lastRenderedPageBreak/>
        <w:t xml:space="preserve">Стратегічна ціль 3: Сучасна і функціональна інфраструктура </w:t>
      </w:r>
    </w:p>
    <w:p w:rsidR="00B309FC" w:rsidRPr="002B6059" w:rsidRDefault="00B309FC" w:rsidP="00B309FC">
      <w:pPr>
        <w:spacing w:after="0" w:line="240" w:lineRule="auto"/>
        <w:jc w:val="center"/>
        <w:rPr>
          <w:rFonts w:ascii="Times New Roman" w:eastAsia="Calibri" w:hAnsi="Times New Roman" w:cs="Times New Roman"/>
          <w:b/>
          <w:sz w:val="24"/>
          <w:szCs w:val="24"/>
        </w:rPr>
      </w:pPr>
    </w:p>
    <w:p w:rsidR="00B309FC" w:rsidRPr="002B6059" w:rsidRDefault="00B309FC" w:rsidP="00B309FC">
      <w:pPr>
        <w:spacing w:after="0" w:line="240" w:lineRule="auto"/>
        <w:jc w:val="center"/>
        <w:rPr>
          <w:rFonts w:ascii="Times New Roman" w:eastAsia="Calibri" w:hAnsi="Times New Roman" w:cs="Times New Roman"/>
          <w:sz w:val="24"/>
          <w:szCs w:val="24"/>
        </w:rPr>
      </w:pPr>
      <w:r w:rsidRPr="002B6059">
        <w:rPr>
          <w:rFonts w:ascii="Times New Roman" w:eastAsia="Calibri" w:hAnsi="Times New Roman" w:cs="Times New Roman"/>
          <w:b/>
          <w:sz w:val="24"/>
          <w:szCs w:val="24"/>
        </w:rPr>
        <w:t xml:space="preserve">Операційна ціль 3.1. </w:t>
      </w:r>
      <w:r w:rsidRPr="002B6059">
        <w:rPr>
          <w:rFonts w:ascii="Times New Roman" w:eastAsia="Calibri" w:hAnsi="Times New Roman" w:cs="Times New Roman"/>
          <w:sz w:val="24"/>
          <w:szCs w:val="24"/>
        </w:rPr>
        <w:t>Модернізація інфраструктури селищної ради</w:t>
      </w:r>
    </w:p>
    <w:p w:rsidR="00B309FC" w:rsidRPr="002B6059" w:rsidRDefault="00B309FC" w:rsidP="00B309FC">
      <w:pPr>
        <w:spacing w:after="0" w:line="240" w:lineRule="auto"/>
        <w:jc w:val="center"/>
        <w:rPr>
          <w:rFonts w:ascii="Times New Roman" w:eastAsia="Calibri" w:hAnsi="Times New Roman" w:cs="Times New Roman"/>
          <w:sz w:val="24"/>
          <w:szCs w:val="24"/>
        </w:rPr>
      </w:pPr>
    </w:p>
    <w:tbl>
      <w:tblPr>
        <w:tblStyle w:val="-61"/>
        <w:tblW w:w="15304" w:type="dxa"/>
        <w:tblLayout w:type="fixed"/>
        <w:tblLook w:val="0420" w:firstRow="1" w:lastRow="0" w:firstColumn="0" w:lastColumn="0" w:noHBand="0" w:noVBand="1"/>
      </w:tblPr>
      <w:tblGrid>
        <w:gridCol w:w="2410"/>
        <w:gridCol w:w="2693"/>
        <w:gridCol w:w="2122"/>
        <w:gridCol w:w="2976"/>
        <w:gridCol w:w="1985"/>
        <w:gridCol w:w="1843"/>
        <w:gridCol w:w="1275"/>
      </w:tblGrid>
      <w:tr w:rsidR="00B309FC" w:rsidRPr="002B6059" w:rsidTr="00573C9B">
        <w:trPr>
          <w:cnfStyle w:val="100000000000" w:firstRow="1" w:lastRow="0" w:firstColumn="0" w:lastColumn="0" w:oddVBand="0" w:evenVBand="0" w:oddHBand="0" w:evenHBand="0" w:firstRowFirstColumn="0" w:firstRowLastColumn="0" w:lastRowFirstColumn="0" w:lastRowLastColumn="0"/>
        </w:trPr>
        <w:tc>
          <w:tcPr>
            <w:tcW w:w="2410" w:type="dxa"/>
            <w:vAlign w:val="center"/>
          </w:tcPr>
          <w:p w:rsidR="00B309FC" w:rsidRPr="002B6059" w:rsidRDefault="00B309FC" w:rsidP="00573C9B">
            <w:pPr>
              <w:widowControl w:val="0"/>
              <w:suppressLineNumbers/>
              <w:suppressAutoHyphens/>
              <w:jc w:val="center"/>
              <w:rPr>
                <w:rFonts w:ascii="Times New Roman" w:hAnsi="Times New Roman"/>
                <w:color w:val="auto"/>
                <w:sz w:val="24"/>
                <w:szCs w:val="24"/>
              </w:rPr>
            </w:pPr>
            <w:r w:rsidRPr="002B6059">
              <w:rPr>
                <w:rFonts w:ascii="Times New Roman" w:hAnsi="Times New Roman"/>
                <w:color w:val="auto"/>
                <w:sz w:val="24"/>
                <w:szCs w:val="24"/>
              </w:rPr>
              <w:t>Діяльність/ завдання</w:t>
            </w:r>
          </w:p>
        </w:tc>
        <w:tc>
          <w:tcPr>
            <w:tcW w:w="2693" w:type="dxa"/>
            <w:vAlign w:val="center"/>
          </w:tcPr>
          <w:p w:rsidR="00B309FC" w:rsidRPr="002B6059" w:rsidRDefault="00B309FC" w:rsidP="00AB3362">
            <w:pPr>
              <w:widowControl w:val="0"/>
              <w:suppressLineNumbers/>
              <w:suppressAutoHyphens/>
              <w:jc w:val="center"/>
              <w:rPr>
                <w:rFonts w:ascii="Times New Roman" w:hAnsi="Times New Roman"/>
                <w:color w:val="auto"/>
                <w:sz w:val="24"/>
                <w:szCs w:val="24"/>
              </w:rPr>
            </w:pPr>
            <w:r w:rsidRPr="002B6059">
              <w:rPr>
                <w:rFonts w:ascii="Times New Roman" w:hAnsi="Times New Roman"/>
                <w:color w:val="auto"/>
                <w:sz w:val="24"/>
                <w:szCs w:val="24"/>
              </w:rPr>
              <w:t>Про</w:t>
            </w:r>
            <w:r w:rsidR="00AB3362">
              <w:rPr>
                <w:rFonts w:ascii="Times New Roman" w:hAnsi="Times New Roman"/>
                <w:color w:val="auto"/>
                <w:sz w:val="24"/>
                <w:szCs w:val="24"/>
              </w:rPr>
              <w:t>є</w:t>
            </w:r>
            <w:r w:rsidRPr="002B6059">
              <w:rPr>
                <w:rFonts w:ascii="Times New Roman" w:hAnsi="Times New Roman"/>
                <w:color w:val="auto"/>
                <w:sz w:val="24"/>
                <w:szCs w:val="24"/>
              </w:rPr>
              <w:t>ктні ідеї для реалізації цілі/ завдання (продукт)</w:t>
            </w:r>
          </w:p>
        </w:tc>
        <w:tc>
          <w:tcPr>
            <w:tcW w:w="2122" w:type="dxa"/>
            <w:vAlign w:val="center"/>
          </w:tcPr>
          <w:p w:rsidR="00B309FC" w:rsidRPr="002B6059" w:rsidRDefault="00B309FC" w:rsidP="00573C9B">
            <w:pPr>
              <w:widowControl w:val="0"/>
              <w:suppressLineNumbers/>
              <w:suppressAutoHyphens/>
              <w:jc w:val="center"/>
              <w:rPr>
                <w:rFonts w:ascii="Times New Roman" w:hAnsi="Times New Roman"/>
                <w:color w:val="auto"/>
                <w:sz w:val="24"/>
                <w:szCs w:val="24"/>
              </w:rPr>
            </w:pPr>
            <w:r w:rsidRPr="002B6059">
              <w:rPr>
                <w:rFonts w:ascii="Times New Roman" w:hAnsi="Times New Roman"/>
                <w:color w:val="auto"/>
                <w:sz w:val="24"/>
                <w:szCs w:val="24"/>
              </w:rPr>
              <w:t>Результат реалізації діяльності / завдання</w:t>
            </w:r>
          </w:p>
        </w:tc>
        <w:tc>
          <w:tcPr>
            <w:tcW w:w="2976" w:type="dxa"/>
            <w:vAlign w:val="center"/>
          </w:tcPr>
          <w:p w:rsidR="00B309FC" w:rsidRPr="002B6059" w:rsidRDefault="00B309FC" w:rsidP="00573C9B">
            <w:pPr>
              <w:widowControl w:val="0"/>
              <w:suppressLineNumbers/>
              <w:suppressAutoHyphens/>
              <w:jc w:val="center"/>
              <w:rPr>
                <w:rFonts w:ascii="Times New Roman" w:hAnsi="Times New Roman"/>
                <w:color w:val="auto"/>
                <w:sz w:val="24"/>
                <w:szCs w:val="24"/>
              </w:rPr>
            </w:pPr>
            <w:r w:rsidRPr="002B6059">
              <w:rPr>
                <w:rFonts w:ascii="Times New Roman" w:hAnsi="Times New Roman"/>
                <w:color w:val="auto"/>
                <w:sz w:val="24"/>
                <w:szCs w:val="24"/>
              </w:rPr>
              <w:t>Джерела верифікації показників</w:t>
            </w:r>
          </w:p>
        </w:tc>
        <w:tc>
          <w:tcPr>
            <w:tcW w:w="1985" w:type="dxa"/>
            <w:vAlign w:val="center"/>
          </w:tcPr>
          <w:p w:rsidR="00B309FC" w:rsidRPr="002B6059" w:rsidRDefault="00B309FC" w:rsidP="00573C9B">
            <w:pPr>
              <w:widowControl w:val="0"/>
              <w:suppressLineNumbers/>
              <w:suppressAutoHyphens/>
              <w:ind w:right="-109"/>
              <w:jc w:val="center"/>
              <w:rPr>
                <w:rFonts w:ascii="Times New Roman" w:hAnsi="Times New Roman"/>
                <w:color w:val="auto"/>
                <w:sz w:val="24"/>
                <w:szCs w:val="24"/>
              </w:rPr>
            </w:pPr>
            <w:r w:rsidRPr="002B6059">
              <w:rPr>
                <w:rFonts w:ascii="Times New Roman" w:hAnsi="Times New Roman"/>
                <w:color w:val="auto"/>
                <w:sz w:val="24"/>
                <w:szCs w:val="24"/>
              </w:rPr>
              <w:t>Відповідальний за виконання</w:t>
            </w:r>
          </w:p>
        </w:tc>
        <w:tc>
          <w:tcPr>
            <w:tcW w:w="1843" w:type="dxa"/>
            <w:vAlign w:val="center"/>
          </w:tcPr>
          <w:p w:rsidR="00B309FC" w:rsidRPr="002B6059" w:rsidRDefault="00B309FC" w:rsidP="00573C9B">
            <w:pPr>
              <w:widowControl w:val="0"/>
              <w:suppressLineNumbers/>
              <w:suppressAutoHyphens/>
              <w:jc w:val="center"/>
              <w:rPr>
                <w:rFonts w:ascii="Times New Roman" w:hAnsi="Times New Roman"/>
                <w:color w:val="auto"/>
                <w:sz w:val="24"/>
                <w:szCs w:val="24"/>
              </w:rPr>
            </w:pPr>
            <w:r w:rsidRPr="002B6059">
              <w:rPr>
                <w:rFonts w:ascii="Times New Roman" w:hAnsi="Times New Roman"/>
                <w:color w:val="auto"/>
                <w:sz w:val="24"/>
                <w:szCs w:val="24"/>
              </w:rPr>
              <w:t xml:space="preserve">Джерела фінансування </w:t>
            </w:r>
          </w:p>
        </w:tc>
        <w:tc>
          <w:tcPr>
            <w:tcW w:w="1275" w:type="dxa"/>
            <w:vAlign w:val="center"/>
          </w:tcPr>
          <w:p w:rsidR="00B309FC" w:rsidRPr="002B6059" w:rsidRDefault="00B309FC" w:rsidP="00573C9B">
            <w:pPr>
              <w:widowControl w:val="0"/>
              <w:suppressLineNumbers/>
              <w:suppressAutoHyphens/>
              <w:jc w:val="center"/>
              <w:rPr>
                <w:rFonts w:ascii="Times New Roman" w:hAnsi="Times New Roman"/>
                <w:color w:val="auto"/>
                <w:sz w:val="24"/>
                <w:szCs w:val="24"/>
              </w:rPr>
            </w:pPr>
            <w:r w:rsidRPr="002B6059">
              <w:rPr>
                <w:rFonts w:ascii="Times New Roman" w:hAnsi="Times New Roman"/>
                <w:color w:val="auto"/>
                <w:sz w:val="24"/>
                <w:szCs w:val="24"/>
              </w:rPr>
              <w:t>Термін реалізації</w:t>
            </w:r>
          </w:p>
        </w:tc>
      </w:tr>
      <w:tr w:rsidR="00B309FC" w:rsidRPr="002B6059"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2B6059" w:rsidRDefault="00B309FC" w:rsidP="00573C9B">
            <w:pPr>
              <w:rPr>
                <w:rFonts w:ascii="Times New Roman" w:hAnsi="Times New Roman"/>
                <w:color w:val="auto"/>
                <w:sz w:val="24"/>
                <w:szCs w:val="24"/>
              </w:rPr>
            </w:pPr>
            <w:r w:rsidRPr="002B6059">
              <w:rPr>
                <w:rFonts w:ascii="Times New Roman" w:hAnsi="Times New Roman"/>
                <w:color w:val="auto"/>
                <w:sz w:val="24"/>
                <w:szCs w:val="24"/>
              </w:rPr>
              <w:t xml:space="preserve">3.1.1. </w:t>
            </w:r>
          </w:p>
          <w:p w:rsidR="00B309FC" w:rsidRPr="002B6059" w:rsidRDefault="00B309FC" w:rsidP="00573C9B">
            <w:pPr>
              <w:rPr>
                <w:rFonts w:ascii="Times New Roman" w:hAnsi="Times New Roman"/>
                <w:color w:val="auto"/>
                <w:sz w:val="24"/>
                <w:szCs w:val="24"/>
              </w:rPr>
            </w:pPr>
            <w:r w:rsidRPr="002B6059">
              <w:rPr>
                <w:rFonts w:ascii="Times New Roman" w:hAnsi="Times New Roman"/>
                <w:color w:val="auto"/>
                <w:sz w:val="24"/>
                <w:szCs w:val="24"/>
              </w:rPr>
              <w:t>Провести капітальний ремонт закладів освіти, медицини, культури та спорту із впровадженням енергоефективних та енергозберігаючих технологій</w:t>
            </w:r>
          </w:p>
        </w:tc>
        <w:tc>
          <w:tcPr>
            <w:tcW w:w="2693" w:type="dxa"/>
            <w:vMerge w:val="restart"/>
            <w:shd w:val="clear" w:color="auto" w:fill="auto"/>
            <w:vAlign w:val="center"/>
          </w:tcPr>
          <w:p w:rsidR="00B309FC" w:rsidRPr="002B6059" w:rsidRDefault="00B309FC" w:rsidP="00573C9B">
            <w:pPr>
              <w:jc w:val="center"/>
              <w:rPr>
                <w:rFonts w:ascii="Times New Roman" w:hAnsi="Times New Roman"/>
                <w:color w:val="auto"/>
                <w:sz w:val="24"/>
                <w:szCs w:val="24"/>
                <w:highlight w:val="yellow"/>
              </w:rPr>
            </w:pPr>
          </w:p>
          <w:p w:rsidR="00B309FC" w:rsidRPr="002B6059" w:rsidRDefault="00B309FC" w:rsidP="00573C9B">
            <w:pPr>
              <w:jc w:val="center"/>
              <w:rPr>
                <w:rFonts w:ascii="Times New Roman" w:hAnsi="Times New Roman"/>
                <w:color w:val="auto"/>
                <w:sz w:val="24"/>
                <w:szCs w:val="24"/>
              </w:rPr>
            </w:pPr>
            <w:r w:rsidRPr="002B6059">
              <w:rPr>
                <w:rFonts w:ascii="Times New Roman" w:hAnsi="Times New Roman"/>
                <w:color w:val="auto"/>
                <w:sz w:val="24"/>
                <w:szCs w:val="24"/>
              </w:rPr>
              <w:t>Проєкт «Сучасний заклад освіти, медицини, культури і спорту»</w:t>
            </w:r>
          </w:p>
          <w:p w:rsidR="00B309FC" w:rsidRPr="002B6059" w:rsidRDefault="00B309FC" w:rsidP="00573C9B">
            <w:pPr>
              <w:jc w:val="center"/>
              <w:rPr>
                <w:rFonts w:ascii="Times New Roman" w:hAnsi="Times New Roman"/>
                <w:color w:val="auto"/>
                <w:sz w:val="24"/>
                <w:szCs w:val="24"/>
              </w:rPr>
            </w:pPr>
            <w:r w:rsidRPr="002B6059">
              <w:rPr>
                <w:rFonts w:ascii="Times New Roman" w:hAnsi="Times New Roman"/>
                <w:color w:val="auto"/>
                <w:sz w:val="24"/>
                <w:szCs w:val="24"/>
              </w:rPr>
              <w:t>(95,0 млн. грн)</w:t>
            </w:r>
          </w:p>
          <w:p w:rsidR="00B309FC" w:rsidRPr="002B6059" w:rsidRDefault="00B309FC" w:rsidP="00573C9B">
            <w:pPr>
              <w:jc w:val="center"/>
              <w:rPr>
                <w:rFonts w:ascii="Times New Roman" w:hAnsi="Times New Roman"/>
                <w:color w:val="auto"/>
                <w:sz w:val="24"/>
                <w:szCs w:val="24"/>
              </w:rPr>
            </w:pPr>
          </w:p>
          <w:p w:rsidR="00B309FC" w:rsidRPr="002B6059" w:rsidRDefault="00B309FC" w:rsidP="00573C9B">
            <w:pPr>
              <w:jc w:val="center"/>
              <w:rPr>
                <w:rFonts w:ascii="Times New Roman" w:hAnsi="Times New Roman"/>
                <w:color w:val="auto"/>
                <w:sz w:val="24"/>
                <w:szCs w:val="24"/>
              </w:rPr>
            </w:pPr>
          </w:p>
          <w:p w:rsidR="00B309FC" w:rsidRPr="002B6059" w:rsidRDefault="00B309FC" w:rsidP="00573C9B">
            <w:pPr>
              <w:jc w:val="center"/>
              <w:rPr>
                <w:rFonts w:ascii="Times New Roman" w:hAnsi="Times New Roman"/>
                <w:color w:val="auto"/>
                <w:sz w:val="24"/>
                <w:szCs w:val="24"/>
              </w:rPr>
            </w:pPr>
          </w:p>
        </w:tc>
        <w:tc>
          <w:tcPr>
            <w:tcW w:w="2122" w:type="dxa"/>
            <w:shd w:val="clear" w:color="auto" w:fill="auto"/>
            <w:vAlign w:val="center"/>
          </w:tcPr>
          <w:p w:rsidR="00B309FC" w:rsidRPr="002B6059" w:rsidRDefault="00B309FC" w:rsidP="00573C9B">
            <w:pPr>
              <w:jc w:val="center"/>
              <w:rPr>
                <w:rFonts w:ascii="Times New Roman" w:hAnsi="Times New Roman"/>
                <w:color w:val="auto"/>
                <w:sz w:val="24"/>
                <w:szCs w:val="24"/>
              </w:rPr>
            </w:pPr>
            <w:r w:rsidRPr="002B6059">
              <w:rPr>
                <w:rFonts w:ascii="Times New Roman" w:hAnsi="Times New Roman"/>
                <w:color w:val="auto"/>
                <w:sz w:val="24"/>
                <w:szCs w:val="24"/>
              </w:rPr>
              <w:t xml:space="preserve">Сучасні та комфортні умови для навчання, культурного відпочинку та занять спортом </w:t>
            </w:r>
          </w:p>
        </w:tc>
        <w:tc>
          <w:tcPr>
            <w:tcW w:w="2976" w:type="dxa"/>
            <w:shd w:val="clear" w:color="auto" w:fill="auto"/>
            <w:vAlign w:val="center"/>
          </w:tcPr>
          <w:p w:rsidR="00B309FC" w:rsidRPr="002B6059" w:rsidRDefault="00B309FC" w:rsidP="00573C9B">
            <w:pPr>
              <w:jc w:val="center"/>
              <w:rPr>
                <w:rFonts w:ascii="Times New Roman" w:hAnsi="Times New Roman"/>
                <w:color w:val="auto"/>
                <w:sz w:val="24"/>
                <w:szCs w:val="24"/>
                <w:lang w:val="ru-RU"/>
              </w:rPr>
            </w:pPr>
            <w:r w:rsidRPr="002B6059">
              <w:rPr>
                <w:rFonts w:ascii="Times New Roman" w:hAnsi="Times New Roman"/>
                <w:color w:val="auto"/>
                <w:sz w:val="24"/>
                <w:szCs w:val="24"/>
              </w:rPr>
              <w:t>Звіти структурних підрозділів</w:t>
            </w:r>
          </w:p>
        </w:tc>
        <w:tc>
          <w:tcPr>
            <w:tcW w:w="1985" w:type="dxa"/>
            <w:shd w:val="clear" w:color="auto" w:fill="auto"/>
            <w:vAlign w:val="center"/>
          </w:tcPr>
          <w:p w:rsidR="00B309FC" w:rsidRPr="002B6059" w:rsidRDefault="00B309FC" w:rsidP="006D49F3">
            <w:pPr>
              <w:ind w:left="-113" w:right="-101" w:firstLine="113"/>
              <w:jc w:val="center"/>
              <w:rPr>
                <w:rFonts w:ascii="Times New Roman" w:hAnsi="Times New Roman"/>
                <w:color w:val="auto"/>
                <w:sz w:val="24"/>
                <w:szCs w:val="24"/>
              </w:rPr>
            </w:pPr>
            <w:r w:rsidRPr="002B6059">
              <w:rPr>
                <w:rFonts w:ascii="Times New Roman" w:hAnsi="Times New Roman"/>
                <w:color w:val="auto"/>
                <w:sz w:val="24"/>
                <w:szCs w:val="24"/>
              </w:rPr>
              <w:t>Виконавчий комітет, відділ освіти, молоді та спорту</w:t>
            </w:r>
            <w:r w:rsidR="006D49F3">
              <w:rPr>
                <w:rFonts w:ascii="Times New Roman" w:hAnsi="Times New Roman"/>
                <w:color w:val="auto"/>
                <w:sz w:val="24"/>
                <w:szCs w:val="24"/>
              </w:rPr>
              <w:t xml:space="preserve"> селищної ради</w:t>
            </w:r>
            <w:r w:rsidRPr="002B6059">
              <w:rPr>
                <w:rFonts w:ascii="Times New Roman" w:hAnsi="Times New Roman"/>
                <w:color w:val="auto"/>
                <w:sz w:val="24"/>
                <w:szCs w:val="24"/>
              </w:rPr>
              <w:t>, відділ культури</w:t>
            </w:r>
            <w:r w:rsidR="006D49F3">
              <w:rPr>
                <w:rFonts w:ascii="Times New Roman" w:hAnsi="Times New Roman"/>
                <w:color w:val="auto"/>
                <w:sz w:val="24"/>
                <w:szCs w:val="24"/>
              </w:rPr>
              <w:t xml:space="preserve"> селищної ради</w:t>
            </w:r>
            <w:r w:rsidRPr="002B6059">
              <w:rPr>
                <w:rFonts w:ascii="Times New Roman" w:hAnsi="Times New Roman"/>
                <w:color w:val="auto"/>
                <w:sz w:val="24"/>
                <w:szCs w:val="24"/>
              </w:rPr>
              <w:t>, підрядні організації</w:t>
            </w:r>
          </w:p>
        </w:tc>
        <w:tc>
          <w:tcPr>
            <w:tcW w:w="1843" w:type="dxa"/>
            <w:shd w:val="clear" w:color="auto" w:fill="auto"/>
          </w:tcPr>
          <w:p w:rsidR="00B309FC" w:rsidRPr="002B6059" w:rsidRDefault="00B309FC" w:rsidP="00573C9B">
            <w:pPr>
              <w:jc w:val="center"/>
              <w:rPr>
                <w:color w:val="auto"/>
              </w:rPr>
            </w:pPr>
            <w:r w:rsidRPr="002B6059">
              <w:rPr>
                <w:rFonts w:ascii="Times New Roman" w:eastAsia="Times New Roman" w:hAnsi="Times New Roman"/>
                <w:color w:val="auto"/>
                <w:sz w:val="24"/>
                <w:szCs w:val="24"/>
                <w:lang w:eastAsia="it-IT"/>
              </w:rPr>
              <w:t xml:space="preserve">Державний, обласний, місцевий бюджети, </w:t>
            </w:r>
            <w:r w:rsidRPr="002B6059">
              <w:rPr>
                <w:rFonts w:ascii="Times New Roman" w:hAnsi="Times New Roman"/>
                <w:color w:val="auto"/>
                <w:sz w:val="24"/>
                <w:szCs w:val="24"/>
              </w:rPr>
              <w:t>грантові кошти, субвенції</w:t>
            </w:r>
          </w:p>
        </w:tc>
        <w:tc>
          <w:tcPr>
            <w:tcW w:w="1275" w:type="dxa"/>
            <w:shd w:val="clear" w:color="auto" w:fill="auto"/>
            <w:vAlign w:val="center"/>
          </w:tcPr>
          <w:p w:rsidR="00B309FC" w:rsidRPr="002B6059" w:rsidRDefault="00B309FC" w:rsidP="00573C9B">
            <w:pPr>
              <w:jc w:val="center"/>
              <w:rPr>
                <w:rFonts w:ascii="Times New Roman" w:hAnsi="Times New Roman"/>
                <w:color w:val="auto"/>
                <w:sz w:val="24"/>
                <w:szCs w:val="24"/>
              </w:rPr>
            </w:pPr>
            <w:r w:rsidRPr="002B6059">
              <w:rPr>
                <w:rFonts w:ascii="Times New Roman" w:hAnsi="Times New Roman"/>
                <w:color w:val="auto"/>
                <w:sz w:val="24"/>
                <w:szCs w:val="24"/>
              </w:rPr>
              <w:t>2021-2025</w:t>
            </w:r>
          </w:p>
        </w:tc>
      </w:tr>
      <w:tr w:rsidR="00B309FC" w:rsidRPr="002B6059" w:rsidTr="00573C9B">
        <w:tc>
          <w:tcPr>
            <w:tcW w:w="2410" w:type="dxa"/>
            <w:shd w:val="clear" w:color="auto" w:fill="auto"/>
          </w:tcPr>
          <w:p w:rsidR="00B309FC" w:rsidRPr="002B6059" w:rsidRDefault="00B309FC" w:rsidP="00573C9B">
            <w:pPr>
              <w:rPr>
                <w:rFonts w:ascii="Times New Roman" w:hAnsi="Times New Roman"/>
                <w:color w:val="auto"/>
                <w:sz w:val="24"/>
                <w:szCs w:val="24"/>
              </w:rPr>
            </w:pPr>
            <w:r w:rsidRPr="002B6059">
              <w:rPr>
                <w:rFonts w:ascii="Times New Roman" w:hAnsi="Times New Roman"/>
                <w:color w:val="auto"/>
                <w:sz w:val="24"/>
                <w:szCs w:val="24"/>
              </w:rPr>
              <w:t>3.1.2.</w:t>
            </w:r>
          </w:p>
          <w:p w:rsidR="00B309FC" w:rsidRPr="002B6059" w:rsidRDefault="00B309FC" w:rsidP="00573C9B">
            <w:pPr>
              <w:rPr>
                <w:rFonts w:ascii="Times New Roman" w:hAnsi="Times New Roman"/>
                <w:color w:val="auto"/>
                <w:sz w:val="24"/>
                <w:szCs w:val="24"/>
              </w:rPr>
            </w:pPr>
            <w:r w:rsidRPr="002B6059">
              <w:rPr>
                <w:rFonts w:ascii="Times New Roman" w:hAnsi="Times New Roman"/>
                <w:color w:val="auto"/>
                <w:sz w:val="24"/>
                <w:szCs w:val="24"/>
              </w:rPr>
              <w:t>Оновити  матеріально-технічну базу освіти, медицини,   культури та спорту</w:t>
            </w:r>
          </w:p>
        </w:tc>
        <w:tc>
          <w:tcPr>
            <w:tcW w:w="2693" w:type="dxa"/>
            <w:vMerge/>
            <w:shd w:val="clear" w:color="auto" w:fill="auto"/>
            <w:vAlign w:val="center"/>
          </w:tcPr>
          <w:p w:rsidR="00B309FC" w:rsidRPr="002B6059" w:rsidRDefault="00B309FC" w:rsidP="00573C9B">
            <w:pPr>
              <w:jc w:val="center"/>
              <w:rPr>
                <w:rFonts w:ascii="Times New Roman" w:hAnsi="Times New Roman"/>
                <w:color w:val="auto"/>
                <w:sz w:val="24"/>
                <w:szCs w:val="24"/>
              </w:rPr>
            </w:pPr>
          </w:p>
        </w:tc>
        <w:tc>
          <w:tcPr>
            <w:tcW w:w="2122" w:type="dxa"/>
            <w:shd w:val="clear" w:color="auto" w:fill="auto"/>
            <w:vAlign w:val="center"/>
          </w:tcPr>
          <w:p w:rsidR="00B309FC" w:rsidRPr="002B6059" w:rsidRDefault="00B309FC" w:rsidP="00573C9B">
            <w:pPr>
              <w:jc w:val="center"/>
              <w:rPr>
                <w:rFonts w:ascii="Times New Roman" w:hAnsi="Times New Roman"/>
                <w:color w:val="auto"/>
                <w:sz w:val="24"/>
                <w:szCs w:val="24"/>
              </w:rPr>
            </w:pPr>
            <w:r w:rsidRPr="002B6059">
              <w:rPr>
                <w:rFonts w:ascii="Times New Roman" w:hAnsi="Times New Roman"/>
                <w:color w:val="auto"/>
                <w:sz w:val="24"/>
                <w:szCs w:val="24"/>
              </w:rPr>
              <w:t>Оновлено до сучасних вимог матеріально-технічну базу культури, медицини, фізичної культури та спорту</w:t>
            </w:r>
          </w:p>
        </w:tc>
        <w:tc>
          <w:tcPr>
            <w:tcW w:w="2976" w:type="dxa"/>
            <w:shd w:val="clear" w:color="auto" w:fill="auto"/>
            <w:vAlign w:val="center"/>
          </w:tcPr>
          <w:p w:rsidR="00B309FC" w:rsidRPr="002B6059" w:rsidRDefault="00B309FC" w:rsidP="00573C9B">
            <w:pPr>
              <w:jc w:val="center"/>
              <w:rPr>
                <w:rFonts w:ascii="Times New Roman" w:hAnsi="Times New Roman"/>
                <w:color w:val="auto"/>
                <w:sz w:val="24"/>
                <w:szCs w:val="24"/>
              </w:rPr>
            </w:pPr>
            <w:r w:rsidRPr="002B6059">
              <w:rPr>
                <w:rFonts w:ascii="Times New Roman" w:hAnsi="Times New Roman"/>
                <w:color w:val="auto"/>
                <w:sz w:val="24"/>
                <w:szCs w:val="24"/>
              </w:rPr>
              <w:t>Звіти структурних підрозділів</w:t>
            </w:r>
          </w:p>
        </w:tc>
        <w:tc>
          <w:tcPr>
            <w:tcW w:w="1985" w:type="dxa"/>
            <w:shd w:val="clear" w:color="auto" w:fill="auto"/>
            <w:vAlign w:val="center"/>
          </w:tcPr>
          <w:p w:rsidR="00B309FC" w:rsidRPr="002B6059" w:rsidRDefault="00B309FC" w:rsidP="006D49F3">
            <w:pPr>
              <w:ind w:left="-113" w:right="-101" w:firstLine="113"/>
              <w:jc w:val="center"/>
              <w:rPr>
                <w:rFonts w:ascii="Times New Roman" w:hAnsi="Times New Roman"/>
                <w:color w:val="auto"/>
                <w:sz w:val="24"/>
                <w:szCs w:val="24"/>
              </w:rPr>
            </w:pPr>
            <w:r w:rsidRPr="002B6059">
              <w:rPr>
                <w:rFonts w:ascii="Times New Roman" w:hAnsi="Times New Roman"/>
                <w:color w:val="auto"/>
                <w:sz w:val="24"/>
                <w:szCs w:val="24"/>
              </w:rPr>
              <w:t>Виконавчий комітет, відділ освіти, молоді та спорту</w:t>
            </w:r>
            <w:r w:rsidR="006D49F3">
              <w:rPr>
                <w:rFonts w:ascii="Times New Roman" w:hAnsi="Times New Roman"/>
                <w:color w:val="auto"/>
                <w:sz w:val="24"/>
                <w:szCs w:val="24"/>
              </w:rPr>
              <w:t xml:space="preserve"> селищної ради</w:t>
            </w:r>
            <w:r w:rsidRPr="002B6059">
              <w:rPr>
                <w:rFonts w:ascii="Times New Roman" w:hAnsi="Times New Roman"/>
                <w:color w:val="auto"/>
                <w:sz w:val="24"/>
                <w:szCs w:val="24"/>
              </w:rPr>
              <w:t>, відділ культури</w:t>
            </w:r>
            <w:r w:rsidR="006D49F3">
              <w:rPr>
                <w:rFonts w:ascii="Times New Roman" w:hAnsi="Times New Roman"/>
                <w:color w:val="auto"/>
                <w:sz w:val="24"/>
                <w:szCs w:val="24"/>
              </w:rPr>
              <w:t xml:space="preserve"> селищної ради</w:t>
            </w:r>
            <w:r w:rsidRPr="002B6059">
              <w:rPr>
                <w:rFonts w:ascii="Times New Roman" w:hAnsi="Times New Roman"/>
                <w:color w:val="auto"/>
                <w:sz w:val="24"/>
                <w:szCs w:val="24"/>
              </w:rPr>
              <w:t>, підрядні організації</w:t>
            </w:r>
          </w:p>
        </w:tc>
        <w:tc>
          <w:tcPr>
            <w:tcW w:w="1843" w:type="dxa"/>
            <w:shd w:val="clear" w:color="auto" w:fill="auto"/>
          </w:tcPr>
          <w:p w:rsidR="00B309FC" w:rsidRPr="002B6059" w:rsidRDefault="00B309FC" w:rsidP="00573C9B">
            <w:pPr>
              <w:jc w:val="center"/>
              <w:rPr>
                <w:color w:val="auto"/>
              </w:rPr>
            </w:pPr>
            <w:r w:rsidRPr="002B6059">
              <w:rPr>
                <w:rFonts w:ascii="Times New Roman" w:eastAsia="Times New Roman" w:hAnsi="Times New Roman"/>
                <w:color w:val="auto"/>
                <w:sz w:val="24"/>
                <w:szCs w:val="24"/>
                <w:lang w:eastAsia="it-IT"/>
              </w:rPr>
              <w:t xml:space="preserve">Державний, обласний, місцевий бюджети, </w:t>
            </w:r>
            <w:r w:rsidRPr="002B6059">
              <w:rPr>
                <w:rFonts w:ascii="Times New Roman" w:hAnsi="Times New Roman"/>
                <w:color w:val="auto"/>
                <w:sz w:val="24"/>
                <w:szCs w:val="24"/>
              </w:rPr>
              <w:t>грантові кошти, субвенції</w:t>
            </w:r>
          </w:p>
        </w:tc>
        <w:tc>
          <w:tcPr>
            <w:tcW w:w="1275" w:type="dxa"/>
            <w:shd w:val="clear" w:color="auto" w:fill="auto"/>
            <w:vAlign w:val="center"/>
          </w:tcPr>
          <w:p w:rsidR="00B309FC" w:rsidRPr="002B6059" w:rsidRDefault="00B309FC" w:rsidP="00573C9B">
            <w:pPr>
              <w:jc w:val="center"/>
              <w:rPr>
                <w:rFonts w:ascii="Times New Roman" w:hAnsi="Times New Roman"/>
                <w:color w:val="auto"/>
                <w:sz w:val="24"/>
                <w:szCs w:val="24"/>
              </w:rPr>
            </w:pPr>
            <w:r w:rsidRPr="002B6059">
              <w:rPr>
                <w:rFonts w:ascii="Times New Roman" w:hAnsi="Times New Roman"/>
                <w:color w:val="auto"/>
                <w:sz w:val="24"/>
                <w:szCs w:val="24"/>
              </w:rPr>
              <w:t>2021-2025</w:t>
            </w:r>
          </w:p>
        </w:tc>
      </w:tr>
      <w:tr w:rsidR="00B309FC" w:rsidRPr="001F0383"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1F0383" w:rsidRDefault="00B309FC" w:rsidP="00573C9B">
            <w:pPr>
              <w:rPr>
                <w:rFonts w:ascii="Times New Roman" w:hAnsi="Times New Roman"/>
                <w:color w:val="auto"/>
                <w:sz w:val="24"/>
                <w:szCs w:val="24"/>
              </w:rPr>
            </w:pPr>
            <w:r w:rsidRPr="001F0383">
              <w:rPr>
                <w:rFonts w:ascii="Times New Roman" w:hAnsi="Times New Roman"/>
                <w:color w:val="auto"/>
                <w:sz w:val="24"/>
                <w:szCs w:val="24"/>
              </w:rPr>
              <w:t>3.1.3.</w:t>
            </w:r>
          </w:p>
          <w:p w:rsidR="00B309FC" w:rsidRPr="001F0383" w:rsidRDefault="00B309FC" w:rsidP="00573C9B">
            <w:pPr>
              <w:rPr>
                <w:rFonts w:ascii="Times New Roman" w:hAnsi="Times New Roman"/>
                <w:color w:val="auto"/>
                <w:sz w:val="24"/>
                <w:szCs w:val="24"/>
              </w:rPr>
            </w:pPr>
            <w:r w:rsidRPr="001F0383">
              <w:rPr>
                <w:rFonts w:ascii="Times New Roman" w:hAnsi="Times New Roman"/>
                <w:color w:val="auto"/>
                <w:sz w:val="24"/>
                <w:szCs w:val="24"/>
              </w:rPr>
              <w:t xml:space="preserve">Реконструювати та провести ремонт мереж водопостачання та водовідведення </w:t>
            </w:r>
          </w:p>
        </w:tc>
        <w:tc>
          <w:tcPr>
            <w:tcW w:w="2693" w:type="dxa"/>
            <w:shd w:val="clear" w:color="auto" w:fill="auto"/>
            <w:vAlign w:val="center"/>
          </w:tcPr>
          <w:p w:rsidR="00B309FC" w:rsidRPr="001F0383" w:rsidRDefault="00B309FC" w:rsidP="00573C9B">
            <w:pPr>
              <w:jc w:val="center"/>
              <w:rPr>
                <w:rFonts w:ascii="Times New Roman" w:hAnsi="Times New Roman"/>
                <w:color w:val="auto"/>
                <w:sz w:val="24"/>
                <w:szCs w:val="24"/>
              </w:rPr>
            </w:pPr>
            <w:r w:rsidRPr="001F0383">
              <w:rPr>
                <w:rFonts w:ascii="Times New Roman" w:hAnsi="Times New Roman"/>
                <w:color w:val="auto"/>
                <w:sz w:val="24"/>
                <w:szCs w:val="24"/>
              </w:rPr>
              <w:t>Проєкт «Питна вода»</w:t>
            </w:r>
          </w:p>
          <w:p w:rsidR="00B309FC" w:rsidRPr="001F0383" w:rsidRDefault="00B309FC" w:rsidP="00573C9B">
            <w:pPr>
              <w:jc w:val="center"/>
              <w:rPr>
                <w:rFonts w:ascii="Times New Roman" w:hAnsi="Times New Roman"/>
                <w:color w:val="auto"/>
                <w:sz w:val="24"/>
                <w:szCs w:val="24"/>
              </w:rPr>
            </w:pPr>
            <w:r w:rsidRPr="001F0383">
              <w:rPr>
                <w:rFonts w:ascii="Times New Roman" w:hAnsi="Times New Roman"/>
                <w:color w:val="auto"/>
                <w:sz w:val="24"/>
                <w:szCs w:val="24"/>
              </w:rPr>
              <w:t>(167,0 млн. грн)</w:t>
            </w:r>
          </w:p>
          <w:p w:rsidR="00B309FC" w:rsidRPr="001F0383" w:rsidRDefault="00B309FC" w:rsidP="00573C9B">
            <w:pPr>
              <w:jc w:val="center"/>
              <w:rPr>
                <w:rFonts w:ascii="Times New Roman" w:hAnsi="Times New Roman"/>
                <w:color w:val="auto"/>
                <w:sz w:val="24"/>
                <w:szCs w:val="24"/>
              </w:rPr>
            </w:pPr>
          </w:p>
        </w:tc>
        <w:tc>
          <w:tcPr>
            <w:tcW w:w="2122" w:type="dxa"/>
            <w:shd w:val="clear" w:color="auto" w:fill="auto"/>
            <w:vAlign w:val="center"/>
          </w:tcPr>
          <w:p w:rsidR="00B309FC" w:rsidRPr="001F0383" w:rsidRDefault="00B309FC" w:rsidP="00573C9B">
            <w:pPr>
              <w:jc w:val="center"/>
              <w:rPr>
                <w:rFonts w:ascii="Times New Roman" w:hAnsi="Times New Roman"/>
                <w:color w:val="auto"/>
                <w:sz w:val="24"/>
                <w:szCs w:val="24"/>
              </w:rPr>
            </w:pPr>
            <w:r w:rsidRPr="001F0383">
              <w:rPr>
                <w:rFonts w:ascii="Times New Roman" w:hAnsi="Times New Roman"/>
                <w:color w:val="auto"/>
                <w:sz w:val="24"/>
                <w:szCs w:val="24"/>
              </w:rPr>
              <w:t xml:space="preserve">Якісне водопостачання та водовідведення </w:t>
            </w:r>
          </w:p>
          <w:p w:rsidR="00B309FC" w:rsidRPr="001F0383" w:rsidRDefault="00B309FC" w:rsidP="00573C9B">
            <w:pPr>
              <w:jc w:val="center"/>
              <w:rPr>
                <w:rFonts w:ascii="Times New Roman" w:hAnsi="Times New Roman"/>
                <w:color w:val="auto"/>
                <w:sz w:val="24"/>
                <w:szCs w:val="24"/>
              </w:rPr>
            </w:pPr>
          </w:p>
        </w:tc>
        <w:tc>
          <w:tcPr>
            <w:tcW w:w="2976" w:type="dxa"/>
            <w:shd w:val="clear" w:color="auto" w:fill="auto"/>
            <w:vAlign w:val="center"/>
          </w:tcPr>
          <w:p w:rsidR="00B309FC" w:rsidRPr="001F0383" w:rsidRDefault="00B309FC" w:rsidP="00573C9B">
            <w:pPr>
              <w:jc w:val="center"/>
              <w:rPr>
                <w:rFonts w:ascii="Times New Roman" w:hAnsi="Times New Roman"/>
                <w:color w:val="auto"/>
                <w:sz w:val="24"/>
                <w:szCs w:val="24"/>
              </w:rPr>
            </w:pPr>
            <w:r w:rsidRPr="001F0383">
              <w:rPr>
                <w:rFonts w:ascii="Times New Roman" w:hAnsi="Times New Roman"/>
                <w:color w:val="auto"/>
                <w:sz w:val="24"/>
                <w:szCs w:val="24"/>
              </w:rPr>
              <w:t>Звіт до Програми соціально-економічного розвитку</w:t>
            </w:r>
          </w:p>
        </w:tc>
        <w:tc>
          <w:tcPr>
            <w:tcW w:w="1985" w:type="dxa"/>
            <w:shd w:val="clear" w:color="auto" w:fill="auto"/>
            <w:vAlign w:val="center"/>
          </w:tcPr>
          <w:p w:rsidR="00B309FC" w:rsidRPr="001F0383" w:rsidRDefault="00B309FC" w:rsidP="00573C9B">
            <w:pPr>
              <w:jc w:val="center"/>
              <w:rPr>
                <w:rFonts w:ascii="Times New Roman" w:hAnsi="Times New Roman"/>
                <w:color w:val="auto"/>
                <w:sz w:val="24"/>
                <w:szCs w:val="24"/>
              </w:rPr>
            </w:pPr>
            <w:r w:rsidRPr="001F0383">
              <w:rPr>
                <w:rFonts w:ascii="Times New Roman" w:hAnsi="Times New Roman"/>
                <w:color w:val="auto"/>
                <w:sz w:val="24"/>
                <w:szCs w:val="24"/>
              </w:rPr>
              <w:t>Виконавчий комітет, підрядні організації</w:t>
            </w:r>
          </w:p>
        </w:tc>
        <w:tc>
          <w:tcPr>
            <w:tcW w:w="1843" w:type="dxa"/>
            <w:shd w:val="clear" w:color="auto" w:fill="auto"/>
          </w:tcPr>
          <w:p w:rsidR="00B309FC" w:rsidRPr="001F0383" w:rsidRDefault="00B309FC" w:rsidP="00B309FC">
            <w:pPr>
              <w:ind w:right="-114"/>
              <w:jc w:val="center"/>
              <w:rPr>
                <w:color w:val="auto"/>
              </w:rPr>
            </w:pPr>
            <w:r w:rsidRPr="001F0383">
              <w:rPr>
                <w:rFonts w:ascii="Times New Roman" w:eastAsia="Times New Roman" w:hAnsi="Times New Roman"/>
                <w:color w:val="auto"/>
                <w:sz w:val="24"/>
                <w:szCs w:val="24"/>
                <w:lang w:eastAsia="it-IT"/>
              </w:rPr>
              <w:t xml:space="preserve">Державний, обласний, місцевий бюджети, </w:t>
            </w:r>
            <w:r w:rsidRPr="001F0383">
              <w:rPr>
                <w:rFonts w:ascii="Times New Roman" w:hAnsi="Times New Roman"/>
                <w:color w:val="auto"/>
                <w:sz w:val="24"/>
                <w:szCs w:val="24"/>
              </w:rPr>
              <w:t>грантові кошти, субвенції</w:t>
            </w:r>
          </w:p>
        </w:tc>
        <w:tc>
          <w:tcPr>
            <w:tcW w:w="1275" w:type="dxa"/>
            <w:shd w:val="clear" w:color="auto" w:fill="auto"/>
            <w:vAlign w:val="center"/>
          </w:tcPr>
          <w:p w:rsidR="00B309FC" w:rsidRPr="001F0383" w:rsidRDefault="00B309FC" w:rsidP="00573C9B">
            <w:pPr>
              <w:jc w:val="center"/>
              <w:rPr>
                <w:rFonts w:ascii="Times New Roman" w:hAnsi="Times New Roman"/>
                <w:color w:val="auto"/>
                <w:sz w:val="24"/>
                <w:szCs w:val="24"/>
              </w:rPr>
            </w:pPr>
            <w:r w:rsidRPr="001F0383">
              <w:rPr>
                <w:rFonts w:ascii="Times New Roman" w:hAnsi="Times New Roman"/>
                <w:color w:val="auto"/>
                <w:sz w:val="24"/>
                <w:szCs w:val="24"/>
              </w:rPr>
              <w:t>2022-2025</w:t>
            </w:r>
          </w:p>
        </w:tc>
      </w:tr>
      <w:tr w:rsidR="00B309FC" w:rsidRPr="00D9041E" w:rsidTr="00573C9B">
        <w:tc>
          <w:tcPr>
            <w:tcW w:w="2410" w:type="dxa"/>
            <w:shd w:val="clear" w:color="auto" w:fill="auto"/>
          </w:tcPr>
          <w:p w:rsidR="00B309FC" w:rsidRPr="00D9041E" w:rsidRDefault="00B309FC" w:rsidP="00573C9B">
            <w:pPr>
              <w:rPr>
                <w:rFonts w:ascii="Times New Roman" w:hAnsi="Times New Roman"/>
                <w:color w:val="auto"/>
                <w:sz w:val="24"/>
                <w:szCs w:val="24"/>
              </w:rPr>
            </w:pPr>
            <w:r w:rsidRPr="00D9041E">
              <w:rPr>
                <w:rFonts w:ascii="Times New Roman" w:hAnsi="Times New Roman"/>
                <w:color w:val="auto"/>
                <w:sz w:val="24"/>
                <w:szCs w:val="24"/>
              </w:rPr>
              <w:lastRenderedPageBreak/>
              <w:t>3.1.4.</w:t>
            </w:r>
          </w:p>
          <w:p w:rsidR="00B309FC" w:rsidRPr="00D9041E" w:rsidRDefault="00B309FC" w:rsidP="00573C9B">
            <w:pPr>
              <w:rPr>
                <w:rFonts w:ascii="Times New Roman" w:hAnsi="Times New Roman"/>
                <w:color w:val="auto"/>
                <w:sz w:val="24"/>
                <w:szCs w:val="24"/>
              </w:rPr>
            </w:pPr>
            <w:r w:rsidRPr="00D9041E">
              <w:rPr>
                <w:rFonts w:ascii="Times New Roman" w:hAnsi="Times New Roman"/>
                <w:color w:val="auto"/>
                <w:sz w:val="24"/>
                <w:szCs w:val="24"/>
              </w:rPr>
              <w:t>Побудувати, реконструювати та провести ремонт мереж вуличного освітлення</w:t>
            </w:r>
          </w:p>
        </w:tc>
        <w:tc>
          <w:tcPr>
            <w:tcW w:w="2693" w:type="dxa"/>
            <w:shd w:val="clear" w:color="auto" w:fill="auto"/>
            <w:vAlign w:val="center"/>
          </w:tcPr>
          <w:p w:rsidR="00B309FC" w:rsidRPr="00D9041E" w:rsidRDefault="00B309FC" w:rsidP="00573C9B">
            <w:pPr>
              <w:jc w:val="center"/>
              <w:rPr>
                <w:rFonts w:ascii="Times New Roman" w:hAnsi="Times New Roman"/>
                <w:color w:val="auto"/>
                <w:sz w:val="24"/>
                <w:szCs w:val="24"/>
              </w:rPr>
            </w:pPr>
            <w:r w:rsidRPr="00D9041E">
              <w:rPr>
                <w:rFonts w:ascii="Times New Roman" w:hAnsi="Times New Roman"/>
                <w:color w:val="auto"/>
                <w:sz w:val="24"/>
                <w:szCs w:val="24"/>
              </w:rPr>
              <w:t>Проєкт «LED -світло»</w:t>
            </w:r>
          </w:p>
          <w:p w:rsidR="00B309FC" w:rsidRPr="00D9041E" w:rsidRDefault="00B309FC" w:rsidP="00573C9B">
            <w:pPr>
              <w:jc w:val="center"/>
              <w:rPr>
                <w:rFonts w:ascii="Times New Roman" w:hAnsi="Times New Roman"/>
                <w:color w:val="auto"/>
                <w:sz w:val="24"/>
                <w:szCs w:val="24"/>
              </w:rPr>
            </w:pPr>
            <w:r w:rsidRPr="00D9041E">
              <w:rPr>
                <w:rFonts w:ascii="Times New Roman" w:hAnsi="Times New Roman"/>
                <w:color w:val="auto"/>
                <w:sz w:val="24"/>
                <w:szCs w:val="24"/>
              </w:rPr>
              <w:t>(4,2 млн. грн)</w:t>
            </w:r>
          </w:p>
          <w:p w:rsidR="00B309FC" w:rsidRPr="00D9041E" w:rsidRDefault="00B309FC" w:rsidP="00573C9B">
            <w:pPr>
              <w:jc w:val="center"/>
              <w:rPr>
                <w:rFonts w:ascii="Times New Roman" w:hAnsi="Times New Roman"/>
                <w:color w:val="auto"/>
                <w:sz w:val="24"/>
                <w:szCs w:val="24"/>
              </w:rPr>
            </w:pPr>
          </w:p>
          <w:p w:rsidR="00B309FC" w:rsidRPr="00D9041E" w:rsidRDefault="00B309FC" w:rsidP="00573C9B">
            <w:pPr>
              <w:jc w:val="center"/>
              <w:rPr>
                <w:rFonts w:ascii="Times New Roman" w:hAnsi="Times New Roman"/>
                <w:color w:val="auto"/>
                <w:sz w:val="24"/>
                <w:szCs w:val="24"/>
              </w:rPr>
            </w:pPr>
          </w:p>
        </w:tc>
        <w:tc>
          <w:tcPr>
            <w:tcW w:w="2122" w:type="dxa"/>
            <w:shd w:val="clear" w:color="auto" w:fill="auto"/>
            <w:vAlign w:val="center"/>
          </w:tcPr>
          <w:p w:rsidR="00B309FC" w:rsidRPr="00D9041E" w:rsidRDefault="00B309FC" w:rsidP="00573C9B">
            <w:pPr>
              <w:jc w:val="center"/>
              <w:rPr>
                <w:rFonts w:ascii="Times New Roman" w:hAnsi="Times New Roman"/>
                <w:color w:val="auto"/>
                <w:sz w:val="24"/>
                <w:szCs w:val="24"/>
              </w:rPr>
            </w:pPr>
            <w:r w:rsidRPr="00D9041E">
              <w:rPr>
                <w:rFonts w:ascii="Times New Roman" w:hAnsi="Times New Roman"/>
                <w:color w:val="auto"/>
                <w:sz w:val="24"/>
                <w:szCs w:val="24"/>
              </w:rPr>
              <w:t>Безпечні та комфортні умови проживання населення селищної ради</w:t>
            </w:r>
          </w:p>
        </w:tc>
        <w:tc>
          <w:tcPr>
            <w:tcW w:w="2976" w:type="dxa"/>
            <w:shd w:val="clear" w:color="auto" w:fill="auto"/>
            <w:vAlign w:val="center"/>
          </w:tcPr>
          <w:p w:rsidR="00B309FC" w:rsidRPr="00D9041E" w:rsidRDefault="00B309FC" w:rsidP="00573C9B">
            <w:pPr>
              <w:jc w:val="center"/>
              <w:rPr>
                <w:rFonts w:ascii="Times New Roman" w:hAnsi="Times New Roman"/>
                <w:color w:val="auto"/>
                <w:sz w:val="24"/>
                <w:szCs w:val="24"/>
                <w:lang w:val="ru-RU"/>
              </w:rPr>
            </w:pPr>
            <w:r w:rsidRPr="00D9041E">
              <w:rPr>
                <w:rFonts w:ascii="Times New Roman" w:hAnsi="Times New Roman"/>
                <w:color w:val="auto"/>
                <w:sz w:val="24"/>
                <w:szCs w:val="24"/>
              </w:rPr>
              <w:t>Звіт до Програми соціально-економічного розвитку</w:t>
            </w:r>
          </w:p>
        </w:tc>
        <w:tc>
          <w:tcPr>
            <w:tcW w:w="1985" w:type="dxa"/>
            <w:shd w:val="clear" w:color="auto" w:fill="auto"/>
            <w:vAlign w:val="center"/>
          </w:tcPr>
          <w:p w:rsidR="00B309FC" w:rsidRPr="00D9041E" w:rsidRDefault="00B309FC" w:rsidP="00573C9B">
            <w:pPr>
              <w:jc w:val="center"/>
              <w:rPr>
                <w:rFonts w:ascii="Times New Roman" w:hAnsi="Times New Roman"/>
                <w:color w:val="auto"/>
                <w:sz w:val="24"/>
                <w:szCs w:val="24"/>
              </w:rPr>
            </w:pPr>
            <w:r w:rsidRPr="00D9041E">
              <w:rPr>
                <w:rFonts w:ascii="Times New Roman" w:hAnsi="Times New Roman"/>
                <w:color w:val="auto"/>
                <w:sz w:val="24"/>
                <w:szCs w:val="24"/>
              </w:rPr>
              <w:t>Виконавчий комітет, підрядні організації</w:t>
            </w:r>
          </w:p>
        </w:tc>
        <w:tc>
          <w:tcPr>
            <w:tcW w:w="1843" w:type="dxa"/>
            <w:shd w:val="clear" w:color="auto" w:fill="auto"/>
            <w:vAlign w:val="center"/>
          </w:tcPr>
          <w:p w:rsidR="00B309FC" w:rsidRPr="00D9041E" w:rsidRDefault="00B309FC" w:rsidP="00573C9B">
            <w:pPr>
              <w:jc w:val="center"/>
              <w:rPr>
                <w:rFonts w:ascii="Times New Roman" w:hAnsi="Times New Roman"/>
                <w:color w:val="auto"/>
                <w:sz w:val="24"/>
                <w:szCs w:val="24"/>
              </w:rPr>
            </w:pPr>
            <w:r w:rsidRPr="00D9041E">
              <w:rPr>
                <w:rFonts w:ascii="Times New Roman" w:eastAsia="Times New Roman" w:hAnsi="Times New Roman"/>
                <w:color w:val="auto"/>
                <w:sz w:val="24"/>
                <w:szCs w:val="24"/>
                <w:lang w:eastAsia="it-IT"/>
              </w:rPr>
              <w:t xml:space="preserve">Державний, обласний, місцевий бюджети, </w:t>
            </w:r>
            <w:r w:rsidRPr="00D9041E">
              <w:rPr>
                <w:rFonts w:ascii="Times New Roman" w:hAnsi="Times New Roman"/>
                <w:color w:val="auto"/>
                <w:sz w:val="24"/>
                <w:szCs w:val="24"/>
              </w:rPr>
              <w:t>грантові кошти, субвенції</w:t>
            </w:r>
          </w:p>
        </w:tc>
        <w:tc>
          <w:tcPr>
            <w:tcW w:w="1275" w:type="dxa"/>
            <w:shd w:val="clear" w:color="auto" w:fill="auto"/>
            <w:vAlign w:val="center"/>
          </w:tcPr>
          <w:p w:rsidR="00B309FC" w:rsidRPr="00D9041E" w:rsidRDefault="00B309FC" w:rsidP="00573C9B">
            <w:pPr>
              <w:jc w:val="center"/>
              <w:rPr>
                <w:rFonts w:ascii="Times New Roman" w:hAnsi="Times New Roman"/>
                <w:color w:val="auto"/>
                <w:sz w:val="24"/>
                <w:szCs w:val="24"/>
              </w:rPr>
            </w:pPr>
            <w:r w:rsidRPr="00D9041E">
              <w:rPr>
                <w:rFonts w:ascii="Times New Roman" w:hAnsi="Times New Roman"/>
                <w:color w:val="auto"/>
                <w:sz w:val="24"/>
                <w:szCs w:val="24"/>
              </w:rPr>
              <w:t>2021-2025</w:t>
            </w:r>
          </w:p>
        </w:tc>
      </w:tr>
    </w:tbl>
    <w:p w:rsidR="00B309FC" w:rsidRPr="00D9041E" w:rsidRDefault="00B309FC" w:rsidP="00B309FC">
      <w:pPr>
        <w:spacing w:after="0" w:line="240" w:lineRule="auto"/>
        <w:jc w:val="center"/>
        <w:rPr>
          <w:rFonts w:ascii="Times New Roman" w:eastAsia="Calibri" w:hAnsi="Times New Roman" w:cs="Times New Roman"/>
          <w:sz w:val="24"/>
          <w:szCs w:val="24"/>
        </w:rPr>
      </w:pPr>
    </w:p>
    <w:p w:rsidR="00B309FC" w:rsidRPr="001958B5" w:rsidRDefault="00B309FC" w:rsidP="00B309FC">
      <w:pPr>
        <w:spacing w:after="0" w:line="240" w:lineRule="auto"/>
        <w:jc w:val="center"/>
        <w:rPr>
          <w:rFonts w:ascii="Times New Roman" w:eastAsia="Calibri" w:hAnsi="Times New Roman" w:cs="Times New Roman"/>
          <w:b/>
          <w:sz w:val="24"/>
          <w:szCs w:val="24"/>
        </w:rPr>
      </w:pPr>
      <w:r w:rsidRPr="001958B5">
        <w:rPr>
          <w:rFonts w:ascii="Times New Roman" w:eastAsia="Calibri" w:hAnsi="Times New Roman" w:cs="Times New Roman"/>
          <w:b/>
          <w:sz w:val="24"/>
          <w:szCs w:val="24"/>
        </w:rPr>
        <w:t xml:space="preserve">Операційна ціль 3.2. </w:t>
      </w:r>
      <w:r w:rsidRPr="001958B5">
        <w:rPr>
          <w:rFonts w:ascii="Times New Roman" w:eastAsia="Calibri" w:hAnsi="Times New Roman" w:cs="Times New Roman"/>
          <w:sz w:val="24"/>
          <w:szCs w:val="24"/>
        </w:rPr>
        <w:t>Покращення транспортного сполучення і стану  доріг в селищн</w:t>
      </w:r>
      <w:r w:rsidR="0078346C">
        <w:rPr>
          <w:rFonts w:ascii="Times New Roman" w:eastAsia="Calibri" w:hAnsi="Times New Roman" w:cs="Times New Roman"/>
          <w:sz w:val="24"/>
          <w:szCs w:val="24"/>
        </w:rPr>
        <w:t>ій</w:t>
      </w:r>
      <w:r w:rsidRPr="001958B5">
        <w:rPr>
          <w:rFonts w:ascii="Times New Roman" w:eastAsia="Calibri" w:hAnsi="Times New Roman" w:cs="Times New Roman"/>
          <w:sz w:val="24"/>
          <w:szCs w:val="24"/>
        </w:rPr>
        <w:t xml:space="preserve"> рад</w:t>
      </w:r>
      <w:r w:rsidR="0078346C">
        <w:rPr>
          <w:rFonts w:ascii="Times New Roman" w:eastAsia="Calibri" w:hAnsi="Times New Roman" w:cs="Times New Roman"/>
          <w:sz w:val="24"/>
          <w:szCs w:val="24"/>
        </w:rPr>
        <w:t>і</w:t>
      </w:r>
    </w:p>
    <w:p w:rsidR="00B309FC" w:rsidRPr="001958B5" w:rsidRDefault="00B309FC" w:rsidP="00B309FC">
      <w:pPr>
        <w:spacing w:after="0" w:line="240" w:lineRule="auto"/>
        <w:jc w:val="center"/>
        <w:rPr>
          <w:rFonts w:ascii="Times New Roman" w:eastAsia="Calibri" w:hAnsi="Times New Roman" w:cs="Times New Roman"/>
          <w:b/>
          <w:sz w:val="24"/>
          <w:szCs w:val="24"/>
        </w:rPr>
      </w:pPr>
    </w:p>
    <w:tbl>
      <w:tblPr>
        <w:tblStyle w:val="-61"/>
        <w:tblW w:w="15240" w:type="dxa"/>
        <w:tblLayout w:type="fixed"/>
        <w:tblLook w:val="0420" w:firstRow="1" w:lastRow="0" w:firstColumn="0" w:lastColumn="0" w:noHBand="0" w:noVBand="1"/>
      </w:tblPr>
      <w:tblGrid>
        <w:gridCol w:w="2547"/>
        <w:gridCol w:w="2263"/>
        <w:gridCol w:w="2273"/>
        <w:gridCol w:w="2976"/>
        <w:gridCol w:w="1985"/>
        <w:gridCol w:w="1843"/>
        <w:gridCol w:w="1353"/>
      </w:tblGrid>
      <w:tr w:rsidR="00B309FC" w:rsidRPr="001958B5" w:rsidTr="00B309FC">
        <w:trPr>
          <w:cnfStyle w:val="100000000000" w:firstRow="1" w:lastRow="0" w:firstColumn="0" w:lastColumn="0" w:oddVBand="0" w:evenVBand="0" w:oddHBand="0" w:evenHBand="0" w:firstRowFirstColumn="0" w:firstRowLastColumn="0" w:lastRowFirstColumn="0" w:lastRowLastColumn="0"/>
        </w:trPr>
        <w:tc>
          <w:tcPr>
            <w:tcW w:w="2547" w:type="dxa"/>
            <w:vAlign w:val="center"/>
          </w:tcPr>
          <w:p w:rsidR="00B309FC" w:rsidRPr="001958B5" w:rsidRDefault="00B309FC" w:rsidP="00573C9B">
            <w:pPr>
              <w:widowControl w:val="0"/>
              <w:suppressLineNumbers/>
              <w:suppressAutoHyphens/>
              <w:jc w:val="center"/>
              <w:rPr>
                <w:rFonts w:ascii="Times New Roman" w:hAnsi="Times New Roman"/>
                <w:color w:val="auto"/>
                <w:sz w:val="24"/>
                <w:szCs w:val="24"/>
              </w:rPr>
            </w:pPr>
            <w:r w:rsidRPr="001958B5">
              <w:rPr>
                <w:rFonts w:ascii="Times New Roman" w:hAnsi="Times New Roman"/>
                <w:color w:val="auto"/>
                <w:sz w:val="24"/>
                <w:szCs w:val="24"/>
              </w:rPr>
              <w:t>Діяльність/ завдання</w:t>
            </w:r>
          </w:p>
        </w:tc>
        <w:tc>
          <w:tcPr>
            <w:tcW w:w="2263" w:type="dxa"/>
            <w:vAlign w:val="center"/>
          </w:tcPr>
          <w:p w:rsidR="00B309FC" w:rsidRPr="001958B5" w:rsidRDefault="00B309FC" w:rsidP="00AB3362">
            <w:pPr>
              <w:widowControl w:val="0"/>
              <w:suppressLineNumbers/>
              <w:suppressAutoHyphens/>
              <w:jc w:val="center"/>
              <w:rPr>
                <w:rFonts w:ascii="Times New Roman" w:hAnsi="Times New Roman"/>
                <w:color w:val="auto"/>
                <w:sz w:val="24"/>
                <w:szCs w:val="24"/>
              </w:rPr>
            </w:pPr>
            <w:r w:rsidRPr="001958B5">
              <w:rPr>
                <w:rFonts w:ascii="Times New Roman" w:hAnsi="Times New Roman"/>
                <w:color w:val="auto"/>
                <w:sz w:val="24"/>
                <w:szCs w:val="24"/>
              </w:rPr>
              <w:t>Про</w:t>
            </w:r>
            <w:r w:rsidR="00AB3362">
              <w:rPr>
                <w:rFonts w:ascii="Times New Roman" w:hAnsi="Times New Roman"/>
                <w:color w:val="auto"/>
                <w:sz w:val="24"/>
                <w:szCs w:val="24"/>
              </w:rPr>
              <w:t>є</w:t>
            </w:r>
            <w:r w:rsidRPr="001958B5">
              <w:rPr>
                <w:rFonts w:ascii="Times New Roman" w:hAnsi="Times New Roman"/>
                <w:color w:val="auto"/>
                <w:sz w:val="24"/>
                <w:szCs w:val="24"/>
              </w:rPr>
              <w:t>ктні ідеї для реалізації цілі/ завдання (продукт)</w:t>
            </w:r>
          </w:p>
        </w:tc>
        <w:tc>
          <w:tcPr>
            <w:tcW w:w="2273" w:type="dxa"/>
            <w:vAlign w:val="center"/>
          </w:tcPr>
          <w:p w:rsidR="00B309FC" w:rsidRPr="001958B5" w:rsidRDefault="00B309FC" w:rsidP="00573C9B">
            <w:pPr>
              <w:widowControl w:val="0"/>
              <w:suppressLineNumbers/>
              <w:suppressAutoHyphens/>
              <w:jc w:val="center"/>
              <w:rPr>
                <w:rFonts w:ascii="Times New Roman" w:hAnsi="Times New Roman"/>
                <w:color w:val="auto"/>
                <w:sz w:val="24"/>
                <w:szCs w:val="24"/>
              </w:rPr>
            </w:pPr>
            <w:r w:rsidRPr="001958B5">
              <w:rPr>
                <w:rFonts w:ascii="Times New Roman" w:hAnsi="Times New Roman"/>
                <w:color w:val="auto"/>
                <w:sz w:val="24"/>
                <w:szCs w:val="24"/>
              </w:rPr>
              <w:t>Результат реалізації діяльності / завдання</w:t>
            </w:r>
          </w:p>
        </w:tc>
        <w:tc>
          <w:tcPr>
            <w:tcW w:w="2976" w:type="dxa"/>
            <w:vAlign w:val="center"/>
          </w:tcPr>
          <w:p w:rsidR="00B309FC" w:rsidRPr="001958B5" w:rsidRDefault="00B309FC" w:rsidP="00573C9B">
            <w:pPr>
              <w:widowControl w:val="0"/>
              <w:suppressLineNumbers/>
              <w:suppressAutoHyphens/>
              <w:jc w:val="center"/>
              <w:rPr>
                <w:rFonts w:ascii="Times New Roman" w:hAnsi="Times New Roman"/>
                <w:color w:val="auto"/>
                <w:sz w:val="24"/>
                <w:szCs w:val="24"/>
              </w:rPr>
            </w:pPr>
            <w:r w:rsidRPr="001958B5">
              <w:rPr>
                <w:rFonts w:ascii="Times New Roman" w:hAnsi="Times New Roman"/>
                <w:color w:val="auto"/>
                <w:sz w:val="24"/>
                <w:szCs w:val="24"/>
              </w:rPr>
              <w:t>Джерела верифікації показників</w:t>
            </w:r>
          </w:p>
        </w:tc>
        <w:tc>
          <w:tcPr>
            <w:tcW w:w="1985" w:type="dxa"/>
            <w:vAlign w:val="center"/>
          </w:tcPr>
          <w:p w:rsidR="00B309FC" w:rsidRPr="001958B5" w:rsidRDefault="00B309FC" w:rsidP="00573C9B">
            <w:pPr>
              <w:widowControl w:val="0"/>
              <w:suppressLineNumbers/>
              <w:suppressAutoHyphens/>
              <w:ind w:right="-109"/>
              <w:jc w:val="center"/>
              <w:rPr>
                <w:rFonts w:ascii="Times New Roman" w:hAnsi="Times New Roman"/>
                <w:color w:val="auto"/>
                <w:sz w:val="24"/>
                <w:szCs w:val="24"/>
              </w:rPr>
            </w:pPr>
            <w:r w:rsidRPr="001958B5">
              <w:rPr>
                <w:rFonts w:ascii="Times New Roman" w:hAnsi="Times New Roman"/>
                <w:color w:val="auto"/>
                <w:sz w:val="24"/>
                <w:szCs w:val="24"/>
              </w:rPr>
              <w:t>Відповідальний за виконання</w:t>
            </w:r>
          </w:p>
        </w:tc>
        <w:tc>
          <w:tcPr>
            <w:tcW w:w="1843" w:type="dxa"/>
            <w:vAlign w:val="center"/>
          </w:tcPr>
          <w:p w:rsidR="00B309FC" w:rsidRPr="001958B5" w:rsidRDefault="00B309FC" w:rsidP="00573C9B">
            <w:pPr>
              <w:widowControl w:val="0"/>
              <w:suppressLineNumbers/>
              <w:suppressAutoHyphens/>
              <w:jc w:val="center"/>
              <w:rPr>
                <w:rFonts w:ascii="Times New Roman" w:hAnsi="Times New Roman"/>
                <w:color w:val="auto"/>
                <w:sz w:val="24"/>
                <w:szCs w:val="24"/>
              </w:rPr>
            </w:pPr>
            <w:r w:rsidRPr="001958B5">
              <w:rPr>
                <w:rFonts w:ascii="Times New Roman" w:hAnsi="Times New Roman"/>
                <w:color w:val="auto"/>
                <w:sz w:val="24"/>
                <w:szCs w:val="24"/>
              </w:rPr>
              <w:t xml:space="preserve">Джерела фінансування </w:t>
            </w:r>
          </w:p>
        </w:tc>
        <w:tc>
          <w:tcPr>
            <w:tcW w:w="1353" w:type="dxa"/>
            <w:vAlign w:val="center"/>
          </w:tcPr>
          <w:p w:rsidR="00B309FC" w:rsidRPr="001958B5" w:rsidRDefault="00B309FC" w:rsidP="00573C9B">
            <w:pPr>
              <w:widowControl w:val="0"/>
              <w:suppressLineNumbers/>
              <w:suppressAutoHyphens/>
              <w:jc w:val="center"/>
              <w:rPr>
                <w:rFonts w:ascii="Times New Roman" w:hAnsi="Times New Roman"/>
                <w:color w:val="auto"/>
                <w:sz w:val="24"/>
                <w:szCs w:val="24"/>
              </w:rPr>
            </w:pPr>
            <w:r w:rsidRPr="001958B5">
              <w:rPr>
                <w:rFonts w:ascii="Times New Roman" w:hAnsi="Times New Roman"/>
                <w:color w:val="auto"/>
                <w:sz w:val="24"/>
                <w:szCs w:val="24"/>
              </w:rPr>
              <w:t>Термін реалізації</w:t>
            </w:r>
          </w:p>
        </w:tc>
      </w:tr>
      <w:tr w:rsidR="00B309FC" w:rsidRPr="001958B5" w:rsidTr="00B309FC">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tcPr>
          <w:p w:rsidR="00B309FC" w:rsidRPr="001958B5" w:rsidRDefault="00B309FC" w:rsidP="00CB5A32">
            <w:pPr>
              <w:ind w:left="-120"/>
              <w:rPr>
                <w:rFonts w:ascii="Times New Roman" w:hAnsi="Times New Roman"/>
                <w:color w:val="auto"/>
                <w:sz w:val="24"/>
                <w:szCs w:val="24"/>
              </w:rPr>
            </w:pPr>
            <w:r w:rsidRPr="001958B5">
              <w:rPr>
                <w:rFonts w:ascii="Times New Roman" w:hAnsi="Times New Roman"/>
                <w:color w:val="auto"/>
                <w:sz w:val="24"/>
                <w:szCs w:val="24"/>
              </w:rPr>
              <w:t>3.2.1.</w:t>
            </w:r>
          </w:p>
          <w:p w:rsidR="00B309FC" w:rsidRPr="001958B5" w:rsidRDefault="00B309FC" w:rsidP="00CB5A32">
            <w:pPr>
              <w:ind w:left="-120"/>
              <w:rPr>
                <w:rFonts w:ascii="Times New Roman" w:hAnsi="Times New Roman"/>
                <w:color w:val="auto"/>
                <w:sz w:val="24"/>
                <w:szCs w:val="24"/>
              </w:rPr>
            </w:pPr>
            <w:r w:rsidRPr="001958B5">
              <w:rPr>
                <w:rFonts w:ascii="Times New Roman" w:hAnsi="Times New Roman"/>
                <w:color w:val="auto"/>
                <w:sz w:val="24"/>
                <w:szCs w:val="24"/>
              </w:rPr>
              <w:t>Відремонтувати дороги  в адміністративному центрі селищної ради, дороги в сільських населених пунктах та між ними</w:t>
            </w:r>
          </w:p>
        </w:tc>
        <w:tc>
          <w:tcPr>
            <w:tcW w:w="2263" w:type="dxa"/>
            <w:vMerge w:val="restart"/>
            <w:shd w:val="clear" w:color="auto" w:fill="auto"/>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Проєкт «Транспортна мережа»</w:t>
            </w:r>
          </w:p>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(148,0 млн. грн)</w:t>
            </w:r>
          </w:p>
          <w:p w:rsidR="00B309FC" w:rsidRPr="001958B5" w:rsidRDefault="00B309FC" w:rsidP="00573C9B">
            <w:pPr>
              <w:jc w:val="center"/>
              <w:rPr>
                <w:rFonts w:ascii="Times New Roman" w:hAnsi="Times New Roman"/>
                <w:color w:val="auto"/>
                <w:sz w:val="24"/>
                <w:szCs w:val="24"/>
              </w:rPr>
            </w:pPr>
          </w:p>
          <w:p w:rsidR="00B309FC" w:rsidRPr="001958B5" w:rsidRDefault="00B309FC" w:rsidP="00573C9B">
            <w:pPr>
              <w:jc w:val="center"/>
              <w:rPr>
                <w:rFonts w:ascii="Times New Roman" w:hAnsi="Times New Roman"/>
                <w:color w:val="auto"/>
                <w:sz w:val="24"/>
                <w:szCs w:val="24"/>
              </w:rPr>
            </w:pPr>
          </w:p>
          <w:p w:rsidR="00B309FC" w:rsidRPr="001958B5" w:rsidRDefault="00B309FC" w:rsidP="00573C9B">
            <w:pPr>
              <w:jc w:val="center"/>
              <w:rPr>
                <w:rFonts w:ascii="Times New Roman" w:hAnsi="Times New Roman"/>
                <w:color w:val="auto"/>
                <w:sz w:val="24"/>
                <w:szCs w:val="24"/>
              </w:rPr>
            </w:pPr>
          </w:p>
          <w:p w:rsidR="00B309FC" w:rsidRPr="001958B5" w:rsidRDefault="00B309FC" w:rsidP="00573C9B">
            <w:pPr>
              <w:jc w:val="center"/>
              <w:rPr>
                <w:rFonts w:ascii="Times New Roman" w:hAnsi="Times New Roman"/>
                <w:color w:val="auto"/>
                <w:sz w:val="24"/>
                <w:szCs w:val="24"/>
              </w:rPr>
            </w:pPr>
          </w:p>
        </w:tc>
        <w:tc>
          <w:tcPr>
            <w:tcW w:w="2273" w:type="dxa"/>
            <w:shd w:val="clear" w:color="auto" w:fill="auto"/>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 xml:space="preserve">Якісне дорожнє покриття </w:t>
            </w:r>
          </w:p>
        </w:tc>
        <w:tc>
          <w:tcPr>
            <w:tcW w:w="2976" w:type="dxa"/>
            <w:shd w:val="clear" w:color="auto" w:fill="auto"/>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Звіт КП</w:t>
            </w:r>
          </w:p>
        </w:tc>
        <w:tc>
          <w:tcPr>
            <w:tcW w:w="1985" w:type="dxa"/>
            <w:shd w:val="clear" w:color="auto" w:fill="auto"/>
            <w:vAlign w:val="center"/>
          </w:tcPr>
          <w:p w:rsidR="00B309FC" w:rsidRPr="001958B5" w:rsidRDefault="00B309FC" w:rsidP="00E37D22">
            <w:pPr>
              <w:jc w:val="center"/>
              <w:rPr>
                <w:rFonts w:ascii="Times New Roman" w:hAnsi="Times New Roman"/>
                <w:color w:val="auto"/>
                <w:sz w:val="24"/>
                <w:szCs w:val="24"/>
              </w:rPr>
            </w:pPr>
            <w:r w:rsidRPr="001958B5">
              <w:rPr>
                <w:rFonts w:ascii="Times New Roman" w:hAnsi="Times New Roman"/>
                <w:color w:val="auto"/>
                <w:sz w:val="24"/>
                <w:szCs w:val="24"/>
              </w:rPr>
              <w:t xml:space="preserve">Виконавчий комітет, </w:t>
            </w:r>
            <w:r w:rsidR="00E37D22">
              <w:rPr>
                <w:rFonts w:ascii="Times New Roman" w:hAnsi="Times New Roman"/>
                <w:color w:val="auto"/>
                <w:sz w:val="24"/>
                <w:szCs w:val="24"/>
              </w:rPr>
              <w:t>комунальні підприємства</w:t>
            </w:r>
          </w:p>
        </w:tc>
        <w:tc>
          <w:tcPr>
            <w:tcW w:w="1843" w:type="dxa"/>
            <w:shd w:val="clear" w:color="auto" w:fill="auto"/>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eastAsia="Times New Roman" w:hAnsi="Times New Roman"/>
                <w:color w:val="auto"/>
                <w:sz w:val="24"/>
                <w:szCs w:val="24"/>
                <w:lang w:eastAsia="it-IT"/>
              </w:rPr>
              <w:t xml:space="preserve">Державний, обласний, місцевий бюджети, </w:t>
            </w:r>
            <w:r w:rsidRPr="001958B5">
              <w:rPr>
                <w:rFonts w:ascii="Times New Roman" w:hAnsi="Times New Roman"/>
                <w:color w:val="auto"/>
                <w:sz w:val="24"/>
                <w:szCs w:val="24"/>
              </w:rPr>
              <w:t>грантові кошти, субвенції</w:t>
            </w:r>
          </w:p>
        </w:tc>
        <w:tc>
          <w:tcPr>
            <w:tcW w:w="1353" w:type="dxa"/>
            <w:shd w:val="clear" w:color="auto" w:fill="auto"/>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2021-2025</w:t>
            </w:r>
          </w:p>
        </w:tc>
      </w:tr>
      <w:tr w:rsidR="00B309FC" w:rsidRPr="001958B5" w:rsidTr="00B309FC">
        <w:tc>
          <w:tcPr>
            <w:tcW w:w="2547" w:type="dxa"/>
          </w:tcPr>
          <w:p w:rsidR="00B309FC" w:rsidRPr="001958B5" w:rsidRDefault="00B309FC" w:rsidP="00CB5A32">
            <w:pPr>
              <w:ind w:left="-120"/>
              <w:rPr>
                <w:rFonts w:ascii="Times New Roman" w:hAnsi="Times New Roman"/>
                <w:color w:val="auto"/>
                <w:sz w:val="24"/>
                <w:szCs w:val="24"/>
              </w:rPr>
            </w:pPr>
            <w:r w:rsidRPr="001958B5">
              <w:rPr>
                <w:rFonts w:ascii="Times New Roman" w:hAnsi="Times New Roman"/>
                <w:color w:val="auto"/>
                <w:sz w:val="24"/>
                <w:szCs w:val="24"/>
              </w:rPr>
              <w:t>3.2.2.</w:t>
            </w:r>
          </w:p>
          <w:p w:rsidR="00B309FC" w:rsidRPr="001958B5" w:rsidRDefault="00B309FC" w:rsidP="00CB5A32">
            <w:pPr>
              <w:ind w:left="-120" w:right="-107"/>
              <w:rPr>
                <w:rFonts w:ascii="Times New Roman" w:hAnsi="Times New Roman"/>
                <w:color w:val="auto"/>
                <w:sz w:val="24"/>
                <w:szCs w:val="24"/>
              </w:rPr>
            </w:pPr>
            <w:r w:rsidRPr="001958B5">
              <w:rPr>
                <w:rFonts w:ascii="Times New Roman" w:hAnsi="Times New Roman"/>
                <w:color w:val="auto"/>
                <w:sz w:val="24"/>
                <w:szCs w:val="24"/>
              </w:rPr>
              <w:t>Придбати транспортний засіб для пасажирського сполучення сільських</w:t>
            </w:r>
            <w:r w:rsidRPr="001958B5">
              <w:rPr>
                <w:rFonts w:ascii="Times New Roman" w:hAnsi="Times New Roman"/>
                <w:b/>
                <w:color w:val="auto"/>
                <w:sz w:val="24"/>
                <w:szCs w:val="24"/>
              </w:rPr>
              <w:t xml:space="preserve"> </w:t>
            </w:r>
            <w:r w:rsidRPr="001958B5">
              <w:rPr>
                <w:rFonts w:ascii="Times New Roman" w:hAnsi="Times New Roman"/>
                <w:color w:val="auto"/>
                <w:sz w:val="24"/>
                <w:szCs w:val="24"/>
              </w:rPr>
              <w:t>населених пунктів селищної ради із її адміністративним центром (для задоволення соціальних потреб)</w:t>
            </w:r>
          </w:p>
        </w:tc>
        <w:tc>
          <w:tcPr>
            <w:tcW w:w="2263" w:type="dxa"/>
            <w:vMerge/>
            <w:vAlign w:val="center"/>
          </w:tcPr>
          <w:p w:rsidR="00B309FC" w:rsidRPr="001958B5" w:rsidRDefault="00B309FC" w:rsidP="00573C9B">
            <w:pPr>
              <w:jc w:val="center"/>
              <w:rPr>
                <w:rFonts w:ascii="Times New Roman" w:hAnsi="Times New Roman"/>
                <w:color w:val="auto"/>
                <w:sz w:val="24"/>
                <w:szCs w:val="24"/>
              </w:rPr>
            </w:pPr>
          </w:p>
        </w:tc>
        <w:tc>
          <w:tcPr>
            <w:tcW w:w="2273" w:type="dxa"/>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 xml:space="preserve">Транспортні засоби із врахуванням вимог екологічності та вільного доступу осіб з додатковими потребами  </w:t>
            </w:r>
          </w:p>
        </w:tc>
        <w:tc>
          <w:tcPr>
            <w:tcW w:w="2976" w:type="dxa"/>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Звіт КП</w:t>
            </w:r>
          </w:p>
        </w:tc>
        <w:tc>
          <w:tcPr>
            <w:tcW w:w="1985" w:type="dxa"/>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 xml:space="preserve">Виконавчий комітет, </w:t>
            </w:r>
            <w:r w:rsidR="00E37D22">
              <w:rPr>
                <w:rFonts w:ascii="Times New Roman" w:hAnsi="Times New Roman"/>
                <w:color w:val="auto"/>
                <w:sz w:val="24"/>
                <w:szCs w:val="24"/>
              </w:rPr>
              <w:t>комунальні підприємства</w:t>
            </w:r>
          </w:p>
        </w:tc>
        <w:tc>
          <w:tcPr>
            <w:tcW w:w="1843" w:type="dxa"/>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eastAsia="Times New Roman" w:hAnsi="Times New Roman"/>
                <w:color w:val="auto"/>
                <w:sz w:val="24"/>
                <w:szCs w:val="24"/>
                <w:lang w:eastAsia="it-IT"/>
              </w:rPr>
              <w:t xml:space="preserve">Державний, обласний, місцевий бюджети, </w:t>
            </w:r>
            <w:r w:rsidRPr="001958B5">
              <w:rPr>
                <w:rFonts w:ascii="Times New Roman" w:hAnsi="Times New Roman"/>
                <w:color w:val="auto"/>
                <w:sz w:val="24"/>
                <w:szCs w:val="24"/>
              </w:rPr>
              <w:t>грантові кошти, субвенції</w:t>
            </w:r>
          </w:p>
        </w:tc>
        <w:tc>
          <w:tcPr>
            <w:tcW w:w="1353" w:type="dxa"/>
            <w:vAlign w:val="center"/>
          </w:tcPr>
          <w:p w:rsidR="00B309FC" w:rsidRPr="001958B5" w:rsidRDefault="00B309FC" w:rsidP="00573C9B">
            <w:pPr>
              <w:jc w:val="center"/>
              <w:rPr>
                <w:rFonts w:ascii="Times New Roman" w:hAnsi="Times New Roman"/>
                <w:color w:val="auto"/>
                <w:sz w:val="24"/>
                <w:szCs w:val="24"/>
              </w:rPr>
            </w:pPr>
            <w:r w:rsidRPr="001958B5">
              <w:rPr>
                <w:rFonts w:ascii="Times New Roman" w:hAnsi="Times New Roman"/>
                <w:color w:val="auto"/>
                <w:sz w:val="24"/>
                <w:szCs w:val="24"/>
              </w:rPr>
              <w:t>2021-2025</w:t>
            </w:r>
          </w:p>
        </w:tc>
      </w:tr>
    </w:tbl>
    <w:p w:rsidR="00CB5A32" w:rsidRDefault="00CB5A32" w:rsidP="00B309FC">
      <w:pPr>
        <w:spacing w:after="0" w:line="240" w:lineRule="auto"/>
        <w:jc w:val="center"/>
        <w:rPr>
          <w:rFonts w:ascii="Times New Roman" w:eastAsia="Calibri" w:hAnsi="Times New Roman" w:cs="Times New Roman"/>
          <w:b/>
          <w:sz w:val="24"/>
          <w:szCs w:val="24"/>
        </w:rPr>
      </w:pPr>
    </w:p>
    <w:p w:rsidR="00B309FC" w:rsidRPr="001F2AEC" w:rsidRDefault="00B309FC" w:rsidP="00B309FC">
      <w:pPr>
        <w:spacing w:after="0" w:line="240" w:lineRule="auto"/>
        <w:jc w:val="center"/>
        <w:rPr>
          <w:rFonts w:ascii="Times New Roman" w:eastAsia="Calibri" w:hAnsi="Times New Roman" w:cs="Times New Roman"/>
          <w:b/>
          <w:sz w:val="24"/>
          <w:szCs w:val="24"/>
        </w:rPr>
      </w:pPr>
      <w:r w:rsidRPr="001F2AEC">
        <w:rPr>
          <w:rFonts w:ascii="Times New Roman" w:eastAsia="Calibri" w:hAnsi="Times New Roman" w:cs="Times New Roman"/>
          <w:b/>
          <w:sz w:val="24"/>
          <w:szCs w:val="24"/>
        </w:rPr>
        <w:lastRenderedPageBreak/>
        <w:t xml:space="preserve">Операційна ціль 3.3. </w:t>
      </w:r>
      <w:r w:rsidRPr="001F2AEC">
        <w:rPr>
          <w:rFonts w:ascii="Times New Roman" w:eastAsia="Calibri" w:hAnsi="Times New Roman" w:cs="Times New Roman"/>
          <w:sz w:val="24"/>
          <w:szCs w:val="24"/>
        </w:rPr>
        <w:t>Впорядкування існуючих і створення нових рекреаційних і відпочинкових зон</w:t>
      </w:r>
    </w:p>
    <w:p w:rsidR="00B309FC" w:rsidRPr="001F2AEC" w:rsidRDefault="00B309FC" w:rsidP="00B309FC">
      <w:pPr>
        <w:spacing w:after="0" w:line="240" w:lineRule="auto"/>
        <w:jc w:val="center"/>
        <w:rPr>
          <w:rFonts w:ascii="Times New Roman" w:eastAsia="Calibri" w:hAnsi="Times New Roman" w:cs="Times New Roman"/>
          <w:sz w:val="24"/>
          <w:szCs w:val="24"/>
        </w:rPr>
      </w:pPr>
    </w:p>
    <w:tbl>
      <w:tblPr>
        <w:tblStyle w:val="-61"/>
        <w:tblW w:w="15304" w:type="dxa"/>
        <w:tblLayout w:type="fixed"/>
        <w:tblLook w:val="0420" w:firstRow="1" w:lastRow="0" w:firstColumn="0" w:lastColumn="0" w:noHBand="0" w:noVBand="1"/>
      </w:tblPr>
      <w:tblGrid>
        <w:gridCol w:w="2410"/>
        <w:gridCol w:w="2693"/>
        <w:gridCol w:w="2127"/>
        <w:gridCol w:w="2971"/>
        <w:gridCol w:w="1985"/>
        <w:gridCol w:w="1843"/>
        <w:gridCol w:w="1275"/>
      </w:tblGrid>
      <w:tr w:rsidR="00B309FC" w:rsidRPr="001F2AEC" w:rsidTr="00573C9B">
        <w:trPr>
          <w:cnfStyle w:val="100000000000" w:firstRow="1" w:lastRow="0" w:firstColumn="0" w:lastColumn="0" w:oddVBand="0" w:evenVBand="0" w:oddHBand="0" w:evenHBand="0" w:firstRowFirstColumn="0" w:firstRowLastColumn="0" w:lastRowFirstColumn="0" w:lastRowLastColumn="0"/>
        </w:trPr>
        <w:tc>
          <w:tcPr>
            <w:tcW w:w="2410" w:type="dxa"/>
            <w:vAlign w:val="center"/>
          </w:tcPr>
          <w:p w:rsidR="00B309FC" w:rsidRPr="001F2AEC" w:rsidRDefault="00B309FC" w:rsidP="00573C9B">
            <w:pPr>
              <w:widowControl w:val="0"/>
              <w:suppressLineNumbers/>
              <w:suppressAutoHyphens/>
              <w:jc w:val="center"/>
              <w:rPr>
                <w:rFonts w:ascii="Times New Roman" w:hAnsi="Times New Roman"/>
                <w:color w:val="auto"/>
                <w:sz w:val="24"/>
                <w:szCs w:val="24"/>
              </w:rPr>
            </w:pPr>
            <w:r w:rsidRPr="001F2AEC">
              <w:rPr>
                <w:rFonts w:ascii="Times New Roman" w:hAnsi="Times New Roman"/>
                <w:color w:val="auto"/>
                <w:sz w:val="24"/>
                <w:szCs w:val="24"/>
              </w:rPr>
              <w:t>Діяльність/ завдання</w:t>
            </w:r>
          </w:p>
        </w:tc>
        <w:tc>
          <w:tcPr>
            <w:tcW w:w="2693" w:type="dxa"/>
            <w:vAlign w:val="center"/>
          </w:tcPr>
          <w:p w:rsidR="00B309FC" w:rsidRPr="001F2AEC" w:rsidRDefault="00B309FC" w:rsidP="00AB3362">
            <w:pPr>
              <w:widowControl w:val="0"/>
              <w:suppressLineNumbers/>
              <w:suppressAutoHyphens/>
              <w:jc w:val="center"/>
              <w:rPr>
                <w:rFonts w:ascii="Times New Roman" w:hAnsi="Times New Roman"/>
                <w:color w:val="auto"/>
                <w:sz w:val="24"/>
                <w:szCs w:val="24"/>
              </w:rPr>
            </w:pPr>
            <w:r w:rsidRPr="001F2AEC">
              <w:rPr>
                <w:rFonts w:ascii="Times New Roman" w:hAnsi="Times New Roman"/>
                <w:color w:val="auto"/>
                <w:sz w:val="24"/>
                <w:szCs w:val="24"/>
              </w:rPr>
              <w:t>Про</w:t>
            </w:r>
            <w:r w:rsidR="00AB3362">
              <w:rPr>
                <w:rFonts w:ascii="Times New Roman" w:hAnsi="Times New Roman"/>
                <w:color w:val="auto"/>
                <w:sz w:val="24"/>
                <w:szCs w:val="24"/>
              </w:rPr>
              <w:t>є</w:t>
            </w:r>
            <w:r w:rsidRPr="001F2AEC">
              <w:rPr>
                <w:rFonts w:ascii="Times New Roman" w:hAnsi="Times New Roman"/>
                <w:color w:val="auto"/>
                <w:sz w:val="24"/>
                <w:szCs w:val="24"/>
              </w:rPr>
              <w:t>ктні ідеї для реалізації цілі/ завдання (продукт)</w:t>
            </w:r>
          </w:p>
        </w:tc>
        <w:tc>
          <w:tcPr>
            <w:tcW w:w="2127" w:type="dxa"/>
            <w:vAlign w:val="center"/>
          </w:tcPr>
          <w:p w:rsidR="00B309FC" w:rsidRPr="001F2AEC" w:rsidRDefault="00B309FC" w:rsidP="00573C9B">
            <w:pPr>
              <w:widowControl w:val="0"/>
              <w:suppressLineNumbers/>
              <w:suppressAutoHyphens/>
              <w:jc w:val="center"/>
              <w:rPr>
                <w:rFonts w:ascii="Times New Roman" w:hAnsi="Times New Roman"/>
                <w:color w:val="auto"/>
                <w:sz w:val="24"/>
                <w:szCs w:val="24"/>
              </w:rPr>
            </w:pPr>
            <w:r w:rsidRPr="001F2AEC">
              <w:rPr>
                <w:rFonts w:ascii="Times New Roman" w:hAnsi="Times New Roman"/>
                <w:color w:val="auto"/>
                <w:sz w:val="24"/>
                <w:szCs w:val="24"/>
              </w:rPr>
              <w:t>Результат реалізації діяльності / завдання</w:t>
            </w:r>
          </w:p>
        </w:tc>
        <w:tc>
          <w:tcPr>
            <w:tcW w:w="2971" w:type="dxa"/>
            <w:vAlign w:val="center"/>
          </w:tcPr>
          <w:p w:rsidR="00B309FC" w:rsidRPr="001F2AEC" w:rsidRDefault="00B309FC" w:rsidP="00573C9B">
            <w:pPr>
              <w:widowControl w:val="0"/>
              <w:suppressLineNumbers/>
              <w:suppressAutoHyphens/>
              <w:jc w:val="center"/>
              <w:rPr>
                <w:rFonts w:ascii="Times New Roman" w:hAnsi="Times New Roman"/>
                <w:color w:val="auto"/>
                <w:sz w:val="24"/>
                <w:szCs w:val="24"/>
              </w:rPr>
            </w:pPr>
            <w:r w:rsidRPr="001F2AEC">
              <w:rPr>
                <w:rFonts w:ascii="Times New Roman" w:hAnsi="Times New Roman"/>
                <w:color w:val="auto"/>
                <w:sz w:val="24"/>
                <w:szCs w:val="24"/>
              </w:rPr>
              <w:t>Джерела верифікації показників</w:t>
            </w:r>
          </w:p>
        </w:tc>
        <w:tc>
          <w:tcPr>
            <w:tcW w:w="1985" w:type="dxa"/>
            <w:vAlign w:val="center"/>
          </w:tcPr>
          <w:p w:rsidR="00B309FC" w:rsidRPr="001F2AEC" w:rsidRDefault="00B309FC" w:rsidP="00573C9B">
            <w:pPr>
              <w:widowControl w:val="0"/>
              <w:suppressLineNumbers/>
              <w:suppressAutoHyphens/>
              <w:ind w:right="-109"/>
              <w:jc w:val="center"/>
              <w:rPr>
                <w:rFonts w:ascii="Times New Roman" w:hAnsi="Times New Roman"/>
                <w:color w:val="auto"/>
                <w:sz w:val="24"/>
                <w:szCs w:val="24"/>
              </w:rPr>
            </w:pPr>
            <w:r w:rsidRPr="001F2AEC">
              <w:rPr>
                <w:rFonts w:ascii="Times New Roman" w:hAnsi="Times New Roman"/>
                <w:color w:val="auto"/>
                <w:sz w:val="24"/>
                <w:szCs w:val="24"/>
              </w:rPr>
              <w:t>Відповідальний за виконання</w:t>
            </w:r>
          </w:p>
        </w:tc>
        <w:tc>
          <w:tcPr>
            <w:tcW w:w="1843" w:type="dxa"/>
            <w:vAlign w:val="center"/>
          </w:tcPr>
          <w:p w:rsidR="00B309FC" w:rsidRPr="001F2AEC" w:rsidRDefault="00B309FC" w:rsidP="00573C9B">
            <w:pPr>
              <w:widowControl w:val="0"/>
              <w:suppressLineNumbers/>
              <w:suppressAutoHyphens/>
              <w:jc w:val="center"/>
              <w:rPr>
                <w:rFonts w:ascii="Times New Roman" w:hAnsi="Times New Roman"/>
                <w:color w:val="auto"/>
                <w:sz w:val="24"/>
                <w:szCs w:val="24"/>
              </w:rPr>
            </w:pPr>
            <w:r w:rsidRPr="001F2AEC">
              <w:rPr>
                <w:rFonts w:ascii="Times New Roman" w:hAnsi="Times New Roman"/>
                <w:color w:val="auto"/>
                <w:sz w:val="24"/>
                <w:szCs w:val="24"/>
              </w:rPr>
              <w:t xml:space="preserve">Джерела фінансування </w:t>
            </w:r>
          </w:p>
        </w:tc>
        <w:tc>
          <w:tcPr>
            <w:tcW w:w="1275" w:type="dxa"/>
            <w:vAlign w:val="center"/>
          </w:tcPr>
          <w:p w:rsidR="00B309FC" w:rsidRPr="001F2AEC" w:rsidRDefault="00B309FC" w:rsidP="00573C9B">
            <w:pPr>
              <w:widowControl w:val="0"/>
              <w:suppressLineNumbers/>
              <w:suppressAutoHyphens/>
              <w:jc w:val="center"/>
              <w:rPr>
                <w:rFonts w:ascii="Times New Roman" w:hAnsi="Times New Roman"/>
                <w:color w:val="auto"/>
                <w:sz w:val="24"/>
                <w:szCs w:val="24"/>
              </w:rPr>
            </w:pPr>
            <w:r w:rsidRPr="001F2AEC">
              <w:rPr>
                <w:rFonts w:ascii="Times New Roman" w:hAnsi="Times New Roman"/>
                <w:color w:val="auto"/>
                <w:sz w:val="24"/>
                <w:szCs w:val="24"/>
              </w:rPr>
              <w:t>Термін реалізації</w:t>
            </w:r>
          </w:p>
        </w:tc>
      </w:tr>
      <w:tr w:rsidR="00B309FC" w:rsidRPr="001F2AEC"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rsidR="00B309FC" w:rsidRPr="001F2AEC" w:rsidRDefault="00B309FC" w:rsidP="00573C9B">
            <w:pPr>
              <w:rPr>
                <w:rFonts w:ascii="Times New Roman" w:hAnsi="Times New Roman"/>
                <w:color w:val="auto"/>
                <w:sz w:val="24"/>
                <w:szCs w:val="24"/>
              </w:rPr>
            </w:pPr>
            <w:r w:rsidRPr="001F2AEC">
              <w:rPr>
                <w:rFonts w:ascii="Times New Roman" w:hAnsi="Times New Roman"/>
                <w:color w:val="auto"/>
                <w:sz w:val="24"/>
                <w:szCs w:val="24"/>
              </w:rPr>
              <w:t xml:space="preserve">3.3.1. </w:t>
            </w:r>
          </w:p>
          <w:p w:rsidR="00B309FC" w:rsidRPr="001F2AEC" w:rsidRDefault="00B309FC" w:rsidP="00573C9B">
            <w:pPr>
              <w:rPr>
                <w:rFonts w:ascii="Times New Roman" w:hAnsi="Times New Roman"/>
                <w:color w:val="auto"/>
                <w:sz w:val="24"/>
                <w:szCs w:val="24"/>
              </w:rPr>
            </w:pPr>
            <w:r w:rsidRPr="001F2AEC">
              <w:rPr>
                <w:rFonts w:ascii="Times New Roman" w:hAnsi="Times New Roman"/>
                <w:color w:val="auto"/>
                <w:sz w:val="24"/>
                <w:szCs w:val="24"/>
              </w:rPr>
              <w:t>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c>
        <w:tc>
          <w:tcPr>
            <w:tcW w:w="2693" w:type="dxa"/>
            <w:shd w:val="clear" w:color="auto" w:fill="auto"/>
            <w:vAlign w:val="center"/>
          </w:tcPr>
          <w:p w:rsidR="00B309FC" w:rsidRPr="001F2AEC" w:rsidRDefault="00B309FC" w:rsidP="00573C9B">
            <w:pPr>
              <w:jc w:val="center"/>
              <w:rPr>
                <w:rFonts w:ascii="Times New Roman" w:hAnsi="Times New Roman"/>
                <w:color w:val="auto"/>
                <w:sz w:val="24"/>
                <w:szCs w:val="24"/>
              </w:rPr>
            </w:pPr>
            <w:r w:rsidRPr="001F2AEC">
              <w:rPr>
                <w:rFonts w:ascii="Times New Roman" w:hAnsi="Times New Roman"/>
                <w:color w:val="auto"/>
                <w:sz w:val="24"/>
                <w:szCs w:val="24"/>
              </w:rPr>
              <w:t>Проєкт «Зелений оазис»</w:t>
            </w:r>
          </w:p>
          <w:p w:rsidR="00B309FC" w:rsidRPr="001F2AEC" w:rsidRDefault="00B309FC" w:rsidP="00573C9B">
            <w:pPr>
              <w:jc w:val="center"/>
              <w:rPr>
                <w:rFonts w:ascii="Times New Roman" w:hAnsi="Times New Roman"/>
                <w:color w:val="auto"/>
                <w:sz w:val="24"/>
                <w:szCs w:val="24"/>
              </w:rPr>
            </w:pPr>
            <w:r w:rsidRPr="001F2AEC">
              <w:rPr>
                <w:rFonts w:ascii="Times New Roman" w:hAnsi="Times New Roman"/>
                <w:color w:val="auto"/>
                <w:sz w:val="24"/>
                <w:szCs w:val="24"/>
              </w:rPr>
              <w:t>(99,0 млн. грн)</w:t>
            </w:r>
          </w:p>
          <w:p w:rsidR="00B309FC" w:rsidRPr="001F2AEC" w:rsidRDefault="00B309FC" w:rsidP="00573C9B">
            <w:pPr>
              <w:jc w:val="center"/>
              <w:rPr>
                <w:rFonts w:ascii="Times New Roman" w:hAnsi="Times New Roman"/>
                <w:color w:val="auto"/>
                <w:sz w:val="24"/>
                <w:szCs w:val="24"/>
              </w:rPr>
            </w:pPr>
          </w:p>
          <w:p w:rsidR="00B309FC" w:rsidRPr="001F2AEC" w:rsidRDefault="00B309FC" w:rsidP="00573C9B">
            <w:pPr>
              <w:jc w:val="center"/>
              <w:rPr>
                <w:rFonts w:ascii="Times New Roman" w:hAnsi="Times New Roman"/>
                <w:color w:val="auto"/>
                <w:sz w:val="24"/>
                <w:szCs w:val="24"/>
              </w:rPr>
            </w:pPr>
          </w:p>
        </w:tc>
        <w:tc>
          <w:tcPr>
            <w:tcW w:w="2127" w:type="dxa"/>
            <w:shd w:val="clear" w:color="auto" w:fill="auto"/>
            <w:vAlign w:val="center"/>
          </w:tcPr>
          <w:p w:rsidR="00B309FC" w:rsidRPr="001F2AEC" w:rsidRDefault="00B309FC" w:rsidP="00573C9B">
            <w:pPr>
              <w:jc w:val="center"/>
              <w:rPr>
                <w:rFonts w:ascii="Times New Roman" w:hAnsi="Times New Roman"/>
                <w:color w:val="auto"/>
                <w:sz w:val="24"/>
                <w:szCs w:val="24"/>
              </w:rPr>
            </w:pPr>
            <w:r w:rsidRPr="001F2AEC">
              <w:rPr>
                <w:rFonts w:ascii="Times New Roman" w:hAnsi="Times New Roman"/>
                <w:color w:val="auto"/>
                <w:sz w:val="24"/>
                <w:szCs w:val="24"/>
              </w:rPr>
              <w:t xml:space="preserve">Інфраструктура рекреаційної території у 80% населених пунктах селищної ради відповідає сучасним стандартам та запиту громадян </w:t>
            </w:r>
          </w:p>
        </w:tc>
        <w:tc>
          <w:tcPr>
            <w:tcW w:w="2971" w:type="dxa"/>
            <w:shd w:val="clear" w:color="auto" w:fill="auto"/>
            <w:vAlign w:val="center"/>
          </w:tcPr>
          <w:p w:rsidR="00B309FC" w:rsidRPr="001F2AEC" w:rsidRDefault="00B309FC" w:rsidP="00573C9B">
            <w:pPr>
              <w:jc w:val="center"/>
              <w:rPr>
                <w:rFonts w:ascii="Times New Roman" w:hAnsi="Times New Roman"/>
                <w:color w:val="auto"/>
                <w:sz w:val="24"/>
                <w:szCs w:val="24"/>
              </w:rPr>
            </w:pPr>
            <w:r w:rsidRPr="001F2AEC">
              <w:rPr>
                <w:rFonts w:ascii="Times New Roman" w:hAnsi="Times New Roman"/>
                <w:color w:val="auto"/>
                <w:sz w:val="24"/>
                <w:szCs w:val="24"/>
              </w:rPr>
              <w:t>Звіти відділів, офіційний сайт селищної ради, результати опитування громадян</w:t>
            </w:r>
          </w:p>
        </w:tc>
        <w:tc>
          <w:tcPr>
            <w:tcW w:w="1985" w:type="dxa"/>
            <w:shd w:val="clear" w:color="auto" w:fill="auto"/>
            <w:vAlign w:val="center"/>
          </w:tcPr>
          <w:p w:rsidR="00B309FC" w:rsidRPr="001F2AEC" w:rsidRDefault="00B309FC" w:rsidP="00573C9B">
            <w:pPr>
              <w:jc w:val="center"/>
              <w:rPr>
                <w:rFonts w:ascii="Times New Roman" w:hAnsi="Times New Roman"/>
                <w:color w:val="auto"/>
                <w:sz w:val="24"/>
                <w:szCs w:val="24"/>
              </w:rPr>
            </w:pPr>
            <w:r w:rsidRPr="001F2AEC">
              <w:rPr>
                <w:rFonts w:ascii="Times New Roman" w:hAnsi="Times New Roman"/>
                <w:color w:val="auto"/>
                <w:sz w:val="24"/>
                <w:szCs w:val="24"/>
              </w:rPr>
              <w:t xml:space="preserve">Виконавчий комітет, </w:t>
            </w:r>
            <w:r w:rsidR="00E37D22">
              <w:rPr>
                <w:rFonts w:ascii="Times New Roman" w:hAnsi="Times New Roman"/>
                <w:color w:val="auto"/>
                <w:sz w:val="24"/>
                <w:szCs w:val="24"/>
              </w:rPr>
              <w:t>комунальні підприємства</w:t>
            </w:r>
          </w:p>
        </w:tc>
        <w:tc>
          <w:tcPr>
            <w:tcW w:w="1843" w:type="dxa"/>
            <w:shd w:val="clear" w:color="auto" w:fill="auto"/>
            <w:vAlign w:val="center"/>
          </w:tcPr>
          <w:p w:rsidR="00B309FC" w:rsidRPr="001F2AEC" w:rsidRDefault="00B309FC" w:rsidP="00573C9B">
            <w:pPr>
              <w:jc w:val="center"/>
              <w:rPr>
                <w:rFonts w:ascii="Times New Roman" w:hAnsi="Times New Roman"/>
                <w:color w:val="auto"/>
                <w:sz w:val="24"/>
                <w:szCs w:val="24"/>
              </w:rPr>
            </w:pPr>
            <w:r w:rsidRPr="001F2AEC">
              <w:rPr>
                <w:rFonts w:ascii="Times New Roman" w:eastAsia="Times New Roman" w:hAnsi="Times New Roman"/>
                <w:color w:val="auto"/>
                <w:sz w:val="24"/>
                <w:szCs w:val="24"/>
                <w:lang w:eastAsia="it-IT"/>
              </w:rPr>
              <w:t xml:space="preserve">Державний, обласний, місцевий бюджети, </w:t>
            </w:r>
            <w:r w:rsidRPr="001F2AEC">
              <w:rPr>
                <w:rFonts w:ascii="Times New Roman" w:hAnsi="Times New Roman"/>
                <w:color w:val="auto"/>
                <w:sz w:val="24"/>
                <w:szCs w:val="24"/>
              </w:rPr>
              <w:t>грантові кошти, субвенції</w:t>
            </w:r>
          </w:p>
        </w:tc>
        <w:tc>
          <w:tcPr>
            <w:tcW w:w="1275" w:type="dxa"/>
            <w:shd w:val="clear" w:color="auto" w:fill="auto"/>
            <w:vAlign w:val="center"/>
          </w:tcPr>
          <w:p w:rsidR="00B309FC" w:rsidRPr="001F2AEC" w:rsidRDefault="00B309FC" w:rsidP="00573C9B">
            <w:pPr>
              <w:jc w:val="center"/>
              <w:rPr>
                <w:rFonts w:ascii="Times New Roman" w:hAnsi="Times New Roman"/>
                <w:color w:val="auto"/>
                <w:sz w:val="24"/>
                <w:szCs w:val="24"/>
              </w:rPr>
            </w:pPr>
            <w:r w:rsidRPr="001F2AEC">
              <w:rPr>
                <w:rFonts w:ascii="Times New Roman" w:hAnsi="Times New Roman"/>
                <w:color w:val="auto"/>
                <w:sz w:val="24"/>
                <w:szCs w:val="24"/>
              </w:rPr>
              <w:t>2021-2025</w:t>
            </w:r>
          </w:p>
        </w:tc>
      </w:tr>
    </w:tbl>
    <w:p w:rsidR="00B309FC" w:rsidRPr="00FA6232" w:rsidRDefault="00B309FC" w:rsidP="00B309FC">
      <w:pPr>
        <w:spacing w:after="0" w:line="240" w:lineRule="auto"/>
        <w:rPr>
          <w:rFonts w:ascii="Times New Roman" w:eastAsia="Calibri" w:hAnsi="Times New Roman" w:cs="Times New Roman"/>
          <w:b/>
          <w:color w:val="FF0000"/>
          <w:sz w:val="24"/>
          <w:szCs w:val="24"/>
        </w:rPr>
      </w:pPr>
    </w:p>
    <w:p w:rsidR="00B309FC" w:rsidRPr="00FA6232" w:rsidRDefault="00B309FC" w:rsidP="00B309FC">
      <w:pPr>
        <w:spacing w:after="0" w:line="240" w:lineRule="auto"/>
        <w:rPr>
          <w:rFonts w:ascii="Times New Roman" w:eastAsia="Calibri" w:hAnsi="Times New Roman" w:cs="Times New Roman"/>
          <w:b/>
          <w:color w:val="FF0000"/>
          <w:sz w:val="24"/>
          <w:szCs w:val="24"/>
        </w:rPr>
      </w:pPr>
    </w:p>
    <w:p w:rsidR="00B309FC" w:rsidRPr="00FA6232" w:rsidRDefault="00B309FC" w:rsidP="00B309FC">
      <w:pPr>
        <w:spacing w:after="0" w:line="240" w:lineRule="auto"/>
        <w:rPr>
          <w:rFonts w:ascii="Times New Roman" w:eastAsia="Calibri" w:hAnsi="Times New Roman" w:cs="Times New Roman"/>
          <w:b/>
          <w:color w:val="FF0000"/>
          <w:sz w:val="24"/>
          <w:szCs w:val="24"/>
        </w:rPr>
      </w:pPr>
    </w:p>
    <w:p w:rsidR="00B309FC" w:rsidRDefault="00B309FC" w:rsidP="00B309FC">
      <w:pPr>
        <w:spacing w:after="0" w:line="240" w:lineRule="auto"/>
        <w:rPr>
          <w:rFonts w:ascii="Times New Roman" w:eastAsia="Calibri" w:hAnsi="Times New Roman" w:cs="Times New Roman"/>
          <w:b/>
          <w:color w:val="FF0000"/>
          <w:sz w:val="24"/>
          <w:szCs w:val="24"/>
        </w:rPr>
      </w:pPr>
    </w:p>
    <w:p w:rsidR="00B309FC" w:rsidRDefault="00B309FC" w:rsidP="00B309FC">
      <w:pPr>
        <w:spacing w:after="0" w:line="240" w:lineRule="auto"/>
        <w:rPr>
          <w:rFonts w:ascii="Times New Roman" w:eastAsia="Calibri" w:hAnsi="Times New Roman" w:cs="Times New Roman"/>
          <w:b/>
          <w:color w:val="FF0000"/>
          <w:sz w:val="24"/>
          <w:szCs w:val="24"/>
        </w:rPr>
      </w:pPr>
    </w:p>
    <w:p w:rsidR="00B309FC" w:rsidRDefault="00B309FC" w:rsidP="00B309FC">
      <w:pPr>
        <w:spacing w:after="0" w:line="240" w:lineRule="auto"/>
        <w:rPr>
          <w:rFonts w:ascii="Times New Roman" w:eastAsia="Calibri" w:hAnsi="Times New Roman" w:cs="Times New Roman"/>
          <w:b/>
          <w:color w:val="FF0000"/>
          <w:sz w:val="24"/>
          <w:szCs w:val="24"/>
        </w:rPr>
      </w:pPr>
    </w:p>
    <w:p w:rsidR="00B309FC" w:rsidRDefault="00B309FC" w:rsidP="00B309FC">
      <w:pPr>
        <w:spacing w:after="0" w:line="240" w:lineRule="auto"/>
        <w:rPr>
          <w:rFonts w:ascii="Times New Roman" w:eastAsia="Calibri" w:hAnsi="Times New Roman" w:cs="Times New Roman"/>
          <w:b/>
          <w:color w:val="FF0000"/>
          <w:sz w:val="24"/>
          <w:szCs w:val="24"/>
        </w:rPr>
      </w:pPr>
    </w:p>
    <w:p w:rsidR="00B309FC" w:rsidRDefault="00B309FC" w:rsidP="00B309FC">
      <w:pPr>
        <w:spacing w:after="0" w:line="240" w:lineRule="auto"/>
        <w:rPr>
          <w:rFonts w:ascii="Times New Roman" w:eastAsia="Calibri" w:hAnsi="Times New Roman" w:cs="Times New Roman"/>
          <w:b/>
          <w:color w:val="FF0000"/>
          <w:sz w:val="24"/>
          <w:szCs w:val="24"/>
        </w:rPr>
      </w:pPr>
    </w:p>
    <w:p w:rsidR="00B309FC" w:rsidRDefault="00B309FC" w:rsidP="00B309FC">
      <w:pPr>
        <w:spacing w:after="0" w:line="240" w:lineRule="auto"/>
        <w:rPr>
          <w:rFonts w:ascii="Times New Roman" w:eastAsia="Calibri" w:hAnsi="Times New Roman" w:cs="Times New Roman"/>
          <w:b/>
          <w:color w:val="FF0000"/>
          <w:sz w:val="24"/>
          <w:szCs w:val="24"/>
        </w:rPr>
      </w:pPr>
    </w:p>
    <w:p w:rsidR="00B309FC" w:rsidRDefault="00B309FC" w:rsidP="00B309FC">
      <w:pPr>
        <w:spacing w:after="0" w:line="240" w:lineRule="auto"/>
        <w:rPr>
          <w:rFonts w:ascii="Times New Roman" w:eastAsia="Calibri" w:hAnsi="Times New Roman" w:cs="Times New Roman"/>
          <w:b/>
          <w:color w:val="FF0000"/>
          <w:sz w:val="24"/>
          <w:szCs w:val="24"/>
        </w:rPr>
      </w:pPr>
    </w:p>
    <w:p w:rsidR="00B309FC" w:rsidRPr="00FA6232" w:rsidRDefault="00B309FC" w:rsidP="00B309FC">
      <w:pPr>
        <w:spacing w:after="0" w:line="240" w:lineRule="auto"/>
        <w:rPr>
          <w:rFonts w:ascii="Times New Roman" w:eastAsia="Calibri" w:hAnsi="Times New Roman" w:cs="Times New Roman"/>
          <w:b/>
          <w:color w:val="FF0000"/>
          <w:sz w:val="24"/>
          <w:szCs w:val="24"/>
        </w:rPr>
      </w:pPr>
    </w:p>
    <w:p w:rsidR="00B309FC" w:rsidRPr="005E1D18" w:rsidRDefault="00B309FC" w:rsidP="00B309FC">
      <w:pPr>
        <w:spacing w:after="0" w:line="240" w:lineRule="auto"/>
        <w:jc w:val="center"/>
        <w:rPr>
          <w:rFonts w:ascii="Times New Roman" w:eastAsia="Calibri" w:hAnsi="Times New Roman" w:cs="Times New Roman"/>
          <w:b/>
          <w:sz w:val="24"/>
          <w:szCs w:val="24"/>
        </w:rPr>
      </w:pPr>
      <w:r w:rsidRPr="005E1D18">
        <w:rPr>
          <w:rFonts w:ascii="Times New Roman" w:eastAsia="Calibri" w:hAnsi="Times New Roman" w:cs="Times New Roman"/>
          <w:b/>
          <w:sz w:val="24"/>
          <w:szCs w:val="24"/>
        </w:rPr>
        <w:lastRenderedPageBreak/>
        <w:t xml:space="preserve">Операційна ціль 3.4. </w:t>
      </w:r>
      <w:r w:rsidRPr="005E1D18">
        <w:rPr>
          <w:rFonts w:ascii="Times New Roman" w:eastAsia="Calibri" w:hAnsi="Times New Roman" w:cs="Times New Roman"/>
          <w:sz w:val="24"/>
          <w:szCs w:val="24"/>
        </w:rPr>
        <w:t>Впровадження ефективного енергоменеджменту та енергомоніторингу</w:t>
      </w:r>
    </w:p>
    <w:p w:rsidR="00B309FC" w:rsidRPr="005E1D18" w:rsidRDefault="00B309FC" w:rsidP="00B309FC">
      <w:pPr>
        <w:spacing w:after="0" w:line="240" w:lineRule="auto"/>
        <w:jc w:val="center"/>
        <w:rPr>
          <w:rFonts w:ascii="Times New Roman" w:eastAsia="Calibri" w:hAnsi="Times New Roman" w:cs="Times New Roman"/>
          <w:b/>
          <w:sz w:val="24"/>
          <w:szCs w:val="24"/>
        </w:rPr>
      </w:pPr>
    </w:p>
    <w:tbl>
      <w:tblPr>
        <w:tblStyle w:val="-61"/>
        <w:tblW w:w="15304" w:type="dxa"/>
        <w:tblLayout w:type="fixed"/>
        <w:tblLook w:val="0420" w:firstRow="1" w:lastRow="0" w:firstColumn="0" w:lastColumn="0" w:noHBand="0" w:noVBand="1"/>
      </w:tblPr>
      <w:tblGrid>
        <w:gridCol w:w="2410"/>
        <w:gridCol w:w="2693"/>
        <w:gridCol w:w="2127"/>
        <w:gridCol w:w="2971"/>
        <w:gridCol w:w="1985"/>
        <w:gridCol w:w="1843"/>
        <w:gridCol w:w="1275"/>
      </w:tblGrid>
      <w:tr w:rsidR="00B309FC" w:rsidRPr="005E1D18" w:rsidTr="00573C9B">
        <w:trPr>
          <w:cnfStyle w:val="100000000000" w:firstRow="1" w:lastRow="0" w:firstColumn="0" w:lastColumn="0" w:oddVBand="0" w:evenVBand="0" w:oddHBand="0" w:evenHBand="0" w:firstRowFirstColumn="0" w:firstRowLastColumn="0" w:lastRowFirstColumn="0" w:lastRowLastColumn="0"/>
        </w:trPr>
        <w:tc>
          <w:tcPr>
            <w:tcW w:w="2410" w:type="dxa"/>
            <w:vAlign w:val="center"/>
          </w:tcPr>
          <w:p w:rsidR="00B309FC" w:rsidRPr="005E1D18" w:rsidRDefault="00B309FC" w:rsidP="00573C9B">
            <w:pPr>
              <w:widowControl w:val="0"/>
              <w:suppressLineNumbers/>
              <w:suppressAutoHyphens/>
              <w:jc w:val="center"/>
              <w:rPr>
                <w:rFonts w:ascii="Times New Roman" w:hAnsi="Times New Roman"/>
                <w:color w:val="auto"/>
                <w:sz w:val="24"/>
                <w:szCs w:val="24"/>
              </w:rPr>
            </w:pPr>
            <w:r w:rsidRPr="005E1D18">
              <w:rPr>
                <w:rFonts w:ascii="Times New Roman" w:hAnsi="Times New Roman"/>
                <w:color w:val="auto"/>
                <w:sz w:val="24"/>
                <w:szCs w:val="24"/>
              </w:rPr>
              <w:t>Діяльність/ завдання</w:t>
            </w:r>
          </w:p>
        </w:tc>
        <w:tc>
          <w:tcPr>
            <w:tcW w:w="2693" w:type="dxa"/>
            <w:vAlign w:val="center"/>
          </w:tcPr>
          <w:p w:rsidR="00B309FC" w:rsidRPr="005E1D18" w:rsidRDefault="00B309FC" w:rsidP="00AB3362">
            <w:pPr>
              <w:widowControl w:val="0"/>
              <w:suppressLineNumbers/>
              <w:suppressAutoHyphens/>
              <w:jc w:val="center"/>
              <w:rPr>
                <w:rFonts w:ascii="Times New Roman" w:hAnsi="Times New Roman"/>
                <w:color w:val="auto"/>
                <w:sz w:val="24"/>
                <w:szCs w:val="24"/>
              </w:rPr>
            </w:pPr>
            <w:r w:rsidRPr="005E1D18">
              <w:rPr>
                <w:rFonts w:ascii="Times New Roman" w:hAnsi="Times New Roman"/>
                <w:color w:val="auto"/>
                <w:sz w:val="24"/>
                <w:szCs w:val="24"/>
              </w:rPr>
              <w:t>Про</w:t>
            </w:r>
            <w:r w:rsidR="00AB3362">
              <w:rPr>
                <w:rFonts w:ascii="Times New Roman" w:hAnsi="Times New Roman"/>
                <w:color w:val="auto"/>
                <w:sz w:val="24"/>
                <w:szCs w:val="24"/>
              </w:rPr>
              <w:t>є</w:t>
            </w:r>
            <w:r w:rsidRPr="005E1D18">
              <w:rPr>
                <w:rFonts w:ascii="Times New Roman" w:hAnsi="Times New Roman"/>
                <w:color w:val="auto"/>
                <w:sz w:val="24"/>
                <w:szCs w:val="24"/>
              </w:rPr>
              <w:t>ктні ідеї для реалізації цілі/ завдання (продукт)</w:t>
            </w:r>
          </w:p>
        </w:tc>
        <w:tc>
          <w:tcPr>
            <w:tcW w:w="2127" w:type="dxa"/>
            <w:vAlign w:val="center"/>
          </w:tcPr>
          <w:p w:rsidR="00B309FC" w:rsidRPr="005E1D18" w:rsidRDefault="00B309FC" w:rsidP="00573C9B">
            <w:pPr>
              <w:widowControl w:val="0"/>
              <w:suppressLineNumbers/>
              <w:suppressAutoHyphens/>
              <w:jc w:val="center"/>
              <w:rPr>
                <w:rFonts w:ascii="Times New Roman" w:hAnsi="Times New Roman"/>
                <w:color w:val="auto"/>
                <w:sz w:val="24"/>
                <w:szCs w:val="24"/>
              </w:rPr>
            </w:pPr>
            <w:r w:rsidRPr="005E1D18">
              <w:rPr>
                <w:rFonts w:ascii="Times New Roman" w:hAnsi="Times New Roman"/>
                <w:color w:val="auto"/>
                <w:sz w:val="24"/>
                <w:szCs w:val="24"/>
              </w:rPr>
              <w:t>Результат реалізації діяльності / завдання</w:t>
            </w:r>
          </w:p>
        </w:tc>
        <w:tc>
          <w:tcPr>
            <w:tcW w:w="2971" w:type="dxa"/>
            <w:vAlign w:val="center"/>
          </w:tcPr>
          <w:p w:rsidR="00B309FC" w:rsidRPr="005E1D18" w:rsidRDefault="00B309FC" w:rsidP="00573C9B">
            <w:pPr>
              <w:widowControl w:val="0"/>
              <w:suppressLineNumbers/>
              <w:suppressAutoHyphens/>
              <w:jc w:val="center"/>
              <w:rPr>
                <w:rFonts w:ascii="Times New Roman" w:hAnsi="Times New Roman"/>
                <w:color w:val="auto"/>
                <w:sz w:val="24"/>
                <w:szCs w:val="24"/>
              </w:rPr>
            </w:pPr>
            <w:r w:rsidRPr="005E1D18">
              <w:rPr>
                <w:rFonts w:ascii="Times New Roman" w:hAnsi="Times New Roman"/>
                <w:color w:val="auto"/>
                <w:sz w:val="24"/>
                <w:szCs w:val="24"/>
              </w:rPr>
              <w:t>Джерела верифікації показників</w:t>
            </w:r>
          </w:p>
        </w:tc>
        <w:tc>
          <w:tcPr>
            <w:tcW w:w="1985" w:type="dxa"/>
            <w:vAlign w:val="center"/>
          </w:tcPr>
          <w:p w:rsidR="00B309FC" w:rsidRPr="005E1D18" w:rsidRDefault="00B309FC" w:rsidP="00573C9B">
            <w:pPr>
              <w:widowControl w:val="0"/>
              <w:suppressLineNumbers/>
              <w:suppressAutoHyphens/>
              <w:ind w:right="-109"/>
              <w:jc w:val="center"/>
              <w:rPr>
                <w:rFonts w:ascii="Times New Roman" w:hAnsi="Times New Roman"/>
                <w:color w:val="auto"/>
                <w:sz w:val="24"/>
                <w:szCs w:val="24"/>
              </w:rPr>
            </w:pPr>
            <w:r w:rsidRPr="005E1D18">
              <w:rPr>
                <w:rFonts w:ascii="Times New Roman" w:hAnsi="Times New Roman"/>
                <w:color w:val="auto"/>
                <w:sz w:val="24"/>
                <w:szCs w:val="24"/>
              </w:rPr>
              <w:t>Відповідальний за виконання</w:t>
            </w:r>
          </w:p>
        </w:tc>
        <w:tc>
          <w:tcPr>
            <w:tcW w:w="1843" w:type="dxa"/>
            <w:vAlign w:val="center"/>
          </w:tcPr>
          <w:p w:rsidR="00B309FC" w:rsidRPr="005E1D18" w:rsidRDefault="00B309FC" w:rsidP="00573C9B">
            <w:pPr>
              <w:widowControl w:val="0"/>
              <w:suppressLineNumbers/>
              <w:suppressAutoHyphens/>
              <w:jc w:val="center"/>
              <w:rPr>
                <w:rFonts w:ascii="Times New Roman" w:hAnsi="Times New Roman"/>
                <w:color w:val="auto"/>
                <w:sz w:val="24"/>
                <w:szCs w:val="24"/>
              </w:rPr>
            </w:pPr>
            <w:r w:rsidRPr="005E1D18">
              <w:rPr>
                <w:rFonts w:ascii="Times New Roman" w:hAnsi="Times New Roman"/>
                <w:color w:val="auto"/>
                <w:sz w:val="24"/>
                <w:szCs w:val="24"/>
              </w:rPr>
              <w:t xml:space="preserve">Джерела фінансування </w:t>
            </w:r>
          </w:p>
        </w:tc>
        <w:tc>
          <w:tcPr>
            <w:tcW w:w="1275" w:type="dxa"/>
            <w:vAlign w:val="center"/>
          </w:tcPr>
          <w:p w:rsidR="00B309FC" w:rsidRPr="005E1D18" w:rsidRDefault="00B309FC" w:rsidP="00573C9B">
            <w:pPr>
              <w:widowControl w:val="0"/>
              <w:suppressLineNumbers/>
              <w:suppressAutoHyphens/>
              <w:jc w:val="center"/>
              <w:rPr>
                <w:rFonts w:ascii="Times New Roman" w:hAnsi="Times New Roman"/>
                <w:color w:val="auto"/>
                <w:sz w:val="24"/>
                <w:szCs w:val="24"/>
              </w:rPr>
            </w:pPr>
            <w:r w:rsidRPr="005E1D18">
              <w:rPr>
                <w:rFonts w:ascii="Times New Roman" w:hAnsi="Times New Roman"/>
                <w:color w:val="auto"/>
                <w:sz w:val="24"/>
                <w:szCs w:val="24"/>
              </w:rPr>
              <w:t>Термін реалізації</w:t>
            </w:r>
          </w:p>
        </w:tc>
      </w:tr>
      <w:tr w:rsidR="00B309FC" w:rsidRPr="005E1D18" w:rsidTr="00573C9B">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vAlign w:val="center"/>
          </w:tcPr>
          <w:p w:rsidR="00AF2FE5" w:rsidRDefault="00B309FC" w:rsidP="00AF2FE5">
            <w:pPr>
              <w:rPr>
                <w:rFonts w:ascii="Times New Roman" w:hAnsi="Times New Roman"/>
                <w:color w:val="auto"/>
                <w:sz w:val="24"/>
                <w:szCs w:val="24"/>
              </w:rPr>
            </w:pPr>
            <w:r w:rsidRPr="005E1D18">
              <w:rPr>
                <w:rFonts w:ascii="Times New Roman" w:hAnsi="Times New Roman"/>
                <w:color w:val="auto"/>
                <w:sz w:val="24"/>
                <w:szCs w:val="24"/>
              </w:rPr>
              <w:t xml:space="preserve">3.4.1. </w:t>
            </w:r>
          </w:p>
          <w:p w:rsidR="00B309FC" w:rsidRPr="005E1D18" w:rsidRDefault="00B309FC" w:rsidP="00AF2FE5">
            <w:pPr>
              <w:rPr>
                <w:rFonts w:ascii="Times New Roman" w:hAnsi="Times New Roman"/>
                <w:color w:val="auto"/>
                <w:sz w:val="24"/>
                <w:szCs w:val="24"/>
              </w:rPr>
            </w:pPr>
            <w:r w:rsidRPr="005E1D18">
              <w:rPr>
                <w:rFonts w:ascii="Times New Roman" w:hAnsi="Times New Roman"/>
                <w:color w:val="auto"/>
                <w:sz w:val="24"/>
                <w:szCs w:val="24"/>
              </w:rPr>
              <w:t>Розробити та впровадити план дій «Сталого енергетичного розвитку та клімату» селищної ради</w:t>
            </w:r>
          </w:p>
        </w:tc>
        <w:tc>
          <w:tcPr>
            <w:tcW w:w="2693" w:type="dxa"/>
            <w:vMerge w:val="restart"/>
            <w:shd w:val="clear" w:color="auto" w:fill="auto"/>
            <w:vAlign w:val="center"/>
          </w:tcPr>
          <w:p w:rsidR="00B309FC" w:rsidRPr="005E1D18" w:rsidRDefault="00B309FC" w:rsidP="00573C9B">
            <w:pPr>
              <w:jc w:val="center"/>
              <w:rPr>
                <w:rFonts w:ascii="Times New Roman" w:hAnsi="Times New Roman"/>
                <w:color w:val="auto"/>
                <w:sz w:val="24"/>
                <w:szCs w:val="24"/>
              </w:rPr>
            </w:pPr>
          </w:p>
          <w:p w:rsidR="00B309FC" w:rsidRPr="005E1D18" w:rsidRDefault="00B309FC" w:rsidP="00573C9B">
            <w:pPr>
              <w:jc w:val="center"/>
              <w:rPr>
                <w:rFonts w:ascii="Times New Roman" w:hAnsi="Times New Roman"/>
                <w:color w:val="auto"/>
                <w:sz w:val="24"/>
                <w:szCs w:val="24"/>
              </w:rPr>
            </w:pPr>
          </w:p>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Проєкт «Сучасна енергетика»</w:t>
            </w:r>
          </w:p>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(29,0 млн. грн)</w:t>
            </w:r>
          </w:p>
          <w:p w:rsidR="00B309FC" w:rsidRPr="005E1D18" w:rsidRDefault="00B309FC" w:rsidP="00573C9B">
            <w:pPr>
              <w:jc w:val="center"/>
              <w:rPr>
                <w:rFonts w:ascii="Times New Roman" w:hAnsi="Times New Roman"/>
                <w:color w:val="auto"/>
                <w:sz w:val="24"/>
                <w:szCs w:val="24"/>
              </w:rPr>
            </w:pPr>
          </w:p>
          <w:p w:rsidR="00B309FC" w:rsidRPr="005E1D18" w:rsidRDefault="00B309FC" w:rsidP="00573C9B">
            <w:pPr>
              <w:jc w:val="center"/>
              <w:rPr>
                <w:rFonts w:ascii="Times New Roman" w:hAnsi="Times New Roman"/>
                <w:color w:val="auto"/>
                <w:sz w:val="24"/>
                <w:szCs w:val="24"/>
              </w:rPr>
            </w:pPr>
          </w:p>
          <w:p w:rsidR="00B309FC" w:rsidRPr="005E1D18" w:rsidRDefault="00B309FC" w:rsidP="00573C9B">
            <w:pPr>
              <w:jc w:val="center"/>
              <w:rPr>
                <w:rFonts w:ascii="Times New Roman" w:hAnsi="Times New Roman"/>
                <w:color w:val="auto"/>
                <w:sz w:val="24"/>
                <w:szCs w:val="24"/>
              </w:rPr>
            </w:pPr>
          </w:p>
        </w:tc>
        <w:tc>
          <w:tcPr>
            <w:tcW w:w="2127" w:type="dxa"/>
            <w:shd w:val="clear" w:color="auto" w:fill="auto"/>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1 план дій сталого енергетичного розвитку</w:t>
            </w:r>
          </w:p>
        </w:tc>
        <w:tc>
          <w:tcPr>
            <w:tcW w:w="2971" w:type="dxa"/>
            <w:shd w:val="clear" w:color="auto" w:fill="auto"/>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Звіти комунальних закладів, офіційний сайт селищної ради</w:t>
            </w:r>
          </w:p>
        </w:tc>
        <w:tc>
          <w:tcPr>
            <w:tcW w:w="1985" w:type="dxa"/>
            <w:shd w:val="clear" w:color="auto" w:fill="auto"/>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Виконавчий комітет, комунальні заклади</w:t>
            </w:r>
          </w:p>
        </w:tc>
        <w:tc>
          <w:tcPr>
            <w:tcW w:w="1843" w:type="dxa"/>
            <w:shd w:val="clear" w:color="auto" w:fill="auto"/>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eastAsia="Times New Roman" w:hAnsi="Times New Roman"/>
                <w:color w:val="auto"/>
                <w:sz w:val="24"/>
                <w:szCs w:val="24"/>
                <w:lang w:eastAsia="it-IT"/>
              </w:rPr>
              <w:t xml:space="preserve">Державний, обласний, місцевий бюджети, </w:t>
            </w:r>
            <w:r w:rsidRPr="005E1D18">
              <w:rPr>
                <w:rFonts w:ascii="Times New Roman" w:hAnsi="Times New Roman"/>
                <w:color w:val="auto"/>
                <w:sz w:val="24"/>
                <w:szCs w:val="24"/>
              </w:rPr>
              <w:t>грантові кошти, субвенції</w:t>
            </w:r>
          </w:p>
        </w:tc>
        <w:tc>
          <w:tcPr>
            <w:tcW w:w="1275" w:type="dxa"/>
            <w:shd w:val="clear" w:color="auto" w:fill="auto"/>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2021-2025</w:t>
            </w:r>
          </w:p>
        </w:tc>
      </w:tr>
      <w:tr w:rsidR="00B309FC" w:rsidRPr="005E1D18" w:rsidTr="00573C9B">
        <w:tc>
          <w:tcPr>
            <w:tcW w:w="2410" w:type="dxa"/>
          </w:tcPr>
          <w:p w:rsidR="00AF2FE5" w:rsidRDefault="00B309FC" w:rsidP="00AF2FE5">
            <w:pPr>
              <w:rPr>
                <w:rFonts w:ascii="Times New Roman" w:hAnsi="Times New Roman"/>
                <w:color w:val="auto"/>
                <w:sz w:val="24"/>
                <w:szCs w:val="24"/>
              </w:rPr>
            </w:pPr>
            <w:r w:rsidRPr="005E1D18">
              <w:rPr>
                <w:rFonts w:ascii="Times New Roman" w:hAnsi="Times New Roman"/>
                <w:color w:val="auto"/>
                <w:sz w:val="24"/>
                <w:szCs w:val="24"/>
              </w:rPr>
              <w:t xml:space="preserve">3.4.2. </w:t>
            </w:r>
          </w:p>
          <w:p w:rsidR="00B309FC" w:rsidRPr="005E1D18" w:rsidRDefault="00B309FC" w:rsidP="00AF2FE5">
            <w:pPr>
              <w:rPr>
                <w:rFonts w:ascii="Times New Roman" w:hAnsi="Times New Roman"/>
                <w:color w:val="auto"/>
                <w:sz w:val="24"/>
                <w:szCs w:val="24"/>
              </w:rPr>
            </w:pPr>
            <w:r w:rsidRPr="005E1D18">
              <w:rPr>
                <w:rFonts w:ascii="Times New Roman" w:hAnsi="Times New Roman"/>
                <w:color w:val="auto"/>
                <w:sz w:val="24"/>
                <w:szCs w:val="24"/>
              </w:rPr>
              <w:t>Провести заходи із енергоефективності комунальних закладів селищної ради</w:t>
            </w:r>
          </w:p>
        </w:tc>
        <w:tc>
          <w:tcPr>
            <w:tcW w:w="2693" w:type="dxa"/>
            <w:vMerge/>
            <w:vAlign w:val="center"/>
          </w:tcPr>
          <w:p w:rsidR="00B309FC" w:rsidRPr="005E1D18" w:rsidRDefault="00B309FC" w:rsidP="00573C9B">
            <w:pPr>
              <w:jc w:val="center"/>
              <w:rPr>
                <w:rFonts w:ascii="Times New Roman" w:hAnsi="Times New Roman"/>
                <w:color w:val="auto"/>
                <w:sz w:val="24"/>
                <w:szCs w:val="24"/>
              </w:rPr>
            </w:pPr>
          </w:p>
        </w:tc>
        <w:tc>
          <w:tcPr>
            <w:tcW w:w="2127" w:type="dxa"/>
            <w:vAlign w:val="center"/>
          </w:tcPr>
          <w:p w:rsidR="00B309FC" w:rsidRPr="005E1D18" w:rsidRDefault="00B309FC" w:rsidP="00540DC9">
            <w:pPr>
              <w:ind w:left="-116" w:right="-105"/>
              <w:jc w:val="center"/>
              <w:rPr>
                <w:rFonts w:ascii="Times New Roman" w:hAnsi="Times New Roman"/>
                <w:color w:val="auto"/>
                <w:sz w:val="24"/>
                <w:szCs w:val="24"/>
              </w:rPr>
            </w:pPr>
            <w:r w:rsidRPr="005E1D18">
              <w:rPr>
                <w:rFonts w:ascii="Times New Roman" w:hAnsi="Times New Roman"/>
                <w:color w:val="auto"/>
                <w:sz w:val="24"/>
                <w:szCs w:val="24"/>
              </w:rPr>
              <w:t xml:space="preserve">Проведено заходи із енергоефективності у 100% комунальних закладів </w:t>
            </w:r>
          </w:p>
        </w:tc>
        <w:tc>
          <w:tcPr>
            <w:tcW w:w="2971" w:type="dxa"/>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Звіти комунальних закладів</w:t>
            </w:r>
          </w:p>
        </w:tc>
        <w:tc>
          <w:tcPr>
            <w:tcW w:w="1985" w:type="dxa"/>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Виконавчий комітет, комунальні заклади</w:t>
            </w:r>
          </w:p>
        </w:tc>
        <w:tc>
          <w:tcPr>
            <w:tcW w:w="1843" w:type="dxa"/>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eastAsia="Times New Roman" w:hAnsi="Times New Roman"/>
                <w:color w:val="auto"/>
                <w:sz w:val="24"/>
                <w:szCs w:val="24"/>
                <w:lang w:eastAsia="it-IT"/>
              </w:rPr>
              <w:t xml:space="preserve">Державний, обласний, місцевий бюджети, </w:t>
            </w:r>
            <w:r w:rsidRPr="005E1D18">
              <w:rPr>
                <w:rFonts w:ascii="Times New Roman" w:hAnsi="Times New Roman"/>
                <w:color w:val="auto"/>
                <w:sz w:val="24"/>
                <w:szCs w:val="24"/>
              </w:rPr>
              <w:t>грантові кошти, субвенції</w:t>
            </w:r>
          </w:p>
        </w:tc>
        <w:tc>
          <w:tcPr>
            <w:tcW w:w="1275" w:type="dxa"/>
            <w:vAlign w:val="center"/>
          </w:tcPr>
          <w:p w:rsidR="00B309FC" w:rsidRPr="005E1D18" w:rsidRDefault="00B309FC" w:rsidP="00573C9B">
            <w:pPr>
              <w:jc w:val="center"/>
              <w:rPr>
                <w:rFonts w:ascii="Times New Roman" w:hAnsi="Times New Roman"/>
                <w:color w:val="auto"/>
                <w:sz w:val="24"/>
                <w:szCs w:val="24"/>
              </w:rPr>
            </w:pPr>
            <w:r w:rsidRPr="005E1D18">
              <w:rPr>
                <w:rFonts w:ascii="Times New Roman" w:hAnsi="Times New Roman"/>
                <w:color w:val="auto"/>
                <w:sz w:val="24"/>
                <w:szCs w:val="24"/>
              </w:rPr>
              <w:t>2021-2025</w:t>
            </w:r>
          </w:p>
        </w:tc>
      </w:tr>
    </w:tbl>
    <w:p w:rsidR="00B309FC" w:rsidRPr="005E1D18" w:rsidRDefault="00B309FC" w:rsidP="00B309FC">
      <w:pPr>
        <w:spacing w:after="0" w:line="240" w:lineRule="auto"/>
        <w:rPr>
          <w:rFonts w:ascii="Times New Roman" w:hAnsi="Times New Roman" w:cs="Times New Roman"/>
          <w:sz w:val="24"/>
          <w:szCs w:val="24"/>
        </w:rPr>
      </w:pPr>
    </w:p>
    <w:p w:rsidR="00B309FC" w:rsidRPr="005E1D18" w:rsidRDefault="00B309FC" w:rsidP="00B309FC"/>
    <w:p w:rsidR="00194707" w:rsidRPr="00194707" w:rsidRDefault="00194707" w:rsidP="00194707">
      <w:pPr>
        <w:spacing w:after="0" w:line="240" w:lineRule="auto"/>
        <w:jc w:val="both"/>
        <w:rPr>
          <w:rFonts w:ascii="Times New Roman" w:hAnsi="Times New Roman" w:cs="Times New Roman"/>
          <w:sz w:val="28"/>
          <w:szCs w:val="28"/>
        </w:rPr>
      </w:pPr>
    </w:p>
    <w:p w:rsidR="00194707" w:rsidRPr="00194707" w:rsidRDefault="00194707" w:rsidP="00194707">
      <w:pPr>
        <w:spacing w:after="0" w:line="240" w:lineRule="auto"/>
        <w:jc w:val="both"/>
        <w:rPr>
          <w:rFonts w:ascii="Times New Roman" w:hAnsi="Times New Roman" w:cs="Times New Roman"/>
          <w:sz w:val="28"/>
          <w:szCs w:val="28"/>
        </w:rPr>
      </w:pPr>
    </w:p>
    <w:p w:rsidR="005E6373" w:rsidRDefault="005E6373">
      <w:pPr>
        <w:rPr>
          <w:rFonts w:ascii="Times New Roman" w:hAnsi="Times New Roman" w:cs="Times New Roman"/>
          <w:b/>
          <w:sz w:val="28"/>
          <w:szCs w:val="28"/>
        </w:rPr>
      </w:pPr>
      <w:r>
        <w:rPr>
          <w:rFonts w:ascii="Times New Roman" w:hAnsi="Times New Roman" w:cs="Times New Roman"/>
          <w:b/>
          <w:sz w:val="28"/>
          <w:szCs w:val="28"/>
        </w:rPr>
        <w:br w:type="page"/>
      </w:r>
    </w:p>
    <w:p w:rsidR="005E6373" w:rsidRDefault="005E6373" w:rsidP="007D26A0">
      <w:pPr>
        <w:jc w:val="center"/>
        <w:rPr>
          <w:rFonts w:ascii="Times New Roman" w:hAnsi="Times New Roman" w:cs="Times New Roman"/>
          <w:b/>
          <w:sz w:val="28"/>
          <w:szCs w:val="28"/>
        </w:rPr>
        <w:sectPr w:rsidR="005E6373" w:rsidSect="00194707">
          <w:pgSz w:w="16838" w:h="11906" w:orient="landscape"/>
          <w:pgMar w:top="1701" w:right="1134" w:bottom="567" w:left="1134" w:header="709" w:footer="709" w:gutter="0"/>
          <w:cols w:space="708"/>
          <w:docGrid w:linePitch="360"/>
        </w:sectPr>
      </w:pPr>
    </w:p>
    <w:p w:rsidR="007D26A0" w:rsidRPr="007D26A0" w:rsidRDefault="00194707" w:rsidP="007D26A0">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7D26A0" w:rsidRPr="007D26A0">
        <w:rPr>
          <w:rFonts w:ascii="Times New Roman" w:hAnsi="Times New Roman" w:cs="Times New Roman"/>
          <w:b/>
          <w:sz w:val="28"/>
          <w:szCs w:val="28"/>
        </w:rPr>
        <w:t>. План заходів із реалізації Стратегії</w:t>
      </w:r>
    </w:p>
    <w:p w:rsidR="008B05B0" w:rsidRPr="00B309FC" w:rsidRDefault="008B05B0" w:rsidP="008B05B0">
      <w:pPr>
        <w:widowControl w:val="0"/>
        <w:spacing w:after="0" w:line="240" w:lineRule="auto"/>
        <w:ind w:firstLine="851"/>
        <w:jc w:val="both"/>
        <w:rPr>
          <w:rFonts w:ascii="Times New Roman" w:eastAsia="Times New Roman" w:hAnsi="Times New Roman" w:cs="Times New Roman"/>
          <w:sz w:val="28"/>
          <w:szCs w:val="28"/>
          <w:lang w:eastAsia="uk-UA" w:bidi="uk-UA"/>
        </w:rPr>
      </w:pPr>
      <w:r w:rsidRPr="00B309FC">
        <w:rPr>
          <w:rFonts w:ascii="Times New Roman" w:eastAsia="Times New Roman" w:hAnsi="Times New Roman" w:cs="Times New Roman"/>
          <w:sz w:val="28"/>
          <w:szCs w:val="28"/>
          <w:lang w:eastAsia="uk-UA" w:bidi="uk-UA"/>
        </w:rPr>
        <w:t xml:space="preserve">Всього в переліку </w:t>
      </w:r>
      <w:r w:rsidR="00B309FC" w:rsidRPr="00B309FC">
        <w:rPr>
          <w:rFonts w:ascii="Times New Roman" w:eastAsia="Times New Roman" w:hAnsi="Times New Roman" w:cs="Times New Roman"/>
          <w:sz w:val="28"/>
          <w:szCs w:val="28"/>
          <w:lang w:eastAsia="uk-UA" w:bidi="uk-UA"/>
        </w:rPr>
        <w:t>19</w:t>
      </w:r>
      <w:r w:rsidRPr="00B309FC">
        <w:rPr>
          <w:rFonts w:ascii="Times New Roman" w:eastAsia="Times New Roman" w:hAnsi="Times New Roman" w:cs="Times New Roman"/>
          <w:sz w:val="28"/>
          <w:szCs w:val="28"/>
          <w:lang w:eastAsia="uk-UA" w:bidi="uk-UA"/>
        </w:rPr>
        <w:t xml:space="preserve"> технічних завдань та проєктів місцевого розвитку. Всі вони розраховані на період 2021 - 2025 років.</w:t>
      </w:r>
    </w:p>
    <w:p w:rsidR="008B05B0" w:rsidRPr="009F25B0" w:rsidRDefault="008B05B0" w:rsidP="008B05B0">
      <w:pPr>
        <w:widowControl w:val="0"/>
        <w:spacing w:after="0" w:line="240" w:lineRule="auto"/>
        <w:ind w:firstLine="851"/>
        <w:jc w:val="both"/>
        <w:rPr>
          <w:rFonts w:ascii="Times New Roman" w:eastAsia="Times New Roman" w:hAnsi="Times New Roman" w:cs="Times New Roman"/>
          <w:sz w:val="28"/>
          <w:szCs w:val="28"/>
          <w:lang w:eastAsia="uk-UA" w:bidi="uk-UA"/>
        </w:rPr>
      </w:pPr>
      <w:r w:rsidRPr="009F25B0">
        <w:rPr>
          <w:rFonts w:ascii="Times New Roman" w:eastAsia="Times New Roman" w:hAnsi="Times New Roman" w:cs="Times New Roman"/>
          <w:sz w:val="28"/>
          <w:szCs w:val="28"/>
          <w:lang w:eastAsia="uk-UA" w:bidi="uk-UA"/>
        </w:rPr>
        <w:t>Конкретизація та впровадження проектів можливо через:</w:t>
      </w:r>
    </w:p>
    <w:p w:rsidR="008B05B0" w:rsidRPr="009F25B0" w:rsidRDefault="008B05B0" w:rsidP="008B05B0">
      <w:pPr>
        <w:widowControl w:val="0"/>
        <w:numPr>
          <w:ilvl w:val="0"/>
          <w:numId w:val="13"/>
        </w:numPr>
        <w:tabs>
          <w:tab w:val="left" w:pos="766"/>
        </w:tabs>
        <w:spacing w:after="0" w:line="240" w:lineRule="auto"/>
        <w:ind w:firstLine="851"/>
        <w:jc w:val="both"/>
        <w:rPr>
          <w:rFonts w:ascii="Times New Roman" w:eastAsia="Times New Roman" w:hAnsi="Times New Roman" w:cs="Times New Roman"/>
          <w:sz w:val="28"/>
          <w:szCs w:val="28"/>
          <w:lang w:eastAsia="uk-UA" w:bidi="uk-UA"/>
        </w:rPr>
      </w:pPr>
      <w:bookmarkStart w:id="7" w:name="bookmark212"/>
      <w:bookmarkEnd w:id="7"/>
      <w:r w:rsidRPr="009F25B0">
        <w:rPr>
          <w:rFonts w:ascii="Times New Roman" w:eastAsia="Times New Roman" w:hAnsi="Times New Roman" w:cs="Times New Roman"/>
          <w:sz w:val="28"/>
          <w:szCs w:val="28"/>
          <w:lang w:eastAsia="uk-UA" w:bidi="uk-UA"/>
        </w:rPr>
        <w:t>внесення заходів до щорічної програми соціально-економічного розвитку, можливо - галузевих регіональних програм;</w:t>
      </w:r>
    </w:p>
    <w:p w:rsidR="008B05B0" w:rsidRPr="009F25B0" w:rsidRDefault="008B05B0" w:rsidP="008B05B0">
      <w:pPr>
        <w:widowControl w:val="0"/>
        <w:numPr>
          <w:ilvl w:val="0"/>
          <w:numId w:val="13"/>
        </w:numPr>
        <w:tabs>
          <w:tab w:val="left" w:pos="766"/>
        </w:tabs>
        <w:spacing w:after="0" w:line="240" w:lineRule="auto"/>
        <w:ind w:firstLine="851"/>
        <w:jc w:val="both"/>
        <w:rPr>
          <w:rFonts w:ascii="Times New Roman" w:eastAsia="Times New Roman" w:hAnsi="Times New Roman" w:cs="Times New Roman"/>
          <w:sz w:val="28"/>
          <w:szCs w:val="28"/>
          <w:lang w:eastAsia="uk-UA" w:bidi="uk-UA"/>
        </w:rPr>
      </w:pPr>
      <w:bookmarkStart w:id="8" w:name="bookmark213"/>
      <w:bookmarkEnd w:id="8"/>
      <w:r w:rsidRPr="009F25B0">
        <w:rPr>
          <w:rFonts w:ascii="Times New Roman" w:eastAsia="Times New Roman" w:hAnsi="Times New Roman" w:cs="Times New Roman"/>
          <w:sz w:val="28"/>
          <w:szCs w:val="28"/>
          <w:lang w:eastAsia="uk-UA" w:bidi="uk-UA"/>
        </w:rPr>
        <w:t xml:space="preserve">фінансування за рахунок субвенції </w:t>
      </w:r>
      <w:r>
        <w:rPr>
          <w:rFonts w:ascii="Times New Roman" w:eastAsia="Times New Roman" w:hAnsi="Times New Roman" w:cs="Times New Roman"/>
          <w:sz w:val="28"/>
          <w:szCs w:val="28"/>
          <w:lang w:eastAsia="uk-UA" w:bidi="uk-UA"/>
        </w:rPr>
        <w:t>з державного бюджету</w:t>
      </w:r>
      <w:r w:rsidRPr="009F25B0">
        <w:rPr>
          <w:rFonts w:ascii="Times New Roman" w:eastAsia="Times New Roman" w:hAnsi="Times New Roman" w:cs="Times New Roman"/>
          <w:sz w:val="28"/>
          <w:szCs w:val="28"/>
          <w:lang w:eastAsia="uk-UA" w:bidi="uk-UA"/>
        </w:rPr>
        <w:t>;</w:t>
      </w:r>
    </w:p>
    <w:p w:rsidR="008B05B0" w:rsidRPr="009F25B0" w:rsidRDefault="008B05B0" w:rsidP="008B05B0">
      <w:pPr>
        <w:widowControl w:val="0"/>
        <w:numPr>
          <w:ilvl w:val="0"/>
          <w:numId w:val="13"/>
        </w:numPr>
        <w:tabs>
          <w:tab w:val="left" w:pos="766"/>
        </w:tabs>
        <w:spacing w:after="0" w:line="240" w:lineRule="auto"/>
        <w:ind w:firstLine="851"/>
        <w:jc w:val="both"/>
        <w:rPr>
          <w:rFonts w:ascii="Times New Roman" w:eastAsia="Times New Roman" w:hAnsi="Times New Roman" w:cs="Times New Roman"/>
          <w:sz w:val="28"/>
          <w:szCs w:val="28"/>
          <w:lang w:eastAsia="uk-UA" w:bidi="uk-UA"/>
        </w:rPr>
      </w:pPr>
      <w:bookmarkStart w:id="9" w:name="bookmark214"/>
      <w:bookmarkEnd w:id="9"/>
      <w:r w:rsidRPr="009F25B0">
        <w:rPr>
          <w:rFonts w:ascii="Times New Roman" w:eastAsia="Times New Roman" w:hAnsi="Times New Roman" w:cs="Times New Roman"/>
          <w:sz w:val="28"/>
          <w:szCs w:val="28"/>
          <w:lang w:eastAsia="uk-UA" w:bidi="uk-UA"/>
        </w:rPr>
        <w:t>залучення коштів державного фонду регіонального розвитку, в т</w:t>
      </w:r>
      <w:r>
        <w:rPr>
          <w:rFonts w:ascii="Times New Roman" w:eastAsia="Times New Roman" w:hAnsi="Times New Roman" w:cs="Times New Roman"/>
          <w:sz w:val="28"/>
          <w:szCs w:val="28"/>
          <w:lang w:eastAsia="uk-UA" w:bidi="uk-UA"/>
        </w:rPr>
        <w:t>ому числі</w:t>
      </w:r>
      <w:r w:rsidRPr="009F25B0">
        <w:rPr>
          <w:rFonts w:ascii="Times New Roman" w:eastAsia="Times New Roman" w:hAnsi="Times New Roman" w:cs="Times New Roman"/>
          <w:sz w:val="28"/>
          <w:szCs w:val="28"/>
          <w:lang w:eastAsia="uk-UA" w:bidi="uk-UA"/>
        </w:rPr>
        <w:t xml:space="preserve"> на проекти міжмуніципальної співпраці;</w:t>
      </w:r>
    </w:p>
    <w:p w:rsidR="008B05B0" w:rsidRPr="009F25B0" w:rsidRDefault="008B05B0" w:rsidP="008B05B0">
      <w:pPr>
        <w:widowControl w:val="0"/>
        <w:numPr>
          <w:ilvl w:val="0"/>
          <w:numId w:val="13"/>
        </w:numPr>
        <w:tabs>
          <w:tab w:val="left" w:pos="766"/>
        </w:tabs>
        <w:spacing w:after="0" w:line="240" w:lineRule="auto"/>
        <w:ind w:firstLine="851"/>
        <w:jc w:val="both"/>
        <w:rPr>
          <w:rFonts w:ascii="Times New Roman" w:eastAsia="Times New Roman" w:hAnsi="Times New Roman" w:cs="Times New Roman"/>
          <w:sz w:val="28"/>
          <w:szCs w:val="28"/>
          <w:lang w:eastAsia="uk-UA" w:bidi="uk-UA"/>
        </w:rPr>
      </w:pPr>
      <w:bookmarkStart w:id="10" w:name="bookmark215"/>
      <w:bookmarkEnd w:id="10"/>
      <w:r w:rsidRPr="009F25B0">
        <w:rPr>
          <w:rFonts w:ascii="Times New Roman" w:eastAsia="Times New Roman" w:hAnsi="Times New Roman" w:cs="Times New Roman"/>
          <w:sz w:val="28"/>
          <w:szCs w:val="28"/>
          <w:lang w:eastAsia="uk-UA" w:bidi="uk-UA"/>
        </w:rPr>
        <w:t>залучення фінансування від проектів та програм міжнародної технічної допомоги суб‘єктами місцевого розвитку різних організаційно-правових форм;</w:t>
      </w:r>
    </w:p>
    <w:p w:rsidR="008B05B0" w:rsidRPr="009F25B0" w:rsidRDefault="008B05B0" w:rsidP="008B05B0">
      <w:pPr>
        <w:widowControl w:val="0"/>
        <w:numPr>
          <w:ilvl w:val="0"/>
          <w:numId w:val="13"/>
        </w:numPr>
        <w:tabs>
          <w:tab w:val="left" w:pos="766"/>
        </w:tabs>
        <w:spacing w:after="0" w:line="240" w:lineRule="auto"/>
        <w:ind w:firstLine="851"/>
        <w:jc w:val="both"/>
        <w:rPr>
          <w:rFonts w:ascii="Times New Roman" w:eastAsia="Times New Roman" w:hAnsi="Times New Roman" w:cs="Times New Roman"/>
          <w:sz w:val="28"/>
          <w:szCs w:val="28"/>
          <w:lang w:eastAsia="uk-UA" w:bidi="uk-UA"/>
        </w:rPr>
      </w:pPr>
      <w:bookmarkStart w:id="11" w:name="bookmark216"/>
      <w:bookmarkEnd w:id="11"/>
      <w:r w:rsidRPr="009F25B0">
        <w:rPr>
          <w:rFonts w:ascii="Times New Roman" w:eastAsia="Times New Roman" w:hAnsi="Times New Roman" w:cs="Times New Roman"/>
          <w:sz w:val="28"/>
          <w:szCs w:val="28"/>
          <w:lang w:eastAsia="uk-UA" w:bidi="uk-UA"/>
        </w:rPr>
        <w:t xml:space="preserve">залучення співфінансування від мешканців </w:t>
      </w:r>
      <w:r>
        <w:rPr>
          <w:rFonts w:ascii="Times New Roman" w:eastAsia="Times New Roman" w:hAnsi="Times New Roman" w:cs="Times New Roman"/>
          <w:sz w:val="28"/>
          <w:szCs w:val="28"/>
          <w:lang w:eastAsia="uk-UA" w:bidi="uk-UA"/>
        </w:rPr>
        <w:t>селищної ради</w:t>
      </w:r>
      <w:r w:rsidRPr="009F25B0">
        <w:rPr>
          <w:rFonts w:ascii="Times New Roman" w:eastAsia="Times New Roman" w:hAnsi="Times New Roman" w:cs="Times New Roman"/>
          <w:sz w:val="28"/>
          <w:szCs w:val="28"/>
          <w:lang w:eastAsia="uk-UA" w:bidi="uk-UA"/>
        </w:rPr>
        <w:t>;</w:t>
      </w:r>
    </w:p>
    <w:p w:rsidR="008B05B0" w:rsidRDefault="008B05B0" w:rsidP="008B05B0">
      <w:pPr>
        <w:widowControl w:val="0"/>
        <w:numPr>
          <w:ilvl w:val="0"/>
          <w:numId w:val="13"/>
        </w:numPr>
        <w:tabs>
          <w:tab w:val="left" w:pos="766"/>
        </w:tabs>
        <w:spacing w:after="0" w:line="240" w:lineRule="auto"/>
        <w:ind w:firstLine="851"/>
        <w:jc w:val="both"/>
        <w:rPr>
          <w:rFonts w:ascii="Times New Roman" w:eastAsia="Times New Roman" w:hAnsi="Times New Roman" w:cs="Times New Roman"/>
          <w:sz w:val="28"/>
          <w:szCs w:val="28"/>
          <w:lang w:eastAsia="uk-UA" w:bidi="uk-UA"/>
        </w:rPr>
      </w:pPr>
      <w:bookmarkStart w:id="12" w:name="bookmark217"/>
      <w:bookmarkEnd w:id="12"/>
      <w:r w:rsidRPr="009F25B0">
        <w:rPr>
          <w:rFonts w:ascii="Times New Roman" w:eastAsia="Times New Roman" w:hAnsi="Times New Roman" w:cs="Times New Roman"/>
          <w:sz w:val="28"/>
          <w:szCs w:val="28"/>
          <w:lang w:eastAsia="uk-UA" w:bidi="uk-UA"/>
        </w:rPr>
        <w:t>державно-приватне партнерство.</w:t>
      </w:r>
    </w:p>
    <w:p w:rsidR="008B05B0" w:rsidRDefault="008B05B0" w:rsidP="008B05B0">
      <w:pPr>
        <w:widowControl w:val="0"/>
        <w:tabs>
          <w:tab w:val="left" w:pos="766"/>
        </w:tabs>
        <w:spacing w:after="0" w:line="240" w:lineRule="auto"/>
        <w:ind w:left="709"/>
        <w:jc w:val="both"/>
        <w:rPr>
          <w:rFonts w:ascii="Times New Roman" w:eastAsia="Times New Roman" w:hAnsi="Times New Roman" w:cs="Times New Roman"/>
          <w:sz w:val="28"/>
          <w:szCs w:val="28"/>
          <w:lang w:eastAsia="uk-UA" w:bidi="uk-UA"/>
        </w:rPr>
      </w:pPr>
    </w:p>
    <w:p w:rsidR="008B05B0" w:rsidRPr="000C37F9" w:rsidRDefault="008B05B0" w:rsidP="008B05B0">
      <w:pPr>
        <w:widowControl w:val="0"/>
        <w:tabs>
          <w:tab w:val="left" w:pos="766"/>
        </w:tabs>
        <w:spacing w:after="0" w:line="240" w:lineRule="auto"/>
        <w:jc w:val="center"/>
        <w:rPr>
          <w:rFonts w:ascii="Times New Roman" w:eastAsia="Times New Roman" w:hAnsi="Times New Roman" w:cs="Times New Roman"/>
          <w:b/>
          <w:bCs/>
          <w:sz w:val="28"/>
          <w:szCs w:val="28"/>
          <w:lang w:eastAsia="uk-UA" w:bidi="uk-UA"/>
        </w:rPr>
      </w:pPr>
      <w:r w:rsidRPr="000C37F9">
        <w:rPr>
          <w:rFonts w:ascii="Times New Roman" w:eastAsia="Times New Roman" w:hAnsi="Times New Roman" w:cs="Times New Roman"/>
          <w:b/>
          <w:bCs/>
          <w:sz w:val="28"/>
          <w:szCs w:val="28"/>
          <w:lang w:eastAsia="uk-UA" w:bidi="uk-UA"/>
        </w:rPr>
        <w:t xml:space="preserve">Перелік технічних завдань та проєктів </w:t>
      </w:r>
      <w:r>
        <w:rPr>
          <w:rFonts w:ascii="Times New Roman" w:eastAsia="Times New Roman" w:hAnsi="Times New Roman" w:cs="Times New Roman"/>
          <w:b/>
          <w:bCs/>
          <w:sz w:val="28"/>
          <w:szCs w:val="28"/>
          <w:lang w:eastAsia="uk-UA" w:bidi="uk-UA"/>
        </w:rPr>
        <w:t>Кегичівської селищної ради згі</w:t>
      </w:r>
      <w:r w:rsidRPr="000C37F9">
        <w:rPr>
          <w:rFonts w:ascii="Times New Roman" w:eastAsia="Times New Roman" w:hAnsi="Times New Roman" w:cs="Times New Roman"/>
          <w:b/>
          <w:bCs/>
          <w:sz w:val="28"/>
          <w:szCs w:val="28"/>
          <w:lang w:eastAsia="uk-UA" w:bidi="uk-UA"/>
        </w:rPr>
        <w:t>дно завдань Стратегії:</w:t>
      </w:r>
    </w:p>
    <w:p w:rsidR="008B05B0" w:rsidRPr="000C37F9" w:rsidRDefault="008B05B0" w:rsidP="008B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0C37F9">
        <w:rPr>
          <w:rFonts w:ascii="Times New Roman" w:eastAsia="Times New Roman" w:hAnsi="Times New Roman" w:cs="Times New Roman"/>
          <w:b/>
          <w:bCs/>
          <w:color w:val="000000"/>
          <w:sz w:val="24"/>
          <w:szCs w:val="24"/>
        </w:rPr>
        <w:t>Проєкт 1</w:t>
      </w:r>
    </w:p>
    <w:p w:rsidR="00B309FC" w:rsidRPr="00F927FE"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271"/>
        <w:gridCol w:w="1275"/>
        <w:gridCol w:w="1418"/>
        <w:gridCol w:w="1134"/>
        <w:gridCol w:w="993"/>
        <w:gridCol w:w="996"/>
      </w:tblGrid>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Номер і назва завдання зі Стратегії розвитку регіону, якому відповідає проект</w:t>
            </w:r>
          </w:p>
        </w:tc>
        <w:tc>
          <w:tcPr>
            <w:tcW w:w="7087" w:type="dxa"/>
            <w:gridSpan w:val="6"/>
            <w:hideMark/>
          </w:tcPr>
          <w:p w:rsidR="00B309FC" w:rsidRPr="00F927FE" w:rsidRDefault="00B309FC" w:rsidP="00573C9B">
            <w:pPr>
              <w:pBdr>
                <w:left w:val="single" w:sz="18" w:space="4" w:color="auto"/>
              </w:pBdr>
              <w:spacing w:before="40" w:after="40" w:line="240" w:lineRule="auto"/>
              <w:rPr>
                <w:rFonts w:ascii="Times New Roman" w:eastAsia="Times New Roman" w:hAnsi="Times New Roman" w:cs="Times New Roman"/>
                <w:b/>
                <w:color w:val="000000"/>
                <w:sz w:val="24"/>
                <w:szCs w:val="24"/>
                <w:lang w:eastAsia="it-IT"/>
              </w:rPr>
            </w:pPr>
            <w:r w:rsidRPr="00F927FE">
              <w:rPr>
                <w:rFonts w:ascii="Times New Roman" w:eastAsia="Times New Roman" w:hAnsi="Times New Roman" w:cs="Times New Roman"/>
                <w:b/>
                <w:color w:val="000000"/>
                <w:sz w:val="24"/>
                <w:szCs w:val="24"/>
                <w:lang w:eastAsia="it-IT"/>
              </w:rPr>
              <w:t xml:space="preserve">1.1.1. Провести </w:t>
            </w:r>
            <w:r w:rsidR="00163391">
              <w:rPr>
                <w:rFonts w:ascii="Times New Roman" w:eastAsia="Times New Roman" w:hAnsi="Times New Roman" w:cs="Times New Roman"/>
                <w:b/>
                <w:color w:val="000000"/>
                <w:sz w:val="24"/>
                <w:szCs w:val="24"/>
                <w:lang w:eastAsia="it-IT"/>
              </w:rPr>
              <w:t>і</w:t>
            </w:r>
            <w:r w:rsidRPr="00F927FE">
              <w:rPr>
                <w:rFonts w:ascii="Times New Roman" w:eastAsia="Times New Roman" w:hAnsi="Times New Roman" w:cs="Times New Roman"/>
                <w:b/>
                <w:color w:val="000000"/>
                <w:sz w:val="24"/>
                <w:szCs w:val="24"/>
                <w:lang w:eastAsia="it-IT"/>
              </w:rPr>
              <w:t>нвентаризацію нерухомого майна і земельних ділянок.</w:t>
            </w:r>
          </w:p>
          <w:p w:rsidR="00B309FC" w:rsidRDefault="00B309FC" w:rsidP="00573C9B">
            <w:pPr>
              <w:spacing w:after="0" w:line="240" w:lineRule="auto"/>
              <w:rPr>
                <w:rFonts w:ascii="Times New Roman" w:hAnsi="Times New Roman" w:cs="Times New Roman"/>
                <w:b/>
                <w:sz w:val="24"/>
                <w:szCs w:val="24"/>
                <w:lang w:eastAsia="it-IT"/>
              </w:rPr>
            </w:pPr>
            <w:r w:rsidRPr="00F927FE">
              <w:rPr>
                <w:rFonts w:ascii="Times New Roman" w:hAnsi="Times New Roman" w:cs="Times New Roman"/>
                <w:b/>
                <w:sz w:val="24"/>
                <w:szCs w:val="24"/>
                <w:lang w:eastAsia="it-IT"/>
              </w:rPr>
              <w:t>1.1.2. Розробити  генплан/детальний план територій населених пунктів</w:t>
            </w:r>
            <w:r>
              <w:rPr>
                <w:rFonts w:ascii="Times New Roman" w:hAnsi="Times New Roman" w:cs="Times New Roman"/>
                <w:b/>
                <w:sz w:val="24"/>
                <w:szCs w:val="24"/>
                <w:lang w:eastAsia="it-IT"/>
              </w:rPr>
              <w:t xml:space="preserve"> </w:t>
            </w:r>
            <w:r w:rsidRPr="00F927FE">
              <w:rPr>
                <w:rFonts w:ascii="Times New Roman" w:hAnsi="Times New Roman" w:cs="Times New Roman"/>
                <w:b/>
                <w:sz w:val="24"/>
                <w:szCs w:val="24"/>
                <w:lang w:eastAsia="it-IT"/>
              </w:rPr>
              <w:t>селищної ради.</w:t>
            </w:r>
          </w:p>
          <w:p w:rsidR="00B309FC" w:rsidRPr="00F927FE" w:rsidRDefault="006067ED" w:rsidP="00573C9B">
            <w:pPr>
              <w:widowControl w:val="0"/>
              <w:suppressLineNumbers/>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1.2.3. </w:t>
            </w:r>
            <w:r w:rsidRPr="006067ED">
              <w:rPr>
                <w:rFonts w:ascii="Times New Roman" w:eastAsia="Calibri" w:hAnsi="Times New Roman" w:cs="Times New Roman"/>
                <w:b/>
                <w:sz w:val="24"/>
                <w:szCs w:val="24"/>
              </w:rPr>
              <w:t>Підготувати ділянки для будівництва заводів з переробки сільськогосподарської продукції</w:t>
            </w:r>
            <w:r>
              <w:rPr>
                <w:rFonts w:ascii="Times New Roman" w:eastAsia="Calibri" w:hAnsi="Times New Roman" w:cs="Times New Roman"/>
                <w:b/>
                <w:sz w:val="24"/>
                <w:szCs w:val="24"/>
              </w:rPr>
              <w:t>.</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Назва проекту</w:t>
            </w:r>
          </w:p>
        </w:tc>
        <w:tc>
          <w:tcPr>
            <w:tcW w:w="7087" w:type="dxa"/>
            <w:gridSpan w:val="6"/>
            <w:shd w:val="clear" w:color="auto" w:fill="auto"/>
            <w:hideMark/>
          </w:tcPr>
          <w:p w:rsidR="00B309FC" w:rsidRPr="00F927FE" w:rsidRDefault="00B309FC" w:rsidP="00573C9B">
            <w:pPr>
              <w:spacing w:before="40" w:after="40" w:line="240" w:lineRule="auto"/>
              <w:rPr>
                <w:rFonts w:ascii="Times New Roman" w:eastAsia="Times New Roman" w:hAnsi="Times New Roman" w:cs="Times New Roman"/>
                <w:b/>
                <w:color w:val="000000"/>
                <w:sz w:val="24"/>
                <w:szCs w:val="24"/>
                <w:lang w:eastAsia="it-IT"/>
              </w:rPr>
            </w:pPr>
            <w:r w:rsidRPr="00F927FE">
              <w:rPr>
                <w:rFonts w:ascii="Times New Roman" w:eastAsia="Times New Roman" w:hAnsi="Times New Roman" w:cs="Times New Roman"/>
                <w:b/>
                <w:color w:val="000000"/>
                <w:sz w:val="24"/>
                <w:szCs w:val="24"/>
                <w:lang w:eastAsia="it-IT"/>
              </w:rPr>
              <w:t>Розвиток територій та природніх ресурсів.</w:t>
            </w:r>
          </w:p>
          <w:p w:rsidR="00B309FC" w:rsidRPr="00F927FE" w:rsidRDefault="00B309FC" w:rsidP="00573C9B">
            <w:pPr>
              <w:spacing w:line="240" w:lineRule="auto"/>
              <w:rPr>
                <w:rFonts w:ascii="Times New Roman" w:eastAsia="Calibri" w:hAnsi="Times New Roman" w:cs="Times New Roman"/>
                <w:b/>
                <w:sz w:val="24"/>
                <w:szCs w:val="24"/>
              </w:rPr>
            </w:pP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Одна або кілька цілей, які будуть досягнуті внаслідок реалізації проекту</w:t>
            </w:r>
          </w:p>
        </w:tc>
        <w:tc>
          <w:tcPr>
            <w:tcW w:w="7087" w:type="dxa"/>
            <w:gridSpan w:val="6"/>
            <w:hideMark/>
          </w:tcPr>
          <w:p w:rsidR="00B309FC" w:rsidRPr="00F927FE" w:rsidRDefault="00B309FC" w:rsidP="00573C9B">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color w:val="000000"/>
                <w:sz w:val="24"/>
                <w:szCs w:val="24"/>
                <w:lang w:eastAsia="it-IT"/>
              </w:rPr>
              <w:t xml:space="preserve">Забезпечення ефективного перспективного планування розвитку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раціонального використання земельних ресурсів, створення сприятливого життєвого середовища для громадян та умов для сталого економічного та соціального розвитку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Збільшення кількості забудовників та інвестицій на території </w:t>
            </w:r>
            <w:r>
              <w:rPr>
                <w:rFonts w:ascii="Times New Roman" w:eastAsia="Times New Roman" w:hAnsi="Times New Roman" w:cs="Times New Roman"/>
                <w:color w:val="000000"/>
                <w:sz w:val="24"/>
                <w:szCs w:val="24"/>
                <w:lang w:eastAsia="it-IT"/>
              </w:rPr>
              <w:t>Кегичівської селищної ради</w:t>
            </w:r>
            <w:r w:rsidRPr="00F927FE">
              <w:rPr>
                <w:rFonts w:ascii="Times New Roman" w:eastAsia="Times New Roman" w:hAnsi="Times New Roman" w:cs="Times New Roman"/>
                <w:color w:val="000000"/>
                <w:sz w:val="24"/>
                <w:szCs w:val="24"/>
                <w:lang w:eastAsia="it-IT"/>
              </w:rPr>
              <w:t xml:space="preserve">.  </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Територія на яку проект матиме вплив</w:t>
            </w:r>
          </w:p>
        </w:tc>
        <w:tc>
          <w:tcPr>
            <w:tcW w:w="7087" w:type="dxa"/>
            <w:gridSpan w:val="6"/>
          </w:tcPr>
          <w:p w:rsidR="00B309FC" w:rsidRPr="00F927FE" w:rsidRDefault="00B309FC" w:rsidP="00573C9B">
            <w:pPr>
              <w:spacing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it-IT"/>
              </w:rPr>
              <w:t>Кегичівська селищна рада</w:t>
            </w:r>
            <w:r w:rsidRPr="00F927FE">
              <w:rPr>
                <w:rFonts w:ascii="Times New Roman" w:eastAsia="Times New Roman" w:hAnsi="Times New Roman" w:cs="Times New Roman"/>
                <w:color w:val="000000"/>
                <w:sz w:val="24"/>
                <w:szCs w:val="24"/>
                <w:lang w:eastAsia="it-IT"/>
              </w:rPr>
              <w:t>.</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Орієнтовна кількість населення, яке отримає вигоду від реалізації проекту</w:t>
            </w:r>
          </w:p>
        </w:tc>
        <w:tc>
          <w:tcPr>
            <w:tcW w:w="7087" w:type="dxa"/>
            <w:gridSpan w:val="6"/>
            <w:hideMark/>
          </w:tcPr>
          <w:p w:rsidR="00B309FC" w:rsidRPr="00F927FE" w:rsidRDefault="00B309FC" w:rsidP="004D5446">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color w:val="000000"/>
                <w:sz w:val="24"/>
                <w:szCs w:val="24"/>
                <w:lang w:eastAsia="it-IT"/>
              </w:rPr>
              <w:t>Понад 2</w:t>
            </w:r>
            <w:r>
              <w:rPr>
                <w:rFonts w:ascii="Times New Roman" w:eastAsia="Times New Roman" w:hAnsi="Times New Roman" w:cs="Times New Roman"/>
                <w:color w:val="000000"/>
                <w:sz w:val="24"/>
                <w:szCs w:val="24"/>
                <w:lang w:eastAsia="it-IT"/>
              </w:rPr>
              <w:t>0</w:t>
            </w:r>
            <w:r w:rsidRPr="00F927FE">
              <w:rPr>
                <w:rFonts w:ascii="Times New Roman" w:eastAsia="Times New Roman" w:hAnsi="Times New Roman" w:cs="Times New Roman"/>
                <w:color w:val="000000"/>
                <w:sz w:val="24"/>
                <w:szCs w:val="24"/>
                <w:lang w:eastAsia="it-IT"/>
              </w:rPr>
              <w:t xml:space="preserve"> тис. мешканців </w:t>
            </w:r>
            <w:r w:rsidR="004D5446">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Стислий опис проблеми, яка буде вирішуватися силами проекту</w:t>
            </w:r>
          </w:p>
        </w:tc>
        <w:tc>
          <w:tcPr>
            <w:tcW w:w="7087" w:type="dxa"/>
            <w:gridSpan w:val="6"/>
            <w:hideMark/>
          </w:tcPr>
          <w:p w:rsidR="00B309FC" w:rsidRPr="00F927FE" w:rsidRDefault="00B309FC" w:rsidP="00573C9B">
            <w:pPr>
              <w:spacing w:after="0" w:line="240" w:lineRule="auto"/>
              <w:rPr>
                <w:rFonts w:ascii="Times New Roman" w:eastAsia="Calibri" w:hAnsi="Times New Roman" w:cs="Times New Roman"/>
                <w:sz w:val="24"/>
                <w:szCs w:val="24"/>
              </w:rPr>
            </w:pPr>
            <w:r w:rsidRPr="00F927FE">
              <w:rPr>
                <w:rFonts w:ascii="Times New Roman" w:eastAsia="Calibri" w:hAnsi="Times New Roman" w:cs="Times New Roman"/>
                <w:sz w:val="24"/>
                <w:szCs w:val="24"/>
              </w:rPr>
              <w:t xml:space="preserve">Станом на сьогодні </w:t>
            </w:r>
            <w:r>
              <w:rPr>
                <w:rFonts w:ascii="Times New Roman" w:eastAsia="Calibri" w:hAnsi="Times New Roman" w:cs="Times New Roman"/>
                <w:sz w:val="24"/>
                <w:szCs w:val="24"/>
              </w:rPr>
              <w:t>Кегичівська селищна рада</w:t>
            </w:r>
            <w:r w:rsidRPr="00F927FE">
              <w:rPr>
                <w:rFonts w:ascii="Times New Roman" w:eastAsia="Calibri" w:hAnsi="Times New Roman" w:cs="Times New Roman"/>
                <w:sz w:val="24"/>
                <w:szCs w:val="24"/>
              </w:rPr>
              <w:t xml:space="preserve"> не забезпечена повною та актуальною інформацією щодо стану, якісних та кількісних показників земельних ресурсів </w:t>
            </w:r>
            <w:r>
              <w:rPr>
                <w:rFonts w:ascii="Times New Roman" w:eastAsia="Calibri" w:hAnsi="Times New Roman" w:cs="Times New Roman"/>
                <w:sz w:val="24"/>
                <w:szCs w:val="24"/>
              </w:rPr>
              <w:t>селищної ради</w:t>
            </w:r>
            <w:r w:rsidRPr="00F927FE">
              <w:rPr>
                <w:rFonts w:ascii="Times New Roman" w:eastAsia="Calibri" w:hAnsi="Times New Roman" w:cs="Times New Roman"/>
                <w:sz w:val="24"/>
                <w:szCs w:val="24"/>
              </w:rPr>
              <w:t xml:space="preserve">, що абсолютно не відповідає викликам сучасності. Відсутність оновленої картографічної основи та інвентаризації земель зумовлює: </w:t>
            </w:r>
          </w:p>
          <w:p w:rsidR="00B309FC" w:rsidRPr="00F927FE" w:rsidRDefault="00B309FC" w:rsidP="00573C9B">
            <w:pPr>
              <w:spacing w:after="0" w:line="240" w:lineRule="auto"/>
              <w:rPr>
                <w:rFonts w:ascii="Times New Roman" w:eastAsia="Calibri" w:hAnsi="Times New Roman" w:cs="Times New Roman"/>
                <w:sz w:val="24"/>
                <w:szCs w:val="24"/>
              </w:rPr>
            </w:pPr>
            <w:r w:rsidRPr="00F927FE">
              <w:rPr>
                <w:rFonts w:ascii="Times New Roman" w:eastAsia="Calibri" w:hAnsi="Times New Roman" w:cs="Times New Roman"/>
                <w:sz w:val="24"/>
                <w:szCs w:val="24"/>
              </w:rPr>
              <w:lastRenderedPageBreak/>
              <w:t xml:space="preserve">- неможливість здійснювати процес стратегічного планування розвитку населених пунктів та </w:t>
            </w:r>
            <w:r>
              <w:rPr>
                <w:rFonts w:ascii="Times New Roman" w:eastAsia="Calibri" w:hAnsi="Times New Roman" w:cs="Times New Roman"/>
                <w:sz w:val="24"/>
                <w:szCs w:val="24"/>
              </w:rPr>
              <w:t>селищної ради</w:t>
            </w:r>
            <w:r w:rsidRPr="00F927FE">
              <w:rPr>
                <w:rFonts w:ascii="Times New Roman" w:eastAsia="Calibri" w:hAnsi="Times New Roman" w:cs="Times New Roman"/>
                <w:sz w:val="24"/>
                <w:szCs w:val="24"/>
              </w:rPr>
              <w:t xml:space="preserve"> в цілому; </w:t>
            </w:r>
          </w:p>
          <w:p w:rsidR="00B309FC" w:rsidRPr="00F927FE" w:rsidRDefault="00B309FC" w:rsidP="00573C9B">
            <w:pPr>
              <w:spacing w:after="0" w:line="240" w:lineRule="auto"/>
              <w:rPr>
                <w:rFonts w:ascii="Times New Roman" w:eastAsia="Calibri" w:hAnsi="Times New Roman" w:cs="Times New Roman"/>
                <w:sz w:val="24"/>
                <w:szCs w:val="24"/>
              </w:rPr>
            </w:pPr>
            <w:r w:rsidRPr="00F927FE">
              <w:rPr>
                <w:rFonts w:ascii="Times New Roman" w:eastAsia="Calibri" w:hAnsi="Times New Roman" w:cs="Times New Roman"/>
                <w:sz w:val="24"/>
                <w:szCs w:val="24"/>
              </w:rPr>
              <w:t xml:space="preserve">- неможливість залучення інвестицій, низька інвестиційна привабливість території; </w:t>
            </w:r>
          </w:p>
          <w:p w:rsidR="00B309FC" w:rsidRPr="00F927FE" w:rsidRDefault="00B309FC" w:rsidP="00573C9B">
            <w:pPr>
              <w:spacing w:after="0" w:line="240" w:lineRule="auto"/>
              <w:rPr>
                <w:rFonts w:ascii="Times New Roman" w:eastAsia="Calibri" w:hAnsi="Times New Roman" w:cs="Times New Roman"/>
                <w:sz w:val="24"/>
                <w:szCs w:val="24"/>
              </w:rPr>
            </w:pPr>
            <w:r w:rsidRPr="00F927FE">
              <w:rPr>
                <w:rFonts w:ascii="Times New Roman" w:eastAsia="Calibri" w:hAnsi="Times New Roman" w:cs="Times New Roman"/>
                <w:sz w:val="24"/>
                <w:szCs w:val="24"/>
              </w:rPr>
              <w:t xml:space="preserve">- неможливість здійснювати управління земельними ресурсами в повній мірі; </w:t>
            </w:r>
          </w:p>
          <w:p w:rsidR="00B309FC" w:rsidRPr="00F927FE" w:rsidRDefault="00B309FC" w:rsidP="00573C9B">
            <w:pPr>
              <w:spacing w:after="0" w:line="240" w:lineRule="auto"/>
              <w:rPr>
                <w:rFonts w:ascii="Times New Roman" w:eastAsia="Calibri" w:hAnsi="Times New Roman" w:cs="Times New Roman"/>
                <w:sz w:val="24"/>
                <w:szCs w:val="24"/>
              </w:rPr>
            </w:pPr>
            <w:r w:rsidRPr="00F927FE">
              <w:rPr>
                <w:rFonts w:ascii="Times New Roman" w:eastAsia="Calibri" w:hAnsi="Times New Roman" w:cs="Times New Roman"/>
                <w:sz w:val="24"/>
                <w:szCs w:val="24"/>
              </w:rPr>
              <w:t>- неможливість забезпечення життєвих потреб населення.</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lastRenderedPageBreak/>
              <w:t xml:space="preserve">Очікувані кількісні та якісні результати </w:t>
            </w:r>
          </w:p>
        </w:tc>
        <w:tc>
          <w:tcPr>
            <w:tcW w:w="7087" w:type="dxa"/>
            <w:gridSpan w:val="6"/>
            <w:shd w:val="clear" w:color="auto" w:fill="FFFFFF"/>
            <w:hideMark/>
          </w:tcPr>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Виконання проекту у перспективі дасть змогу досягти наступних результатів:</w:t>
            </w:r>
          </w:p>
          <w:p w:rsidR="00B309FC"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w:t>
            </w:r>
            <w:r w:rsidR="00CC4E54">
              <w:rPr>
                <w:rFonts w:ascii="Times New Roman" w:eastAsia="Times New Roman" w:hAnsi="Times New Roman" w:cs="Times New Roman"/>
                <w:color w:val="000000"/>
                <w:sz w:val="24"/>
                <w:szCs w:val="24"/>
                <w:lang w:eastAsia="it-IT"/>
              </w:rPr>
              <w:t xml:space="preserve"> </w:t>
            </w:r>
            <w:r w:rsidRPr="00F927FE">
              <w:rPr>
                <w:rFonts w:ascii="Times New Roman" w:eastAsia="Times New Roman" w:hAnsi="Times New Roman" w:cs="Times New Roman"/>
                <w:color w:val="000000"/>
                <w:sz w:val="24"/>
                <w:szCs w:val="24"/>
                <w:lang w:eastAsia="it-IT"/>
              </w:rPr>
              <w:t xml:space="preserve">будуть розроблені нові генеральні плани із зонінгом для всіх населених пунктів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w:t>
            </w:r>
          </w:p>
          <w:p w:rsidR="00483D5E" w:rsidRDefault="00483D5E" w:rsidP="00573C9B">
            <w:pPr>
              <w:spacing w:before="40"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будуть виготовлені проєкти землеустрою щодо встановлення (зміни) меж населених пунктів;</w:t>
            </w:r>
          </w:p>
          <w:p w:rsidR="00483D5E" w:rsidRDefault="00483D5E" w:rsidP="00573C9B">
            <w:pPr>
              <w:spacing w:before="40"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проведення нормативної грошової оцінки населених пунктів;</w:t>
            </w:r>
          </w:p>
          <w:p w:rsidR="00483D5E" w:rsidRPr="00F927FE" w:rsidRDefault="00483D5E" w:rsidP="00573C9B">
            <w:pPr>
              <w:spacing w:before="40"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буде виготовлена документація із землеустрою (в тому числі проведення наукових, науково-дослідних та проєктно-пошукових робіт);</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наявна доступна та повна інформація про наявність на території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земельних ділянок тощо;</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 ефективне перспективне планування розвитку території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створити сприятливі умови для розвитку інфраструктури сіл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економічного та соціального зростання;</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створені умови для підвищення інвестиційної привабливості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створене сприятливе життєве середовище для мешканців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впорядкована система землекористування в населених пунктах </w:t>
            </w:r>
            <w:r w:rsidRPr="000C39FA">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створена повноцінна база даних про всі земельні ділянки на території </w:t>
            </w:r>
            <w:r w:rsidRPr="000C39FA">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з їх точними площами, складом угідь</w:t>
            </w:r>
            <w:r w:rsidR="00AE003C">
              <w:rPr>
                <w:rFonts w:ascii="Times New Roman" w:eastAsia="Times New Roman" w:hAnsi="Times New Roman" w:cs="Times New Roman"/>
                <w:color w:val="000000"/>
                <w:sz w:val="24"/>
                <w:szCs w:val="24"/>
                <w:lang w:eastAsia="it-IT"/>
              </w:rPr>
              <w:t>,</w:t>
            </w:r>
            <w:r w:rsidRPr="00F927FE">
              <w:rPr>
                <w:rFonts w:ascii="Times New Roman" w:eastAsia="Times New Roman" w:hAnsi="Times New Roman" w:cs="Times New Roman"/>
                <w:color w:val="000000"/>
                <w:sz w:val="24"/>
                <w:szCs w:val="24"/>
                <w:lang w:eastAsia="it-IT"/>
              </w:rPr>
              <w:t xml:space="preserve"> якісними характеристиками земель; </w:t>
            </w:r>
          </w:p>
          <w:p w:rsidR="00B309FC" w:rsidRPr="00F927FE" w:rsidRDefault="00B309FC" w:rsidP="00573C9B">
            <w:pPr>
              <w:spacing w:before="40"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виявлення резервів збільшення надходжень від</w:t>
            </w:r>
            <w:r w:rsidR="00AE003C">
              <w:rPr>
                <w:rFonts w:ascii="Times New Roman" w:eastAsia="Times New Roman" w:hAnsi="Times New Roman" w:cs="Times New Roman"/>
                <w:color w:val="000000"/>
                <w:sz w:val="24"/>
                <w:szCs w:val="24"/>
                <w:lang w:eastAsia="it-IT"/>
              </w:rPr>
              <w:t xml:space="preserve"> орендної</w:t>
            </w:r>
            <w:r w:rsidRPr="00F927FE">
              <w:rPr>
                <w:rFonts w:ascii="Times New Roman" w:eastAsia="Times New Roman" w:hAnsi="Times New Roman" w:cs="Times New Roman"/>
                <w:color w:val="000000"/>
                <w:sz w:val="24"/>
                <w:szCs w:val="24"/>
                <w:lang w:eastAsia="it-IT"/>
              </w:rPr>
              <w:t xml:space="preserve"> плати за землю до місцевих бюджетів. </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Ключові заходи проекту</w:t>
            </w:r>
          </w:p>
        </w:tc>
        <w:tc>
          <w:tcPr>
            <w:tcW w:w="7087" w:type="dxa"/>
            <w:gridSpan w:val="6"/>
            <w:hideMark/>
          </w:tcPr>
          <w:p w:rsidR="00B309FC"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оприлюднення рішення про проведення інвентаризації земель та рішення про розроблення містобудівної документації або внесення змін до неї;</w:t>
            </w:r>
          </w:p>
          <w:p w:rsidR="00483D5E" w:rsidRPr="00483D5E" w:rsidRDefault="00483D5E" w:rsidP="00483D5E">
            <w:pPr>
              <w:spacing w:before="40" w:after="4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483D5E">
              <w:rPr>
                <w:rFonts w:ascii="Times New Roman" w:eastAsia="Times New Roman" w:hAnsi="Times New Roman" w:cs="Times New Roman"/>
                <w:color w:val="000000"/>
                <w:sz w:val="24"/>
                <w:szCs w:val="24"/>
                <w:lang w:eastAsia="it-IT"/>
              </w:rPr>
              <w:t>виготовлен</w:t>
            </w:r>
            <w:r>
              <w:rPr>
                <w:rFonts w:ascii="Times New Roman" w:eastAsia="Times New Roman" w:hAnsi="Times New Roman" w:cs="Times New Roman"/>
                <w:color w:val="000000"/>
                <w:sz w:val="24"/>
                <w:szCs w:val="24"/>
                <w:lang w:eastAsia="it-IT"/>
              </w:rPr>
              <w:t>ня</w:t>
            </w:r>
            <w:r w:rsidRPr="00483D5E">
              <w:rPr>
                <w:rFonts w:ascii="Times New Roman" w:eastAsia="Times New Roman" w:hAnsi="Times New Roman" w:cs="Times New Roman"/>
                <w:color w:val="000000"/>
                <w:sz w:val="24"/>
                <w:szCs w:val="24"/>
                <w:lang w:eastAsia="it-IT"/>
              </w:rPr>
              <w:t xml:space="preserve"> проєкт</w:t>
            </w:r>
            <w:r>
              <w:rPr>
                <w:rFonts w:ascii="Times New Roman" w:eastAsia="Times New Roman" w:hAnsi="Times New Roman" w:cs="Times New Roman"/>
                <w:color w:val="000000"/>
                <w:sz w:val="24"/>
                <w:szCs w:val="24"/>
                <w:lang w:eastAsia="it-IT"/>
              </w:rPr>
              <w:t>ів</w:t>
            </w:r>
            <w:r w:rsidRPr="00483D5E">
              <w:rPr>
                <w:rFonts w:ascii="Times New Roman" w:eastAsia="Times New Roman" w:hAnsi="Times New Roman" w:cs="Times New Roman"/>
                <w:color w:val="000000"/>
                <w:sz w:val="24"/>
                <w:szCs w:val="24"/>
                <w:lang w:eastAsia="it-IT"/>
              </w:rPr>
              <w:t xml:space="preserve"> землеустрою щодо встановлення (зміни) меж населених пунктів</w:t>
            </w:r>
            <w:r>
              <w:rPr>
                <w:rFonts w:ascii="Times New Roman" w:eastAsia="Times New Roman" w:hAnsi="Times New Roman" w:cs="Times New Roman"/>
                <w:color w:val="000000"/>
                <w:sz w:val="24"/>
                <w:szCs w:val="24"/>
                <w:lang w:eastAsia="it-IT"/>
              </w:rPr>
              <w:t xml:space="preserve">, </w:t>
            </w:r>
            <w:r w:rsidRPr="00483D5E">
              <w:rPr>
                <w:rFonts w:ascii="Times New Roman" w:eastAsia="Times New Roman" w:hAnsi="Times New Roman" w:cs="Times New Roman"/>
                <w:color w:val="000000"/>
                <w:sz w:val="24"/>
                <w:szCs w:val="24"/>
                <w:lang w:eastAsia="it-IT"/>
              </w:rPr>
              <w:t>проведення нормативної грошової оцінки населених пунктів;</w:t>
            </w:r>
          </w:p>
          <w:p w:rsidR="00483D5E" w:rsidRPr="00F927FE" w:rsidRDefault="00483D5E" w:rsidP="00483D5E">
            <w:pPr>
              <w:spacing w:before="40" w:after="40" w:line="240" w:lineRule="auto"/>
              <w:rPr>
                <w:rFonts w:ascii="Times New Roman" w:eastAsia="Times New Roman" w:hAnsi="Times New Roman" w:cs="Times New Roman"/>
                <w:color w:val="000000"/>
                <w:sz w:val="24"/>
                <w:szCs w:val="24"/>
                <w:lang w:eastAsia="it-IT"/>
              </w:rPr>
            </w:pPr>
            <w:r w:rsidRPr="00483D5E">
              <w:rPr>
                <w:rFonts w:ascii="Times New Roman" w:eastAsia="Times New Roman" w:hAnsi="Times New Roman" w:cs="Times New Roman"/>
                <w:color w:val="000000"/>
                <w:sz w:val="24"/>
                <w:szCs w:val="24"/>
                <w:lang w:eastAsia="it-IT"/>
              </w:rPr>
              <w:lastRenderedPageBreak/>
              <w:t>- виготовлен</w:t>
            </w:r>
            <w:r>
              <w:rPr>
                <w:rFonts w:ascii="Times New Roman" w:eastAsia="Times New Roman" w:hAnsi="Times New Roman" w:cs="Times New Roman"/>
                <w:color w:val="000000"/>
                <w:sz w:val="24"/>
                <w:szCs w:val="24"/>
                <w:lang w:eastAsia="it-IT"/>
              </w:rPr>
              <w:t>ня</w:t>
            </w:r>
            <w:r w:rsidRPr="00483D5E">
              <w:rPr>
                <w:rFonts w:ascii="Times New Roman" w:eastAsia="Times New Roman" w:hAnsi="Times New Roman" w:cs="Times New Roman"/>
                <w:color w:val="000000"/>
                <w:sz w:val="24"/>
                <w:szCs w:val="24"/>
                <w:lang w:eastAsia="it-IT"/>
              </w:rPr>
              <w:t xml:space="preserve"> документаці</w:t>
            </w:r>
            <w:r>
              <w:rPr>
                <w:rFonts w:ascii="Times New Roman" w:eastAsia="Times New Roman" w:hAnsi="Times New Roman" w:cs="Times New Roman"/>
                <w:color w:val="000000"/>
                <w:sz w:val="24"/>
                <w:szCs w:val="24"/>
                <w:lang w:eastAsia="it-IT"/>
              </w:rPr>
              <w:t>ї</w:t>
            </w:r>
            <w:r w:rsidRPr="00483D5E">
              <w:rPr>
                <w:rFonts w:ascii="Times New Roman" w:eastAsia="Times New Roman" w:hAnsi="Times New Roman" w:cs="Times New Roman"/>
                <w:color w:val="000000"/>
                <w:sz w:val="24"/>
                <w:szCs w:val="24"/>
                <w:lang w:eastAsia="it-IT"/>
              </w:rPr>
              <w:t xml:space="preserve"> із землеустрою (в тому числі проведення наукових, науково-дослідних та проєктно-пошукових робіт);</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укладання з виконавцем договору про розроблення технічної документації із інвентаризації земель, складання та погодження кошторису на виконання даного виду робіт;</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 визначення в установленому законом порядку</w:t>
            </w:r>
            <w:r w:rsidRPr="00F927FE">
              <w:rPr>
                <w:rFonts w:ascii="Times New Roman" w:hAnsi="Times New Roman" w:cs="Times New Roman"/>
                <w:sz w:val="24"/>
                <w:szCs w:val="24"/>
              </w:rPr>
              <w:t xml:space="preserve"> </w:t>
            </w:r>
            <w:r w:rsidRPr="00F927FE">
              <w:rPr>
                <w:rFonts w:ascii="Times New Roman" w:eastAsia="Times New Roman" w:hAnsi="Times New Roman" w:cs="Times New Roman"/>
                <w:color w:val="000000"/>
                <w:sz w:val="24"/>
                <w:szCs w:val="24"/>
                <w:lang w:eastAsia="it-IT"/>
              </w:rPr>
              <w:t>розробника технічної документації із інвентаризації земель та розробника містобудівної документації або внесення змін до неї та укладання договору з урахуванням положень, встановлених Законом України «Про здійснення державних закупівель»;</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 складання разом із розробником та затвердження проекту завдання на розроблення містобудівної документації або внесення змін до неї;</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 надання розробнику вихідних даних, а також вимог щодо розміщення об'єктів державного й регіонального значення або доручення щодо їх збирання; </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фінансування розроблення технічної документації із інвентаризації земель та містобудівної документації або внесення змін до неї відповідно до укладеного договору; </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проведення топографічної зйомки території населених пунктів;</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 надання розробнику оновленої картографічної основи, складеної відповідно до вимог законодавства; </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проведення громадських слухань щодо погодження про</w:t>
            </w:r>
            <w:r w:rsidR="00AA233B">
              <w:rPr>
                <w:rFonts w:ascii="Times New Roman" w:eastAsia="Times New Roman" w:hAnsi="Times New Roman" w:cs="Times New Roman"/>
                <w:color w:val="000000"/>
                <w:sz w:val="24"/>
                <w:szCs w:val="24"/>
                <w:lang w:eastAsia="it-IT"/>
              </w:rPr>
              <w:t>є</w:t>
            </w:r>
            <w:r w:rsidRPr="00F927FE">
              <w:rPr>
                <w:rFonts w:ascii="Times New Roman" w:eastAsia="Times New Roman" w:hAnsi="Times New Roman" w:cs="Times New Roman"/>
                <w:color w:val="000000"/>
                <w:sz w:val="24"/>
                <w:szCs w:val="24"/>
                <w:lang w:eastAsia="it-IT"/>
              </w:rPr>
              <w:t>кту генерального плану населеного пункту та плану зонування території;</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 розгляд про</w:t>
            </w:r>
            <w:r w:rsidR="00AD25FB">
              <w:rPr>
                <w:rFonts w:ascii="Times New Roman" w:eastAsia="Times New Roman" w:hAnsi="Times New Roman" w:cs="Times New Roman"/>
                <w:color w:val="000000"/>
                <w:sz w:val="24"/>
                <w:szCs w:val="24"/>
                <w:lang w:eastAsia="it-IT"/>
              </w:rPr>
              <w:t>є</w:t>
            </w:r>
            <w:r w:rsidRPr="00F927FE">
              <w:rPr>
                <w:rFonts w:ascii="Times New Roman" w:eastAsia="Times New Roman" w:hAnsi="Times New Roman" w:cs="Times New Roman"/>
                <w:color w:val="000000"/>
                <w:sz w:val="24"/>
                <w:szCs w:val="24"/>
                <w:lang w:eastAsia="it-IT"/>
              </w:rPr>
              <w:t>кту технічної документації із інвентаризації земель та  про</w:t>
            </w:r>
            <w:r w:rsidR="00AD25FB">
              <w:rPr>
                <w:rFonts w:ascii="Times New Roman" w:eastAsia="Times New Roman" w:hAnsi="Times New Roman" w:cs="Times New Roman"/>
                <w:color w:val="000000"/>
                <w:sz w:val="24"/>
                <w:szCs w:val="24"/>
                <w:lang w:eastAsia="it-IT"/>
              </w:rPr>
              <w:t>є</w:t>
            </w:r>
            <w:r w:rsidRPr="00F927FE">
              <w:rPr>
                <w:rFonts w:ascii="Times New Roman" w:eastAsia="Times New Roman" w:hAnsi="Times New Roman" w:cs="Times New Roman"/>
                <w:color w:val="000000"/>
                <w:sz w:val="24"/>
                <w:szCs w:val="24"/>
                <w:lang w:eastAsia="it-IT"/>
              </w:rPr>
              <w:t>кту містобудівної документації архітектурно-містобудівною радою;</w:t>
            </w:r>
          </w:p>
          <w:p w:rsidR="00B309FC" w:rsidRPr="00F927FE" w:rsidRDefault="00B309FC" w:rsidP="008F378C">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 xml:space="preserve"> - подання про</w:t>
            </w:r>
            <w:r w:rsidR="008F378C">
              <w:rPr>
                <w:rFonts w:ascii="Times New Roman" w:eastAsia="Times New Roman" w:hAnsi="Times New Roman" w:cs="Times New Roman"/>
                <w:color w:val="000000"/>
                <w:sz w:val="24"/>
                <w:szCs w:val="24"/>
                <w:lang w:eastAsia="it-IT"/>
              </w:rPr>
              <w:t>є</w:t>
            </w:r>
            <w:r w:rsidRPr="00F927FE">
              <w:rPr>
                <w:rFonts w:ascii="Times New Roman" w:eastAsia="Times New Roman" w:hAnsi="Times New Roman" w:cs="Times New Roman"/>
                <w:color w:val="000000"/>
                <w:sz w:val="24"/>
                <w:szCs w:val="24"/>
                <w:lang w:eastAsia="it-IT"/>
              </w:rPr>
              <w:t>кту містобудівної документації з планування територій на регіональному рівні експертній організації для проведення експертизи</w:t>
            </w:r>
            <w:r>
              <w:rPr>
                <w:rFonts w:ascii="Times New Roman" w:eastAsia="Times New Roman" w:hAnsi="Times New Roman" w:cs="Times New Roman"/>
                <w:color w:val="000000"/>
                <w:sz w:val="24"/>
                <w:szCs w:val="24"/>
                <w:lang w:eastAsia="it-IT"/>
              </w:rPr>
              <w:t>.</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lastRenderedPageBreak/>
              <w:t>Період здійснення:</w:t>
            </w:r>
          </w:p>
        </w:tc>
        <w:tc>
          <w:tcPr>
            <w:tcW w:w="7087" w:type="dxa"/>
            <w:gridSpan w:val="6"/>
          </w:tcPr>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b/>
                <w:color w:val="000000"/>
                <w:sz w:val="24"/>
                <w:szCs w:val="24"/>
                <w:lang w:eastAsia="it-IT"/>
              </w:rPr>
              <w:t>З 0</w:t>
            </w:r>
            <w:r>
              <w:rPr>
                <w:rFonts w:ascii="Times New Roman" w:eastAsia="Times New Roman" w:hAnsi="Times New Roman" w:cs="Times New Roman"/>
                <w:b/>
                <w:color w:val="000000"/>
                <w:sz w:val="24"/>
                <w:szCs w:val="24"/>
                <w:lang w:eastAsia="it-IT"/>
              </w:rPr>
              <w:t>8</w:t>
            </w:r>
            <w:r w:rsidRPr="00F927FE">
              <w:rPr>
                <w:rFonts w:ascii="Times New Roman" w:eastAsia="Times New Roman" w:hAnsi="Times New Roman" w:cs="Times New Roman"/>
                <w:b/>
                <w:color w:val="000000"/>
                <w:sz w:val="24"/>
                <w:szCs w:val="24"/>
                <w:lang w:eastAsia="it-IT"/>
              </w:rPr>
              <w:t>/2021– до 06/202</w:t>
            </w:r>
            <w:r>
              <w:rPr>
                <w:rFonts w:ascii="Times New Roman" w:eastAsia="Times New Roman" w:hAnsi="Times New Roman" w:cs="Times New Roman"/>
                <w:b/>
                <w:color w:val="000000"/>
                <w:sz w:val="24"/>
                <w:szCs w:val="24"/>
                <w:lang w:eastAsia="it-IT"/>
              </w:rPr>
              <w:t>5</w:t>
            </w:r>
            <w:r w:rsidRPr="00F927FE">
              <w:rPr>
                <w:rFonts w:ascii="Times New Roman" w:eastAsia="Times New Roman" w:hAnsi="Times New Roman" w:cs="Times New Roman"/>
                <w:b/>
                <w:color w:val="000000"/>
                <w:sz w:val="24"/>
                <w:szCs w:val="24"/>
                <w:lang w:eastAsia="it-IT"/>
              </w:rPr>
              <w:t xml:space="preserve"> :</w:t>
            </w:r>
          </w:p>
        </w:tc>
      </w:tr>
      <w:tr w:rsidR="00B309FC" w:rsidRPr="00F927FE" w:rsidTr="000D62F6">
        <w:trPr>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bCs/>
                <w:color w:val="000000"/>
                <w:sz w:val="24"/>
                <w:szCs w:val="24"/>
              </w:rPr>
              <w:t>Вартість проекту, тис. грн.</w:t>
            </w:r>
          </w:p>
        </w:tc>
        <w:tc>
          <w:tcPr>
            <w:tcW w:w="1271"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2021</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2022</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2024</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2025</w:t>
            </w:r>
          </w:p>
        </w:tc>
        <w:tc>
          <w:tcPr>
            <w:tcW w:w="996" w:type="dxa"/>
            <w:tcBorders>
              <w:top w:val="single" w:sz="4" w:space="0" w:color="auto"/>
              <w:left w:val="single" w:sz="4" w:space="0" w:color="auto"/>
              <w:bottom w:val="single" w:sz="4" w:space="0" w:color="auto"/>
              <w:right w:val="single" w:sz="4" w:space="0" w:color="auto"/>
            </w:tcBorders>
            <w:shd w:val="clear" w:color="auto" w:fill="E6E6E6"/>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Разом</w:t>
            </w:r>
          </w:p>
        </w:tc>
      </w:tr>
      <w:tr w:rsidR="00B309FC" w:rsidRPr="00F927FE" w:rsidTr="000D62F6">
        <w:trPr>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spacing w:line="240" w:lineRule="auto"/>
              <w:rPr>
                <w:rFonts w:ascii="Times New Roman" w:eastAsia="Calibri" w:hAnsi="Times New Roman" w:cs="Times New Roman"/>
                <w:b/>
                <w:bCs/>
                <w:sz w:val="24"/>
                <w:szCs w:val="24"/>
              </w:rPr>
            </w:pPr>
          </w:p>
        </w:tc>
        <w:tc>
          <w:tcPr>
            <w:tcW w:w="1271" w:type="dxa"/>
            <w:shd w:val="clear" w:color="auto" w:fill="auto"/>
            <w:hideMark/>
          </w:tcPr>
          <w:p w:rsidR="00B309FC" w:rsidRPr="00F927FE" w:rsidRDefault="00B309FC" w:rsidP="00483D5E">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b/>
                <w:color w:val="000000"/>
                <w:sz w:val="24"/>
                <w:szCs w:val="24"/>
                <w:lang w:eastAsia="it-IT"/>
              </w:rPr>
              <w:t xml:space="preserve">  </w:t>
            </w:r>
            <w:r w:rsidR="00483D5E">
              <w:rPr>
                <w:rFonts w:ascii="Times New Roman" w:eastAsia="Times New Roman" w:hAnsi="Times New Roman" w:cs="Times New Roman"/>
                <w:b/>
                <w:color w:val="000000"/>
                <w:sz w:val="24"/>
                <w:szCs w:val="24"/>
                <w:lang w:eastAsia="it-IT"/>
              </w:rPr>
              <w:t>1412,5</w:t>
            </w:r>
          </w:p>
        </w:tc>
        <w:tc>
          <w:tcPr>
            <w:tcW w:w="1275" w:type="dxa"/>
            <w:shd w:val="clear" w:color="auto" w:fill="FFFFFF"/>
          </w:tcPr>
          <w:p w:rsidR="00B309FC" w:rsidRPr="00F927FE" w:rsidRDefault="00483D5E" w:rsidP="00573C9B">
            <w:pPr>
              <w:spacing w:line="240" w:lineRule="auto"/>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it-IT"/>
              </w:rPr>
              <w:t>2312,5</w:t>
            </w:r>
          </w:p>
        </w:tc>
        <w:tc>
          <w:tcPr>
            <w:tcW w:w="1418" w:type="dxa"/>
            <w:shd w:val="clear" w:color="auto" w:fill="auto"/>
            <w:hideMark/>
          </w:tcPr>
          <w:p w:rsidR="00B309FC" w:rsidRPr="00F927FE" w:rsidRDefault="00483D5E" w:rsidP="00573C9B">
            <w:pPr>
              <w:spacing w:line="240" w:lineRule="auto"/>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it-IT"/>
              </w:rPr>
              <w:t>2312,5</w:t>
            </w:r>
          </w:p>
        </w:tc>
        <w:tc>
          <w:tcPr>
            <w:tcW w:w="1134" w:type="dxa"/>
            <w:shd w:val="clear" w:color="auto" w:fill="auto"/>
          </w:tcPr>
          <w:p w:rsidR="00B309FC" w:rsidRPr="00F927FE" w:rsidRDefault="00483D5E" w:rsidP="00573C9B">
            <w:pPr>
              <w:spacing w:line="240" w:lineRule="auto"/>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it-IT"/>
              </w:rPr>
              <w:t>1312,5</w:t>
            </w:r>
          </w:p>
        </w:tc>
        <w:tc>
          <w:tcPr>
            <w:tcW w:w="993" w:type="dxa"/>
            <w:shd w:val="clear" w:color="auto" w:fill="auto"/>
            <w:hideMark/>
          </w:tcPr>
          <w:p w:rsidR="00B309FC" w:rsidRPr="00F927FE" w:rsidRDefault="00B309FC" w:rsidP="00573C9B">
            <w:pPr>
              <w:spacing w:line="240" w:lineRule="auto"/>
              <w:rPr>
                <w:rFonts w:ascii="Times New Roman" w:eastAsia="Calibri" w:hAnsi="Times New Roman" w:cs="Times New Roman"/>
                <w:sz w:val="24"/>
                <w:szCs w:val="24"/>
              </w:rPr>
            </w:pPr>
            <w:r w:rsidRPr="00F927FE">
              <w:rPr>
                <w:rFonts w:ascii="Times New Roman" w:eastAsia="Calibri" w:hAnsi="Times New Roman" w:cs="Times New Roman"/>
                <w:b/>
                <w:sz w:val="24"/>
                <w:szCs w:val="24"/>
              </w:rPr>
              <w:t>500,0</w:t>
            </w:r>
          </w:p>
        </w:tc>
        <w:tc>
          <w:tcPr>
            <w:tcW w:w="996" w:type="dxa"/>
            <w:shd w:val="clear" w:color="auto" w:fill="FFFFFF"/>
          </w:tcPr>
          <w:p w:rsidR="00B309FC" w:rsidRPr="00F927FE" w:rsidRDefault="00483D5E" w:rsidP="00573C9B">
            <w:pPr>
              <w:spacing w:line="240" w:lineRule="auto"/>
              <w:rPr>
                <w:rFonts w:ascii="Times New Roman" w:eastAsia="Calibri" w:hAnsi="Times New Roman" w:cs="Times New Roman"/>
                <w:sz w:val="24"/>
                <w:szCs w:val="24"/>
              </w:rPr>
            </w:pPr>
            <w:r>
              <w:rPr>
                <w:rFonts w:ascii="Times New Roman" w:eastAsia="Times New Roman" w:hAnsi="Times New Roman" w:cs="Times New Roman"/>
                <w:b/>
                <w:color w:val="000000"/>
                <w:sz w:val="24"/>
                <w:szCs w:val="24"/>
                <w:lang w:eastAsia="it-IT"/>
              </w:rPr>
              <w:t>785</w:t>
            </w:r>
            <w:r w:rsidR="00B309FC" w:rsidRPr="00F927FE">
              <w:rPr>
                <w:rFonts w:ascii="Times New Roman" w:eastAsia="Times New Roman" w:hAnsi="Times New Roman" w:cs="Times New Roman"/>
                <w:b/>
                <w:color w:val="000000"/>
                <w:sz w:val="24"/>
                <w:szCs w:val="24"/>
                <w:lang w:eastAsia="it-IT"/>
              </w:rPr>
              <w:t>0,0</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Джерела та частки фінансування</w:t>
            </w:r>
          </w:p>
        </w:tc>
        <w:tc>
          <w:tcPr>
            <w:tcW w:w="7087" w:type="dxa"/>
            <w:gridSpan w:val="6"/>
            <w:shd w:val="clear" w:color="auto" w:fill="auto"/>
            <w:hideMark/>
          </w:tcPr>
          <w:p w:rsidR="00B309FC" w:rsidRPr="00F927FE" w:rsidRDefault="00B309FC" w:rsidP="00573C9B">
            <w:pPr>
              <w:spacing w:line="240" w:lineRule="auto"/>
              <w:rPr>
                <w:rFonts w:ascii="Times New Roman" w:eastAsia="Calibri" w:hAnsi="Times New Roman" w:cs="Times New Roman"/>
                <w:sz w:val="24"/>
                <w:szCs w:val="24"/>
              </w:rPr>
            </w:pPr>
            <w:r w:rsidRPr="00C04C6B">
              <w:rPr>
                <w:rFonts w:ascii="Times New Roman" w:eastAsia="Times New Roman" w:hAnsi="Times New Roman" w:cs="Times New Roman"/>
                <w:color w:val="000000"/>
                <w:sz w:val="24"/>
                <w:szCs w:val="24"/>
                <w:lang w:eastAsia="it-IT"/>
              </w:rPr>
              <w:t>Державний, обласний, місцевий бюджети</w:t>
            </w:r>
            <w:r>
              <w:rPr>
                <w:rFonts w:ascii="Times New Roman" w:eastAsia="Times New Roman" w:hAnsi="Times New Roman" w:cs="Times New Roman"/>
                <w:color w:val="000000"/>
                <w:sz w:val="24"/>
                <w:szCs w:val="24"/>
                <w:lang w:eastAsia="it-IT"/>
              </w:rPr>
              <w:t xml:space="preserve">, </w:t>
            </w:r>
            <w:r w:rsidRPr="00DE31EB">
              <w:rPr>
                <w:rFonts w:ascii="Times New Roman" w:hAnsi="Times New Roman"/>
                <w:sz w:val="24"/>
                <w:szCs w:val="24"/>
              </w:rPr>
              <w:t>грантові кошти, субвенції</w:t>
            </w:r>
            <w:r>
              <w:rPr>
                <w:rFonts w:ascii="Times New Roman" w:hAnsi="Times New Roman"/>
                <w:sz w:val="24"/>
                <w:szCs w:val="24"/>
              </w:rPr>
              <w:t>.</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color w:val="000000"/>
                <w:sz w:val="24"/>
                <w:szCs w:val="24"/>
              </w:rPr>
              <w:t>Ключові учасники  реалізації проекту</w:t>
            </w:r>
          </w:p>
        </w:tc>
        <w:tc>
          <w:tcPr>
            <w:tcW w:w="7087" w:type="dxa"/>
            <w:gridSpan w:val="6"/>
            <w:hideMark/>
          </w:tcPr>
          <w:p w:rsidR="00B309FC" w:rsidRPr="00F927FE" w:rsidRDefault="00B309FC" w:rsidP="00573C9B">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color w:val="000000"/>
                <w:sz w:val="24"/>
                <w:szCs w:val="24"/>
                <w:lang w:eastAsia="it-IT"/>
              </w:rPr>
              <w:t xml:space="preserve">Міністерство розвитку громад та територій, </w:t>
            </w:r>
            <w:r>
              <w:rPr>
                <w:rFonts w:ascii="Times New Roman" w:eastAsia="Times New Roman" w:hAnsi="Times New Roman" w:cs="Times New Roman"/>
                <w:color w:val="000000"/>
                <w:sz w:val="24"/>
                <w:szCs w:val="24"/>
                <w:lang w:eastAsia="it-IT"/>
              </w:rPr>
              <w:t>Кегичівська</w:t>
            </w:r>
            <w:r w:rsidRPr="00F927FE">
              <w:rPr>
                <w:rFonts w:ascii="Times New Roman" w:eastAsia="Times New Roman" w:hAnsi="Times New Roman" w:cs="Times New Roman"/>
                <w:color w:val="000000"/>
                <w:sz w:val="24"/>
                <w:szCs w:val="24"/>
                <w:lang w:eastAsia="it-IT"/>
              </w:rPr>
              <w:t xml:space="preserve"> селищна рада, </w:t>
            </w:r>
            <w:r w:rsidRPr="00F927FE">
              <w:rPr>
                <w:rFonts w:ascii="Times New Roman" w:eastAsia="Times New Roman" w:hAnsi="Times New Roman" w:cs="Times New Roman"/>
                <w:bCs/>
                <w:color w:val="000000"/>
                <w:sz w:val="24"/>
                <w:szCs w:val="24"/>
                <w:lang w:eastAsia="it-IT"/>
              </w:rPr>
              <w:t>підрядні організації визначені переможцями за результатами проведених тендерних процедур.</w:t>
            </w:r>
          </w:p>
        </w:tc>
      </w:tr>
      <w:tr w:rsidR="00B309FC" w:rsidRPr="00F927FE" w:rsidTr="000D62F6">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Інша інформація щодо проекту (за потребою)</w:t>
            </w:r>
          </w:p>
        </w:tc>
        <w:tc>
          <w:tcPr>
            <w:tcW w:w="7087" w:type="dxa"/>
            <w:gridSpan w:val="6"/>
            <w:tcBorders>
              <w:top w:val="single" w:sz="4" w:space="0" w:color="auto"/>
              <w:left w:val="single" w:sz="4" w:space="0" w:color="auto"/>
              <w:bottom w:val="single" w:sz="4" w:space="0" w:color="auto"/>
              <w:right w:val="single" w:sz="4" w:space="0" w:color="auto"/>
            </w:tcBorders>
          </w:tcPr>
          <w:p w:rsidR="00B309FC" w:rsidRPr="00F927FE" w:rsidRDefault="00B309FC" w:rsidP="00573C9B">
            <w:pPr>
              <w:spacing w:line="240" w:lineRule="auto"/>
              <w:rPr>
                <w:rFonts w:ascii="Times New Roman" w:eastAsia="Calibri" w:hAnsi="Times New Roman" w:cs="Times New Roman"/>
                <w:sz w:val="24"/>
                <w:szCs w:val="24"/>
              </w:rPr>
            </w:pPr>
          </w:p>
        </w:tc>
      </w:tr>
    </w:tbl>
    <w:p w:rsidR="00B309FC" w:rsidRPr="00F927FE"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p>
    <w:p w:rsidR="000D1C8A" w:rsidRDefault="000D1C8A"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0D1C8A" w:rsidRDefault="000D1C8A"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0D1C8A" w:rsidRDefault="000D1C8A"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B309FC" w:rsidRPr="00F927FE"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lastRenderedPageBreak/>
        <w:t xml:space="preserve">Проєкт </w:t>
      </w:r>
      <w:r>
        <w:rPr>
          <w:rFonts w:ascii="Times New Roman" w:eastAsia="Times New Roman" w:hAnsi="Times New Roman" w:cs="Times New Roman"/>
          <w:b/>
          <w:bCs/>
          <w:color w:val="000000"/>
          <w:sz w:val="24"/>
          <w:szCs w:val="24"/>
        </w:rPr>
        <w:t>2</w:t>
      </w:r>
    </w:p>
    <w:p w:rsidR="00B309FC" w:rsidRPr="00F927FE"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tbl>
      <w:tblPr>
        <w:tblW w:w="9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846"/>
        <w:gridCol w:w="1418"/>
        <w:gridCol w:w="1559"/>
        <w:gridCol w:w="1134"/>
        <w:gridCol w:w="1165"/>
        <w:gridCol w:w="961"/>
        <w:gridCol w:w="12"/>
      </w:tblGrid>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Номер і назва завдання зі Стратегії розвитку регіону, якому відповідає проект</w:t>
            </w:r>
          </w:p>
        </w:tc>
        <w:tc>
          <w:tcPr>
            <w:tcW w:w="7095" w:type="dxa"/>
            <w:gridSpan w:val="7"/>
            <w:hideMark/>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Times New Roman" w:hAnsi="Times New Roman" w:cs="Times New Roman"/>
                <w:b/>
                <w:bCs/>
                <w:color w:val="000000"/>
                <w:sz w:val="24"/>
                <w:szCs w:val="24"/>
                <w:lang w:eastAsia="ru-RU"/>
              </w:rPr>
              <w:t>1.1.</w:t>
            </w:r>
            <w:r>
              <w:rPr>
                <w:rFonts w:ascii="Times New Roman" w:eastAsia="Times New Roman" w:hAnsi="Times New Roman" w:cs="Times New Roman"/>
                <w:b/>
                <w:bCs/>
                <w:color w:val="000000"/>
                <w:sz w:val="24"/>
                <w:szCs w:val="24"/>
                <w:lang w:eastAsia="ru-RU"/>
              </w:rPr>
              <w:t>3</w:t>
            </w:r>
            <w:r w:rsidRPr="00F927FE">
              <w:rPr>
                <w:rFonts w:ascii="Times New Roman" w:eastAsia="Times New Roman" w:hAnsi="Times New Roman" w:cs="Times New Roman"/>
                <w:b/>
                <w:bCs/>
                <w:color w:val="000000"/>
                <w:sz w:val="24"/>
                <w:szCs w:val="24"/>
                <w:lang w:eastAsia="ru-RU"/>
              </w:rPr>
              <w:t>. Створити та забезпечити функціонування Центру підтримки інноваційного розвитку  підприємницьких ініціатив.</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Назва проекту</w:t>
            </w:r>
          </w:p>
        </w:tc>
        <w:tc>
          <w:tcPr>
            <w:tcW w:w="7095" w:type="dxa"/>
            <w:gridSpan w:val="7"/>
            <w:hideMark/>
          </w:tcPr>
          <w:p w:rsidR="00B309FC" w:rsidRPr="00F927FE" w:rsidRDefault="00B309FC" w:rsidP="00573C9B">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b/>
                <w:bCs/>
                <w:color w:val="000000"/>
                <w:sz w:val="24"/>
                <w:szCs w:val="24"/>
                <w:lang w:eastAsia="ru-RU"/>
              </w:rPr>
              <w:t>Центр підтримки інноваційного розвитку  підприємницьких ініціатив</w:t>
            </w:r>
            <w:r w:rsidR="008F378C">
              <w:rPr>
                <w:rFonts w:ascii="Times New Roman" w:eastAsia="Times New Roman" w:hAnsi="Times New Roman" w:cs="Times New Roman"/>
                <w:b/>
                <w:bCs/>
                <w:color w:val="000000"/>
                <w:sz w:val="24"/>
                <w:szCs w:val="24"/>
                <w:lang w:eastAsia="ru-RU"/>
              </w:rPr>
              <w:t>.</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Одна або кілька цілей, які будуть досягнуті внаслідок реалізації проекту</w:t>
            </w:r>
          </w:p>
        </w:tc>
        <w:tc>
          <w:tcPr>
            <w:tcW w:w="7095" w:type="dxa"/>
            <w:gridSpan w:val="7"/>
            <w:hideMark/>
          </w:tcPr>
          <w:p w:rsidR="00B309FC" w:rsidRPr="00F927FE" w:rsidRDefault="00B309FC" w:rsidP="002C06E6">
            <w:pPr>
              <w:spacing w:line="240" w:lineRule="auto"/>
              <w:rPr>
                <w:rFonts w:ascii="Times New Roman" w:eastAsia="Calibri" w:hAnsi="Times New Roman" w:cs="Times New Roman"/>
                <w:sz w:val="24"/>
                <w:szCs w:val="24"/>
              </w:rPr>
            </w:pPr>
            <w:r w:rsidRPr="00F927FE">
              <w:rPr>
                <w:rFonts w:ascii="Times New Roman" w:eastAsia="Calibri" w:hAnsi="Times New Roman" w:cs="Times New Roman"/>
                <w:color w:val="000000"/>
                <w:sz w:val="24"/>
                <w:szCs w:val="24"/>
                <w:lang w:eastAsia="it-IT"/>
              </w:rPr>
              <w:t>Система надання послуг для бізнесу (юридичних, бухгалтерських, маркетингових, HR</w:t>
            </w:r>
            <w:r w:rsidR="002C06E6">
              <w:rPr>
                <w:rFonts w:ascii="Times New Roman" w:eastAsia="Calibri" w:hAnsi="Times New Roman" w:cs="Times New Roman"/>
                <w:color w:val="000000"/>
                <w:sz w:val="24"/>
                <w:szCs w:val="24"/>
                <w:lang w:eastAsia="it-IT"/>
              </w:rPr>
              <w:t>..</w:t>
            </w:r>
            <w:r w:rsidRPr="00F927FE">
              <w:rPr>
                <w:rFonts w:ascii="Times New Roman" w:eastAsia="Calibri" w:hAnsi="Times New Roman" w:cs="Times New Roman"/>
                <w:color w:val="000000"/>
                <w:sz w:val="24"/>
                <w:szCs w:val="24"/>
                <w:lang w:eastAsia="it-IT"/>
              </w:rPr>
              <w:t>.), надання послуг робочого місця</w:t>
            </w:r>
            <w:r w:rsidR="002C06E6">
              <w:rPr>
                <w:rFonts w:ascii="Times New Roman" w:eastAsia="Calibri" w:hAnsi="Times New Roman" w:cs="Times New Roman"/>
                <w:color w:val="000000"/>
                <w:sz w:val="24"/>
                <w:szCs w:val="24"/>
                <w:lang w:eastAsia="it-IT"/>
              </w:rPr>
              <w:t>.</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Територія на яку проект матиме вплив</w:t>
            </w:r>
          </w:p>
        </w:tc>
        <w:tc>
          <w:tcPr>
            <w:tcW w:w="7095" w:type="dxa"/>
            <w:gridSpan w:val="7"/>
          </w:tcPr>
          <w:p w:rsidR="00B309FC" w:rsidRPr="00F927FE" w:rsidRDefault="00B309FC" w:rsidP="00573C9B">
            <w:pPr>
              <w:spacing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it-IT"/>
              </w:rPr>
              <w:t>Кегичівська селищна рада</w:t>
            </w:r>
            <w:r w:rsidRPr="00F927FE">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40</w:t>
            </w:r>
            <w:r w:rsidRPr="00F927FE">
              <w:rPr>
                <w:rFonts w:ascii="Times New Roman" w:eastAsia="Times New Roman" w:hAnsi="Times New Roman" w:cs="Times New Roman"/>
                <w:color w:val="000000"/>
                <w:sz w:val="24"/>
                <w:szCs w:val="24"/>
                <w:lang w:eastAsia="it-IT"/>
              </w:rPr>
              <w:t xml:space="preserve"> населених пунктів)</w:t>
            </w:r>
            <w:r w:rsidR="002C06E6">
              <w:rPr>
                <w:rFonts w:ascii="Times New Roman" w:eastAsia="Times New Roman" w:hAnsi="Times New Roman" w:cs="Times New Roman"/>
                <w:color w:val="000000"/>
                <w:sz w:val="24"/>
                <w:szCs w:val="24"/>
                <w:lang w:eastAsia="it-IT"/>
              </w:rPr>
              <w:t>.</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autoSpaceDE w:val="0"/>
              <w:autoSpaceDN w:val="0"/>
              <w:adjustRightInd w:val="0"/>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color w:val="000000"/>
                <w:sz w:val="24"/>
                <w:szCs w:val="24"/>
              </w:rPr>
              <w:t>Орієнтовна кількість населення, яке отримає вигоду від реалізації проекту</w:t>
            </w:r>
          </w:p>
        </w:tc>
        <w:tc>
          <w:tcPr>
            <w:tcW w:w="7095" w:type="dxa"/>
            <w:gridSpan w:val="7"/>
            <w:hideMark/>
          </w:tcPr>
          <w:p w:rsidR="00B309FC" w:rsidRPr="00F927FE" w:rsidRDefault="00B309FC" w:rsidP="00573C9B">
            <w:pPr>
              <w:spacing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1 500 суб’єктів підприємницької діяльності,</w:t>
            </w:r>
          </w:p>
          <w:p w:rsidR="00B309FC" w:rsidRPr="00F927FE" w:rsidRDefault="00B309FC" w:rsidP="00573C9B">
            <w:pPr>
              <w:spacing w:after="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color w:val="000000"/>
                <w:sz w:val="24"/>
                <w:szCs w:val="24"/>
                <w:lang w:eastAsia="it-IT"/>
              </w:rPr>
              <w:t>278 осіб - безробітних громадян,</w:t>
            </w:r>
          </w:p>
          <w:p w:rsidR="00B309FC" w:rsidRPr="00F927FE" w:rsidRDefault="00B309FC" w:rsidP="002C06E6">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color w:val="000000"/>
                <w:sz w:val="24"/>
                <w:szCs w:val="24"/>
                <w:lang w:eastAsia="it-IT"/>
              </w:rPr>
              <w:t>Понад 2</w:t>
            </w:r>
            <w:r>
              <w:rPr>
                <w:rFonts w:ascii="Times New Roman" w:eastAsia="Times New Roman" w:hAnsi="Times New Roman" w:cs="Times New Roman"/>
                <w:color w:val="000000"/>
                <w:sz w:val="24"/>
                <w:szCs w:val="24"/>
                <w:lang w:eastAsia="it-IT"/>
              </w:rPr>
              <w:t>0</w:t>
            </w:r>
            <w:r w:rsidRPr="00F927FE">
              <w:rPr>
                <w:rFonts w:ascii="Times New Roman" w:eastAsia="Times New Roman" w:hAnsi="Times New Roman" w:cs="Times New Roman"/>
                <w:color w:val="000000"/>
                <w:sz w:val="24"/>
                <w:szCs w:val="24"/>
                <w:lang w:eastAsia="it-IT"/>
              </w:rPr>
              <w:t xml:space="preserve"> 000 мешканців </w:t>
            </w:r>
            <w:r w:rsidR="002C06E6">
              <w:rPr>
                <w:rFonts w:ascii="Times New Roman" w:eastAsia="Times New Roman" w:hAnsi="Times New Roman" w:cs="Times New Roman"/>
                <w:color w:val="000000"/>
                <w:sz w:val="24"/>
                <w:szCs w:val="24"/>
                <w:lang w:eastAsia="it-IT"/>
              </w:rPr>
              <w:t>селищної ради.</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Стислий опис проблеми, яка буде вирішуватися силами проекту</w:t>
            </w:r>
          </w:p>
        </w:tc>
        <w:tc>
          <w:tcPr>
            <w:tcW w:w="7095" w:type="dxa"/>
            <w:gridSpan w:val="7"/>
            <w:hideMark/>
          </w:tcPr>
          <w:p w:rsidR="00B309FC" w:rsidRPr="00F927FE" w:rsidRDefault="00B309FC" w:rsidP="00573C9B">
            <w:pPr>
              <w:spacing w:after="0" w:line="240" w:lineRule="auto"/>
              <w:rPr>
                <w:rFonts w:ascii="Times New Roman" w:eastAsia="Calibri" w:hAnsi="Times New Roman" w:cs="Times New Roman"/>
                <w:sz w:val="24"/>
                <w:szCs w:val="24"/>
              </w:rPr>
            </w:pPr>
            <w:r w:rsidRPr="00F927FE">
              <w:rPr>
                <w:rFonts w:ascii="Times New Roman" w:eastAsia="Times New Roman" w:hAnsi="Times New Roman" w:cs="Times New Roman"/>
                <w:color w:val="000000"/>
                <w:sz w:val="24"/>
                <w:szCs w:val="24"/>
                <w:lang w:eastAsia="it-IT"/>
              </w:rPr>
              <w:t xml:space="preserve">    Підвищення рівня конкурентоспроможності </w:t>
            </w:r>
            <w:r>
              <w:rPr>
                <w:rFonts w:ascii="Times New Roman" w:eastAsia="Times New Roman" w:hAnsi="Times New Roman" w:cs="Times New Roman"/>
                <w:color w:val="000000"/>
                <w:sz w:val="24"/>
                <w:szCs w:val="24"/>
                <w:lang w:eastAsia="it-IT"/>
              </w:rPr>
              <w:t>селищної ради</w:t>
            </w:r>
            <w:r w:rsidRPr="00F927FE">
              <w:rPr>
                <w:rFonts w:ascii="Times New Roman" w:eastAsia="Times New Roman" w:hAnsi="Times New Roman" w:cs="Times New Roman"/>
                <w:color w:val="000000"/>
                <w:sz w:val="24"/>
                <w:szCs w:val="24"/>
                <w:lang w:eastAsia="it-IT"/>
              </w:rPr>
              <w:t xml:space="preserve"> за рахунок збільшення професійної обізнаності суб’єктів підприємництва, а також зниження рівня безробіття внаслідок збільшення спроможності актуальних (особливо соціально вразливих категорій) і потенційних безробітних (випускників шкіл, студентів ВНЗ, найманих працівників) конкурувати за гідне працевлаштування та самозайнятість.</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 xml:space="preserve">Очікувані кількісні та якісні результати </w:t>
            </w:r>
          </w:p>
        </w:tc>
        <w:tc>
          <w:tcPr>
            <w:tcW w:w="7095" w:type="dxa"/>
            <w:gridSpan w:val="7"/>
            <w:shd w:val="clear" w:color="auto" w:fill="FFFFFF"/>
            <w:hideMark/>
          </w:tcPr>
          <w:p w:rsidR="00B309FC" w:rsidRPr="00F927FE" w:rsidRDefault="009333C1" w:rsidP="009333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09FC" w:rsidRPr="00F927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B309FC" w:rsidRPr="00F927FE">
              <w:rPr>
                <w:rFonts w:ascii="Times New Roman" w:eastAsia="Times New Roman" w:hAnsi="Times New Roman" w:cs="Times New Roman"/>
                <w:sz w:val="24"/>
                <w:szCs w:val="24"/>
                <w:lang w:eastAsia="ru-RU"/>
              </w:rPr>
              <w:t>окращення поінформованості бізнесу щодо змін в законодавчому в т.ч. податковому полі його функціонування;</w:t>
            </w:r>
          </w:p>
          <w:p w:rsidR="00B309FC" w:rsidRPr="00F927FE" w:rsidRDefault="009333C1" w:rsidP="009333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09FC" w:rsidRPr="00F927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00B309FC" w:rsidRPr="00F927FE">
              <w:rPr>
                <w:rFonts w:ascii="Times New Roman" w:eastAsia="Times New Roman" w:hAnsi="Times New Roman" w:cs="Times New Roman"/>
                <w:sz w:val="24"/>
                <w:szCs w:val="24"/>
                <w:lang w:eastAsia="ru-RU"/>
              </w:rPr>
              <w:t>ормування у актуальних і потенційних безробітних знань і вмінь генерування та регенерації підприємницьких ідей;</w:t>
            </w:r>
          </w:p>
          <w:p w:rsidR="00B309FC" w:rsidRPr="00F927FE" w:rsidRDefault="009333C1" w:rsidP="009333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09FC" w:rsidRPr="00F927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00B309FC" w:rsidRPr="00F927FE">
              <w:rPr>
                <w:rFonts w:ascii="Times New Roman" w:eastAsia="Times New Roman" w:hAnsi="Times New Roman" w:cs="Times New Roman"/>
                <w:sz w:val="24"/>
                <w:szCs w:val="24"/>
                <w:lang w:eastAsia="ru-RU"/>
              </w:rPr>
              <w:t>тримання практичних знань, навичок та досвіду роботи з метою започаткування власного бізнесу або ефективного управління діючим;</w:t>
            </w:r>
          </w:p>
          <w:p w:rsidR="00B309FC" w:rsidRPr="00F927FE" w:rsidRDefault="009333C1" w:rsidP="009333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09FC" w:rsidRPr="00F927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B309FC" w:rsidRPr="00F927FE">
              <w:rPr>
                <w:rFonts w:ascii="Times New Roman" w:eastAsia="Times New Roman" w:hAnsi="Times New Roman" w:cs="Times New Roman"/>
                <w:sz w:val="24"/>
                <w:szCs w:val="24"/>
                <w:lang w:eastAsia="ru-RU"/>
              </w:rPr>
              <w:t xml:space="preserve">творення центру координації бізнес-ініціатив </w:t>
            </w:r>
            <w:r w:rsidR="00B309FC">
              <w:rPr>
                <w:rFonts w:ascii="Times New Roman" w:eastAsia="Times New Roman" w:hAnsi="Times New Roman" w:cs="Times New Roman"/>
                <w:sz w:val="24"/>
                <w:szCs w:val="24"/>
                <w:lang w:eastAsia="ru-RU"/>
              </w:rPr>
              <w:t>селищної ради</w:t>
            </w:r>
            <w:r w:rsidR="00B309FC" w:rsidRPr="00F927FE">
              <w:rPr>
                <w:rFonts w:ascii="Times New Roman" w:eastAsia="Times New Roman" w:hAnsi="Times New Roman" w:cs="Times New Roman"/>
                <w:sz w:val="24"/>
                <w:szCs w:val="24"/>
                <w:lang w:eastAsia="ru-RU"/>
              </w:rPr>
              <w:t>;</w:t>
            </w:r>
          </w:p>
          <w:p w:rsidR="00B309FC" w:rsidRPr="00F927FE" w:rsidRDefault="009333C1" w:rsidP="009333C1">
            <w:pPr>
              <w:spacing w:before="40" w:after="40" w:line="240" w:lineRule="auto"/>
              <w:rPr>
                <w:rFonts w:ascii="Times New Roman" w:eastAsia="Times New Roman" w:hAnsi="Times New Roman" w:cs="Times New Roman"/>
                <w:color w:val="000000"/>
                <w:sz w:val="24"/>
                <w:szCs w:val="24"/>
                <w:lang w:eastAsia="it-IT"/>
              </w:rPr>
            </w:pPr>
            <w:r>
              <w:rPr>
                <w:rFonts w:ascii="Times New Roman" w:eastAsia="Calibri" w:hAnsi="Times New Roman" w:cs="Times New Roman"/>
                <w:sz w:val="24"/>
                <w:szCs w:val="24"/>
              </w:rPr>
              <w:t>-</w:t>
            </w:r>
            <w:r w:rsidR="00B309FC" w:rsidRPr="00F927FE">
              <w:rPr>
                <w:rFonts w:ascii="Times New Roman" w:eastAsia="Calibri" w:hAnsi="Times New Roman" w:cs="Times New Roman"/>
                <w:sz w:val="24"/>
                <w:szCs w:val="24"/>
              </w:rPr>
              <w:t xml:space="preserve"> </w:t>
            </w:r>
            <w:r>
              <w:rPr>
                <w:rFonts w:ascii="Times New Roman" w:eastAsia="Calibri" w:hAnsi="Times New Roman" w:cs="Times New Roman"/>
                <w:sz w:val="24"/>
                <w:szCs w:val="24"/>
              </w:rPr>
              <w:t>з</w:t>
            </w:r>
            <w:r w:rsidR="00B309FC" w:rsidRPr="00F927FE">
              <w:rPr>
                <w:rFonts w:ascii="Times New Roman" w:eastAsia="Calibri" w:hAnsi="Times New Roman" w:cs="Times New Roman"/>
                <w:sz w:val="24"/>
                <w:szCs w:val="24"/>
              </w:rPr>
              <w:t>більшення надходжень у бюджет та позабюджетні фонди за рахунок активізації підприємництва, зростання доходів та нових робочих місць з відрахуваннями із заробітної плати.</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Ключові заходи проекту</w:t>
            </w:r>
          </w:p>
        </w:tc>
        <w:tc>
          <w:tcPr>
            <w:tcW w:w="7095" w:type="dxa"/>
            <w:gridSpan w:val="7"/>
            <w:hideMark/>
          </w:tcPr>
          <w:p w:rsidR="00B309FC" w:rsidRPr="00F927FE" w:rsidRDefault="00B309FC" w:rsidP="00573C9B">
            <w:pPr>
              <w:spacing w:after="0" w:line="276" w:lineRule="auto"/>
              <w:contextualSpacing/>
              <w:rPr>
                <w:rFonts w:ascii="Times New Roman" w:eastAsia="Calibri" w:hAnsi="Times New Roman" w:cs="Times New Roman"/>
                <w:color w:val="000000"/>
                <w:sz w:val="24"/>
                <w:szCs w:val="24"/>
                <w:lang w:eastAsia="it-IT"/>
              </w:rPr>
            </w:pPr>
            <w:r w:rsidRPr="00F927FE">
              <w:rPr>
                <w:rFonts w:ascii="Times New Roman" w:eastAsia="Calibri" w:hAnsi="Times New Roman" w:cs="Times New Roman"/>
                <w:color w:val="000000"/>
                <w:sz w:val="24"/>
                <w:szCs w:val="24"/>
                <w:lang w:eastAsia="it-IT"/>
              </w:rPr>
              <w:t xml:space="preserve">    Надання методичної та консультативної допомоги </w:t>
            </w:r>
            <w:r w:rsidR="008A2C85" w:rsidRPr="00F927FE">
              <w:rPr>
                <w:rFonts w:ascii="Times New Roman" w:eastAsia="Calibri" w:hAnsi="Times New Roman" w:cs="Times New Roman"/>
                <w:color w:val="000000"/>
                <w:sz w:val="24"/>
                <w:szCs w:val="24"/>
                <w:lang w:eastAsia="it-IT"/>
              </w:rPr>
              <w:t>суб’єктам</w:t>
            </w:r>
            <w:r w:rsidRPr="00F927FE">
              <w:rPr>
                <w:rFonts w:ascii="Times New Roman" w:eastAsia="Calibri" w:hAnsi="Times New Roman" w:cs="Times New Roman"/>
                <w:color w:val="000000"/>
                <w:sz w:val="24"/>
                <w:szCs w:val="24"/>
                <w:lang w:eastAsia="it-IT"/>
              </w:rPr>
              <w:t xml:space="preserve"> підприємництва.</w:t>
            </w:r>
          </w:p>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Calibri" w:hAnsi="Times New Roman" w:cs="Times New Roman"/>
                <w:color w:val="000000"/>
                <w:sz w:val="24"/>
                <w:szCs w:val="24"/>
                <w:lang w:eastAsia="it-IT"/>
              </w:rPr>
              <w:t xml:space="preserve">    Створення дієвого механізму підтримки підприємництва на території </w:t>
            </w:r>
            <w:r>
              <w:rPr>
                <w:rFonts w:ascii="Times New Roman" w:eastAsia="Calibri" w:hAnsi="Times New Roman" w:cs="Times New Roman"/>
                <w:color w:val="000000"/>
                <w:sz w:val="24"/>
                <w:szCs w:val="24"/>
                <w:lang w:eastAsia="it-IT"/>
              </w:rPr>
              <w:t xml:space="preserve">Кегичівської </w:t>
            </w:r>
            <w:r w:rsidRPr="00F927FE">
              <w:rPr>
                <w:rFonts w:ascii="Times New Roman" w:eastAsia="Calibri" w:hAnsi="Times New Roman" w:cs="Times New Roman"/>
                <w:color w:val="000000"/>
                <w:sz w:val="24"/>
                <w:szCs w:val="24"/>
                <w:lang w:eastAsia="it-IT"/>
              </w:rPr>
              <w:t>селищної ради, зокрема створення інформаційного, науково-методичного, консалтингового осередку, що розвиває та підтримує сектор підприємництва.</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Період здійснення:</w:t>
            </w:r>
          </w:p>
        </w:tc>
        <w:tc>
          <w:tcPr>
            <w:tcW w:w="7095" w:type="dxa"/>
            <w:gridSpan w:val="7"/>
          </w:tcPr>
          <w:p w:rsidR="00B309FC" w:rsidRPr="00F927FE" w:rsidRDefault="00B309FC" w:rsidP="00573C9B">
            <w:pPr>
              <w:spacing w:before="40" w:after="40" w:line="240" w:lineRule="auto"/>
              <w:rPr>
                <w:rFonts w:ascii="Times New Roman" w:eastAsia="Times New Roman" w:hAnsi="Times New Roman" w:cs="Times New Roman"/>
                <w:color w:val="000000"/>
                <w:sz w:val="24"/>
                <w:szCs w:val="24"/>
                <w:lang w:eastAsia="it-IT"/>
              </w:rPr>
            </w:pPr>
            <w:r w:rsidRPr="00F927FE">
              <w:rPr>
                <w:rFonts w:ascii="Times New Roman" w:eastAsia="Times New Roman" w:hAnsi="Times New Roman" w:cs="Times New Roman"/>
                <w:b/>
                <w:color w:val="000000"/>
                <w:sz w:val="24"/>
                <w:szCs w:val="24"/>
                <w:lang w:eastAsia="it-IT"/>
              </w:rPr>
              <w:t>З 01/202</w:t>
            </w:r>
            <w:r>
              <w:rPr>
                <w:rFonts w:ascii="Times New Roman" w:eastAsia="Times New Roman" w:hAnsi="Times New Roman" w:cs="Times New Roman"/>
                <w:b/>
                <w:color w:val="000000"/>
                <w:sz w:val="24"/>
                <w:szCs w:val="24"/>
                <w:lang w:eastAsia="it-IT"/>
              </w:rPr>
              <w:t>2</w:t>
            </w:r>
            <w:r w:rsidRPr="00F927FE">
              <w:rPr>
                <w:rFonts w:ascii="Times New Roman" w:eastAsia="Times New Roman" w:hAnsi="Times New Roman" w:cs="Times New Roman"/>
                <w:b/>
                <w:color w:val="000000"/>
                <w:sz w:val="24"/>
                <w:szCs w:val="24"/>
                <w:lang w:eastAsia="it-IT"/>
              </w:rPr>
              <w:t xml:space="preserve">– до </w:t>
            </w:r>
            <w:r>
              <w:rPr>
                <w:rFonts w:ascii="Times New Roman" w:eastAsia="Times New Roman" w:hAnsi="Times New Roman" w:cs="Times New Roman"/>
                <w:b/>
                <w:color w:val="000000"/>
                <w:sz w:val="24"/>
                <w:szCs w:val="24"/>
                <w:lang w:eastAsia="it-IT"/>
              </w:rPr>
              <w:t>12</w:t>
            </w:r>
            <w:r w:rsidRPr="00F927FE">
              <w:rPr>
                <w:rFonts w:ascii="Times New Roman" w:eastAsia="Times New Roman" w:hAnsi="Times New Roman" w:cs="Times New Roman"/>
                <w:b/>
                <w:color w:val="000000"/>
                <w:sz w:val="24"/>
                <w:szCs w:val="24"/>
                <w:lang w:eastAsia="it-IT"/>
              </w:rPr>
              <w:t>/202</w:t>
            </w:r>
            <w:r>
              <w:rPr>
                <w:rFonts w:ascii="Times New Roman" w:eastAsia="Times New Roman" w:hAnsi="Times New Roman" w:cs="Times New Roman"/>
                <w:b/>
                <w:color w:val="000000"/>
                <w:sz w:val="24"/>
                <w:szCs w:val="24"/>
                <w:lang w:eastAsia="it-IT"/>
              </w:rPr>
              <w:t>4</w:t>
            </w:r>
            <w:r w:rsidRPr="00F927FE">
              <w:rPr>
                <w:rFonts w:ascii="Times New Roman" w:eastAsia="Times New Roman" w:hAnsi="Times New Roman" w:cs="Times New Roman"/>
                <w:b/>
                <w:color w:val="000000"/>
                <w:sz w:val="24"/>
                <w:szCs w:val="24"/>
                <w:lang w:eastAsia="it-IT"/>
              </w:rPr>
              <w:t xml:space="preserve"> :</w:t>
            </w:r>
          </w:p>
        </w:tc>
      </w:tr>
      <w:tr w:rsidR="00B309FC" w:rsidRPr="00F927FE" w:rsidTr="00593583">
        <w:trPr>
          <w:gridAfter w:val="1"/>
          <w:wAfter w:w="12" w:type="dxa"/>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color w:val="000000"/>
                <w:sz w:val="24"/>
                <w:szCs w:val="24"/>
              </w:rPr>
            </w:pPr>
            <w:r w:rsidRPr="00F927FE">
              <w:rPr>
                <w:rFonts w:ascii="Times New Roman" w:eastAsia="Times New Roman" w:hAnsi="Times New Roman" w:cs="Times New Roman"/>
                <w:b/>
                <w:bCs/>
                <w:color w:val="000000"/>
                <w:sz w:val="24"/>
                <w:szCs w:val="24"/>
              </w:rPr>
              <w:t>Вартість проекту, тис. грн.</w:t>
            </w:r>
          </w:p>
        </w:tc>
        <w:tc>
          <w:tcPr>
            <w:tcW w:w="846"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2024</w:t>
            </w:r>
          </w:p>
        </w:tc>
        <w:tc>
          <w:tcPr>
            <w:tcW w:w="1165"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2025</w:t>
            </w:r>
          </w:p>
        </w:tc>
        <w:tc>
          <w:tcPr>
            <w:tcW w:w="961" w:type="dxa"/>
            <w:tcBorders>
              <w:top w:val="single" w:sz="4" w:space="0" w:color="auto"/>
              <w:left w:val="single" w:sz="4" w:space="0" w:color="auto"/>
              <w:bottom w:val="single" w:sz="4" w:space="0" w:color="auto"/>
              <w:right w:val="single" w:sz="4" w:space="0" w:color="auto"/>
            </w:tcBorders>
            <w:shd w:val="clear" w:color="auto" w:fill="E6E6E6"/>
          </w:tcPr>
          <w:p w:rsidR="00B309FC" w:rsidRPr="00F927FE" w:rsidRDefault="00B309FC" w:rsidP="00573C9B">
            <w:pPr>
              <w:spacing w:line="240" w:lineRule="auto"/>
              <w:rPr>
                <w:rFonts w:ascii="Times New Roman" w:eastAsia="Calibri" w:hAnsi="Times New Roman" w:cs="Times New Roman"/>
                <w:b/>
                <w:bCs/>
                <w:sz w:val="24"/>
                <w:szCs w:val="24"/>
              </w:rPr>
            </w:pPr>
            <w:r w:rsidRPr="00F927FE">
              <w:rPr>
                <w:rFonts w:ascii="Times New Roman" w:eastAsia="Calibri" w:hAnsi="Times New Roman" w:cs="Times New Roman"/>
                <w:b/>
                <w:bCs/>
                <w:sz w:val="24"/>
                <w:szCs w:val="24"/>
              </w:rPr>
              <w:t>Разом</w:t>
            </w:r>
          </w:p>
        </w:tc>
      </w:tr>
      <w:tr w:rsidR="00B309FC" w:rsidRPr="00F927FE" w:rsidTr="00593583">
        <w:trPr>
          <w:gridAfter w:val="1"/>
          <w:wAfter w:w="12" w:type="dxa"/>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F927FE" w:rsidRDefault="00B309FC" w:rsidP="00573C9B">
            <w:pPr>
              <w:spacing w:line="240" w:lineRule="auto"/>
              <w:rPr>
                <w:rFonts w:ascii="Times New Roman" w:eastAsia="Calibri" w:hAnsi="Times New Roman" w:cs="Times New Roman"/>
                <w:b/>
                <w:bCs/>
                <w:sz w:val="24"/>
                <w:szCs w:val="24"/>
              </w:rPr>
            </w:pPr>
          </w:p>
        </w:tc>
        <w:tc>
          <w:tcPr>
            <w:tcW w:w="846" w:type="dxa"/>
            <w:tcBorders>
              <w:top w:val="single" w:sz="6" w:space="0" w:color="000000"/>
              <w:left w:val="single" w:sz="6" w:space="0" w:color="000000"/>
              <w:bottom w:val="single" w:sz="6" w:space="0" w:color="000000"/>
              <w:right w:val="single" w:sz="6" w:space="0" w:color="000000"/>
            </w:tcBorders>
            <w:hideMark/>
          </w:tcPr>
          <w:p w:rsidR="00B309FC" w:rsidRPr="00F927FE" w:rsidRDefault="00B309FC" w:rsidP="00573C9B">
            <w:pPr>
              <w:spacing w:line="240" w:lineRule="auto"/>
              <w:rPr>
                <w:rFonts w:ascii="Times New Roman" w:eastAsia="Calibri" w:hAnsi="Times New Roman" w:cs="Times New Roman"/>
                <w:b/>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B309FC" w:rsidRPr="00F927FE" w:rsidRDefault="00B309FC" w:rsidP="00573C9B">
            <w:pPr>
              <w:spacing w:line="240" w:lineRule="auto"/>
              <w:rPr>
                <w:rFonts w:ascii="Times New Roman" w:eastAsia="Calibri" w:hAnsi="Times New Roman" w:cs="Times New Roman"/>
                <w:b/>
                <w:sz w:val="24"/>
                <w:szCs w:val="24"/>
              </w:rPr>
            </w:pPr>
            <w:r w:rsidRPr="00F927FE">
              <w:rPr>
                <w:rFonts w:ascii="Times New Roman" w:hAnsi="Times New Roman" w:cs="Times New Roman"/>
                <w:b/>
                <w:sz w:val="24"/>
                <w:szCs w:val="24"/>
              </w:rPr>
              <w:t>700,0</w:t>
            </w:r>
          </w:p>
        </w:tc>
        <w:tc>
          <w:tcPr>
            <w:tcW w:w="1559" w:type="dxa"/>
            <w:tcBorders>
              <w:top w:val="single" w:sz="6" w:space="0" w:color="000000"/>
              <w:left w:val="single" w:sz="6" w:space="0" w:color="000000"/>
              <w:bottom w:val="single" w:sz="6" w:space="0" w:color="000000"/>
              <w:right w:val="single" w:sz="6" w:space="0" w:color="000000"/>
            </w:tcBorders>
            <w:hideMark/>
          </w:tcPr>
          <w:p w:rsidR="00B309FC" w:rsidRPr="00F927FE" w:rsidRDefault="00B309FC" w:rsidP="00573C9B">
            <w:pPr>
              <w:spacing w:line="240" w:lineRule="auto"/>
              <w:jc w:val="center"/>
              <w:rPr>
                <w:rFonts w:ascii="Times New Roman" w:eastAsia="Calibri" w:hAnsi="Times New Roman" w:cs="Times New Roman"/>
                <w:b/>
                <w:sz w:val="24"/>
                <w:szCs w:val="24"/>
              </w:rPr>
            </w:pPr>
            <w:r w:rsidRPr="00F927FE">
              <w:rPr>
                <w:rFonts w:ascii="Times New Roman" w:hAnsi="Times New Roman" w:cs="Times New Roman"/>
                <w:b/>
                <w:sz w:val="24"/>
                <w:szCs w:val="24"/>
              </w:rPr>
              <w:t>3000,0</w:t>
            </w:r>
          </w:p>
        </w:tc>
        <w:tc>
          <w:tcPr>
            <w:tcW w:w="1134" w:type="dxa"/>
            <w:shd w:val="clear" w:color="auto" w:fill="auto"/>
          </w:tcPr>
          <w:p w:rsidR="00B309FC" w:rsidRPr="00F927FE" w:rsidRDefault="00B309FC" w:rsidP="00573C9B">
            <w:pPr>
              <w:spacing w:line="240" w:lineRule="auto"/>
              <w:rPr>
                <w:rFonts w:ascii="Times New Roman" w:eastAsia="Calibri" w:hAnsi="Times New Roman" w:cs="Times New Roman"/>
                <w:sz w:val="24"/>
                <w:szCs w:val="24"/>
              </w:rPr>
            </w:pPr>
            <w:r w:rsidRPr="00F927FE">
              <w:rPr>
                <w:rFonts w:ascii="Times New Roman" w:hAnsi="Times New Roman" w:cs="Times New Roman"/>
                <w:b/>
                <w:sz w:val="24"/>
                <w:szCs w:val="24"/>
              </w:rPr>
              <w:t>1000,0</w:t>
            </w:r>
          </w:p>
        </w:tc>
        <w:tc>
          <w:tcPr>
            <w:tcW w:w="1165" w:type="dxa"/>
            <w:shd w:val="clear" w:color="auto" w:fill="auto"/>
            <w:hideMark/>
          </w:tcPr>
          <w:p w:rsidR="00B309FC" w:rsidRPr="00F927FE" w:rsidRDefault="00B309FC" w:rsidP="00573C9B">
            <w:pPr>
              <w:spacing w:line="240" w:lineRule="auto"/>
              <w:rPr>
                <w:rFonts w:ascii="Times New Roman" w:eastAsia="Calibri" w:hAnsi="Times New Roman" w:cs="Times New Roman"/>
                <w:sz w:val="24"/>
                <w:szCs w:val="24"/>
              </w:rPr>
            </w:pPr>
          </w:p>
        </w:tc>
        <w:tc>
          <w:tcPr>
            <w:tcW w:w="961" w:type="dxa"/>
            <w:shd w:val="clear" w:color="auto" w:fill="FFFFFF"/>
          </w:tcPr>
          <w:p w:rsidR="00B309FC" w:rsidRPr="00F927FE" w:rsidRDefault="00B309FC" w:rsidP="00573C9B">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b/>
                <w:color w:val="000000"/>
                <w:sz w:val="24"/>
                <w:szCs w:val="24"/>
                <w:lang w:eastAsia="it-IT"/>
              </w:rPr>
              <w:t>4 700,0</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lastRenderedPageBreak/>
              <w:t>Джерела та частки фінансування</w:t>
            </w:r>
          </w:p>
        </w:tc>
        <w:tc>
          <w:tcPr>
            <w:tcW w:w="7095" w:type="dxa"/>
            <w:gridSpan w:val="7"/>
            <w:shd w:val="clear" w:color="auto" w:fill="auto"/>
            <w:hideMark/>
          </w:tcPr>
          <w:p w:rsidR="00B309FC" w:rsidRPr="00F927FE" w:rsidRDefault="00B309FC" w:rsidP="00573C9B">
            <w:pPr>
              <w:spacing w:line="240" w:lineRule="auto"/>
              <w:rPr>
                <w:rFonts w:ascii="Times New Roman" w:eastAsia="Calibri" w:hAnsi="Times New Roman" w:cs="Times New Roman"/>
                <w:sz w:val="24"/>
                <w:szCs w:val="24"/>
              </w:rPr>
            </w:pPr>
            <w:r w:rsidRPr="00C04C6B">
              <w:rPr>
                <w:rFonts w:ascii="Times New Roman" w:eastAsia="Times New Roman" w:hAnsi="Times New Roman" w:cs="Times New Roman"/>
                <w:color w:val="000000"/>
                <w:sz w:val="24"/>
                <w:szCs w:val="24"/>
                <w:lang w:eastAsia="it-IT"/>
              </w:rPr>
              <w:t>Державний, обласний, місцевий бюджети</w:t>
            </w:r>
            <w:r>
              <w:rPr>
                <w:rFonts w:ascii="Times New Roman" w:eastAsia="Times New Roman" w:hAnsi="Times New Roman" w:cs="Times New Roman"/>
                <w:color w:val="000000"/>
                <w:sz w:val="24"/>
                <w:szCs w:val="24"/>
                <w:lang w:eastAsia="it-IT"/>
              </w:rPr>
              <w:t xml:space="preserve">, </w:t>
            </w:r>
            <w:r w:rsidRPr="00DE31EB">
              <w:rPr>
                <w:rFonts w:ascii="Times New Roman" w:hAnsi="Times New Roman"/>
                <w:sz w:val="24"/>
                <w:szCs w:val="24"/>
              </w:rPr>
              <w:t>грантові кошти, субвенції</w:t>
            </w:r>
            <w:r>
              <w:rPr>
                <w:rFonts w:ascii="Times New Roman" w:hAnsi="Times New Roman"/>
                <w:sz w:val="24"/>
                <w:szCs w:val="24"/>
              </w:rPr>
              <w:t>.</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color w:val="000000"/>
                <w:sz w:val="24"/>
                <w:szCs w:val="24"/>
              </w:rPr>
              <w:t>Ключові учасники  реалізації проекту</w:t>
            </w:r>
          </w:p>
        </w:tc>
        <w:tc>
          <w:tcPr>
            <w:tcW w:w="7095" w:type="dxa"/>
            <w:gridSpan w:val="7"/>
            <w:hideMark/>
          </w:tcPr>
          <w:p w:rsidR="00B309FC" w:rsidRPr="00F927FE" w:rsidRDefault="00B309FC" w:rsidP="00573C9B">
            <w:pPr>
              <w:spacing w:line="240" w:lineRule="auto"/>
              <w:rPr>
                <w:rFonts w:ascii="Times New Roman" w:eastAsia="Calibri" w:hAnsi="Times New Roman" w:cs="Times New Roman"/>
                <w:sz w:val="24"/>
                <w:szCs w:val="24"/>
              </w:rPr>
            </w:pPr>
            <w:r w:rsidRPr="00F927FE">
              <w:rPr>
                <w:rFonts w:ascii="Times New Roman" w:eastAsia="Times New Roman" w:hAnsi="Times New Roman" w:cs="Times New Roman"/>
                <w:color w:val="000000"/>
                <w:sz w:val="24"/>
                <w:szCs w:val="24"/>
                <w:lang w:eastAsia="it-IT"/>
              </w:rPr>
              <w:t xml:space="preserve">Міністерство розвитку громад та територій, </w:t>
            </w:r>
            <w:r>
              <w:rPr>
                <w:rFonts w:ascii="Times New Roman" w:eastAsia="Times New Roman" w:hAnsi="Times New Roman" w:cs="Times New Roman"/>
                <w:color w:val="000000"/>
                <w:sz w:val="24"/>
                <w:szCs w:val="24"/>
                <w:lang w:eastAsia="it-IT"/>
              </w:rPr>
              <w:t>Кегичівська</w:t>
            </w:r>
            <w:r w:rsidRPr="00F927FE">
              <w:rPr>
                <w:rFonts w:ascii="Times New Roman" w:eastAsia="Times New Roman" w:hAnsi="Times New Roman" w:cs="Times New Roman"/>
                <w:color w:val="000000"/>
                <w:sz w:val="24"/>
                <w:szCs w:val="24"/>
                <w:lang w:eastAsia="it-IT"/>
              </w:rPr>
              <w:t xml:space="preserve"> селищна рада, </w:t>
            </w:r>
            <w:r w:rsidRPr="00F927FE">
              <w:rPr>
                <w:rFonts w:ascii="Times New Roman" w:eastAsia="Times New Roman" w:hAnsi="Times New Roman" w:cs="Times New Roman"/>
                <w:bCs/>
                <w:color w:val="000000"/>
                <w:sz w:val="24"/>
                <w:szCs w:val="24"/>
                <w:lang w:eastAsia="it-IT"/>
              </w:rPr>
              <w:t>підрядні організації визначені переможцями за результатами проведених тендерних процедур.</w:t>
            </w:r>
          </w:p>
        </w:tc>
      </w:tr>
      <w:tr w:rsidR="00B309FC" w:rsidRPr="00F927F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F927FE" w:rsidRDefault="00B309FC" w:rsidP="00573C9B">
            <w:pPr>
              <w:spacing w:before="40" w:after="40" w:line="240" w:lineRule="auto"/>
              <w:rPr>
                <w:rFonts w:ascii="Times New Roman" w:eastAsia="Times New Roman" w:hAnsi="Times New Roman" w:cs="Times New Roman"/>
                <w:b/>
                <w:bCs/>
                <w:color w:val="000000"/>
                <w:sz w:val="24"/>
                <w:szCs w:val="24"/>
              </w:rPr>
            </w:pPr>
            <w:r w:rsidRPr="00F927FE">
              <w:rPr>
                <w:rFonts w:ascii="Times New Roman" w:eastAsia="Times New Roman" w:hAnsi="Times New Roman" w:cs="Times New Roman"/>
                <w:b/>
                <w:bCs/>
                <w:color w:val="000000"/>
                <w:sz w:val="24"/>
                <w:szCs w:val="24"/>
              </w:rPr>
              <w:t>Інша інформація щодо проекту (за потребою)</w:t>
            </w:r>
          </w:p>
        </w:tc>
        <w:tc>
          <w:tcPr>
            <w:tcW w:w="7095" w:type="dxa"/>
            <w:gridSpan w:val="7"/>
            <w:tcBorders>
              <w:top w:val="single" w:sz="4" w:space="0" w:color="auto"/>
              <w:left w:val="single" w:sz="4" w:space="0" w:color="auto"/>
              <w:bottom w:val="single" w:sz="4" w:space="0" w:color="auto"/>
              <w:right w:val="single" w:sz="4" w:space="0" w:color="auto"/>
            </w:tcBorders>
          </w:tcPr>
          <w:p w:rsidR="00B309FC" w:rsidRPr="00F927FE" w:rsidRDefault="00B309FC" w:rsidP="00573C9B">
            <w:pPr>
              <w:spacing w:line="240" w:lineRule="auto"/>
              <w:rPr>
                <w:rFonts w:ascii="Times New Roman" w:eastAsia="Calibri" w:hAnsi="Times New Roman" w:cs="Times New Roman"/>
                <w:sz w:val="24"/>
                <w:szCs w:val="24"/>
              </w:rPr>
            </w:pPr>
          </w:p>
        </w:tc>
      </w:tr>
    </w:tbl>
    <w:p w:rsidR="00B309FC"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p>
    <w:p w:rsidR="00B309FC" w:rsidRPr="00F00E94"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F00E94">
        <w:rPr>
          <w:rFonts w:ascii="Times New Roman" w:eastAsia="Times New Roman" w:hAnsi="Times New Roman" w:cs="Times New Roman"/>
          <w:b/>
          <w:bCs/>
          <w:sz w:val="24"/>
          <w:szCs w:val="24"/>
        </w:rPr>
        <w:t>Проєкт 3</w:t>
      </w:r>
    </w:p>
    <w:p w:rsidR="00B309FC" w:rsidRPr="00F00E94"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2"/>
        <w:gridCol w:w="1275"/>
        <w:gridCol w:w="1134"/>
        <w:gridCol w:w="947"/>
        <w:gridCol w:w="1037"/>
        <w:gridCol w:w="1365"/>
        <w:gridCol w:w="904"/>
      </w:tblGrid>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hideMark/>
          </w:tcPr>
          <w:p w:rsidR="00B309FC" w:rsidRPr="00F00E94"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F00E94">
              <w:rPr>
                <w:rFonts w:ascii="Times New Roman" w:eastAsia="Times New Roman" w:hAnsi="Times New Roman" w:cs="Times New Roman"/>
                <w:b/>
                <w:sz w:val="24"/>
                <w:szCs w:val="24"/>
              </w:rPr>
              <w:t>Номер і назва завдання зі Стратегії розвитку регіону, якому відповідає проект</w:t>
            </w:r>
          </w:p>
        </w:tc>
        <w:tc>
          <w:tcPr>
            <w:tcW w:w="6662" w:type="dxa"/>
            <w:gridSpan w:val="6"/>
            <w:hideMark/>
          </w:tcPr>
          <w:p w:rsidR="00B309FC" w:rsidRPr="00F00E94" w:rsidRDefault="00B309FC" w:rsidP="00573C9B">
            <w:pPr>
              <w:spacing w:line="240" w:lineRule="auto"/>
              <w:rPr>
                <w:rFonts w:ascii="Times New Roman" w:eastAsia="Times New Roman" w:hAnsi="Times New Roman" w:cs="Times New Roman"/>
                <w:b/>
                <w:bCs/>
                <w:sz w:val="24"/>
                <w:szCs w:val="24"/>
                <w:lang w:eastAsia="ru-RU"/>
              </w:rPr>
            </w:pPr>
            <w:r w:rsidRPr="00F00E94">
              <w:rPr>
                <w:rFonts w:ascii="Times New Roman" w:eastAsia="Times New Roman" w:hAnsi="Times New Roman" w:cs="Times New Roman"/>
                <w:b/>
                <w:bCs/>
                <w:sz w:val="24"/>
                <w:szCs w:val="24"/>
                <w:lang w:eastAsia="ru-RU"/>
              </w:rPr>
              <w:t>1.2.1. Створити сільськогосподарські кооперативи з виробництва і переробки сільськогосподарської продукції.</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hideMark/>
          </w:tcPr>
          <w:p w:rsidR="00B309FC" w:rsidRPr="00F00E94"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F00E94">
              <w:rPr>
                <w:rFonts w:ascii="Times New Roman" w:eastAsia="Times New Roman" w:hAnsi="Times New Roman" w:cs="Times New Roman"/>
                <w:b/>
                <w:sz w:val="24"/>
                <w:szCs w:val="24"/>
              </w:rPr>
              <w:t>Назва проекту</w:t>
            </w:r>
          </w:p>
        </w:tc>
        <w:tc>
          <w:tcPr>
            <w:tcW w:w="6662" w:type="dxa"/>
            <w:gridSpan w:val="6"/>
            <w:hideMark/>
          </w:tcPr>
          <w:p w:rsidR="00B309FC" w:rsidRPr="00F00E94" w:rsidRDefault="00B309FC" w:rsidP="00573C9B">
            <w:pPr>
              <w:spacing w:line="240" w:lineRule="auto"/>
              <w:rPr>
                <w:rFonts w:ascii="Times New Roman" w:eastAsia="Calibri" w:hAnsi="Times New Roman" w:cs="Times New Roman"/>
                <w:sz w:val="24"/>
                <w:szCs w:val="24"/>
              </w:rPr>
            </w:pPr>
            <w:r w:rsidRPr="00F00E94">
              <w:rPr>
                <w:rFonts w:ascii="Times New Roman" w:eastAsia="Times New Roman" w:hAnsi="Times New Roman" w:cs="Times New Roman"/>
                <w:b/>
                <w:bCs/>
                <w:sz w:val="24"/>
                <w:szCs w:val="24"/>
                <w:lang w:eastAsia="ru-RU"/>
              </w:rPr>
              <w:t>Сільськогосподарські кооперативи  з виробництва і переробки с/г продукції в Кегичівській селищній раді.</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hideMark/>
          </w:tcPr>
          <w:p w:rsidR="00B309FC" w:rsidRPr="00F00E94"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F00E94">
              <w:rPr>
                <w:rFonts w:ascii="Times New Roman" w:eastAsia="Times New Roman" w:hAnsi="Times New Roman" w:cs="Times New Roman"/>
                <w:b/>
                <w:sz w:val="24"/>
                <w:szCs w:val="24"/>
              </w:rPr>
              <w:t>Одна або кілька цілей, які будуть досягнуті внаслідок реалізації проекту</w:t>
            </w:r>
          </w:p>
        </w:tc>
        <w:tc>
          <w:tcPr>
            <w:tcW w:w="6662" w:type="dxa"/>
            <w:gridSpan w:val="6"/>
            <w:hideMark/>
          </w:tcPr>
          <w:p w:rsidR="00B309FC" w:rsidRPr="00F00E94" w:rsidRDefault="00B309FC" w:rsidP="00573C9B">
            <w:pPr>
              <w:spacing w:after="0" w:line="240" w:lineRule="auto"/>
              <w:rPr>
                <w:rFonts w:ascii="Times New Roman" w:eastAsia="Calibri" w:hAnsi="Times New Roman" w:cs="Times New Roman"/>
                <w:sz w:val="24"/>
                <w:szCs w:val="24"/>
              </w:rPr>
            </w:pPr>
            <w:r w:rsidRPr="00F00E94">
              <w:rPr>
                <w:rFonts w:ascii="Times New Roman" w:eastAsia="Calibri" w:hAnsi="Times New Roman" w:cs="Times New Roman"/>
                <w:sz w:val="24"/>
                <w:szCs w:val="24"/>
              </w:rPr>
              <w:t>Створити 3 кооперативи з виробництва та переробки сільськогосподарської продукції.</w:t>
            </w:r>
          </w:p>
          <w:p w:rsidR="00B309FC" w:rsidRPr="00F00E94" w:rsidRDefault="00B309FC" w:rsidP="00573C9B">
            <w:pPr>
              <w:spacing w:after="0" w:line="240" w:lineRule="auto"/>
              <w:rPr>
                <w:rFonts w:ascii="Times New Roman" w:eastAsia="Calibri" w:hAnsi="Times New Roman" w:cs="Times New Roman"/>
                <w:sz w:val="24"/>
                <w:szCs w:val="24"/>
              </w:rPr>
            </w:pPr>
            <w:r w:rsidRPr="00F00E94">
              <w:rPr>
                <w:rFonts w:ascii="Times New Roman" w:eastAsia="Calibri" w:hAnsi="Times New Roman" w:cs="Times New Roman"/>
                <w:sz w:val="24"/>
                <w:szCs w:val="24"/>
              </w:rPr>
              <w:t>Підвищення конкурентоздатності на споживчому ринку дрібних сільськогосподарських товаровиробників.</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hideMark/>
          </w:tcPr>
          <w:p w:rsidR="00B309FC" w:rsidRPr="00F00E94"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F00E94">
              <w:rPr>
                <w:rFonts w:ascii="Times New Roman" w:eastAsia="Times New Roman" w:hAnsi="Times New Roman" w:cs="Times New Roman"/>
                <w:b/>
                <w:sz w:val="24"/>
                <w:szCs w:val="24"/>
              </w:rPr>
              <w:t>Територія на яку проект матиме вплив</w:t>
            </w:r>
          </w:p>
        </w:tc>
        <w:tc>
          <w:tcPr>
            <w:tcW w:w="6662" w:type="dxa"/>
            <w:gridSpan w:val="6"/>
          </w:tcPr>
          <w:p w:rsidR="00B309FC" w:rsidRPr="00F00E94" w:rsidRDefault="00B309FC" w:rsidP="00573C9B">
            <w:pPr>
              <w:spacing w:line="240" w:lineRule="auto"/>
              <w:rPr>
                <w:rFonts w:ascii="Times New Roman" w:eastAsia="Calibri" w:hAnsi="Times New Roman" w:cs="Times New Roman"/>
                <w:sz w:val="24"/>
                <w:szCs w:val="24"/>
              </w:rPr>
            </w:pPr>
            <w:r w:rsidRPr="00F00E94">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00E94"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F00E94">
              <w:rPr>
                <w:rFonts w:ascii="Times New Roman" w:eastAsia="Times New Roman" w:hAnsi="Times New Roman" w:cs="Times New Roman"/>
                <w:b/>
                <w:sz w:val="24"/>
                <w:szCs w:val="24"/>
              </w:rPr>
              <w:t>Орієнтовна кількість населення, яке отримає вигоду від реалізації проекту</w:t>
            </w:r>
          </w:p>
        </w:tc>
        <w:tc>
          <w:tcPr>
            <w:tcW w:w="6662" w:type="dxa"/>
            <w:gridSpan w:val="6"/>
            <w:hideMark/>
          </w:tcPr>
          <w:p w:rsidR="00B309FC" w:rsidRPr="00F00E94" w:rsidRDefault="00B309FC" w:rsidP="00573C9B">
            <w:pPr>
              <w:spacing w:after="0" w:line="240" w:lineRule="auto"/>
              <w:rPr>
                <w:rFonts w:ascii="Times New Roman" w:eastAsia="Times New Roman" w:hAnsi="Times New Roman" w:cs="Times New Roman"/>
                <w:sz w:val="24"/>
                <w:szCs w:val="24"/>
                <w:lang w:eastAsia="it-IT"/>
              </w:rPr>
            </w:pPr>
            <w:r w:rsidRPr="00F00E94">
              <w:rPr>
                <w:rFonts w:ascii="Times New Roman" w:eastAsia="Times New Roman" w:hAnsi="Times New Roman" w:cs="Times New Roman"/>
                <w:sz w:val="24"/>
                <w:szCs w:val="24"/>
                <w:lang w:eastAsia="it-IT"/>
              </w:rPr>
              <w:t>1 500 суб’єктів підприємницької діяльності,</w:t>
            </w:r>
          </w:p>
          <w:p w:rsidR="00B309FC" w:rsidRPr="00F00E94" w:rsidRDefault="00B309FC" w:rsidP="002C06E6">
            <w:pPr>
              <w:spacing w:line="240" w:lineRule="auto"/>
              <w:rPr>
                <w:rFonts w:ascii="Times New Roman" w:eastAsia="Calibri" w:hAnsi="Times New Roman" w:cs="Times New Roman"/>
                <w:sz w:val="24"/>
                <w:szCs w:val="24"/>
              </w:rPr>
            </w:pPr>
            <w:r w:rsidRPr="00F00E94">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r w:rsidR="008A2C85">
              <w:rPr>
                <w:rFonts w:ascii="Times New Roman" w:eastAsia="Times New Roman" w:hAnsi="Times New Roman" w:cs="Times New Roman"/>
                <w:sz w:val="24"/>
                <w:szCs w:val="24"/>
                <w:lang w:eastAsia="it-IT"/>
              </w:rPr>
              <w:t>.</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00E94" w:rsidRDefault="00B309FC" w:rsidP="00573C9B">
            <w:pPr>
              <w:spacing w:before="40" w:after="40" w:line="240" w:lineRule="auto"/>
              <w:rPr>
                <w:rFonts w:ascii="Times New Roman" w:eastAsia="Times New Roman" w:hAnsi="Times New Roman" w:cs="Times New Roman"/>
                <w:b/>
                <w:bCs/>
                <w:sz w:val="24"/>
                <w:szCs w:val="24"/>
              </w:rPr>
            </w:pPr>
            <w:r w:rsidRPr="00F00E94">
              <w:rPr>
                <w:rFonts w:ascii="Times New Roman" w:eastAsia="Times New Roman" w:hAnsi="Times New Roman" w:cs="Times New Roman"/>
                <w:b/>
                <w:bCs/>
                <w:sz w:val="24"/>
                <w:szCs w:val="24"/>
              </w:rPr>
              <w:t>Стислий опис проблеми, яка буде вирішуватися силами проекту</w:t>
            </w:r>
          </w:p>
        </w:tc>
        <w:tc>
          <w:tcPr>
            <w:tcW w:w="6662" w:type="dxa"/>
            <w:gridSpan w:val="6"/>
            <w:hideMark/>
          </w:tcPr>
          <w:p w:rsidR="00B309FC" w:rsidRPr="00F00E94" w:rsidRDefault="00B309FC" w:rsidP="005072E1">
            <w:pPr>
              <w:spacing w:after="0" w:line="240" w:lineRule="auto"/>
              <w:rPr>
                <w:rFonts w:ascii="Times New Roman" w:eastAsia="Calibri" w:hAnsi="Times New Roman" w:cs="Times New Roman"/>
                <w:sz w:val="24"/>
                <w:szCs w:val="24"/>
              </w:rPr>
            </w:pPr>
            <w:r w:rsidRPr="00F00E94">
              <w:rPr>
                <w:rFonts w:ascii="Times New Roman" w:eastAsia="Times New Roman" w:hAnsi="Times New Roman" w:cs="Times New Roman"/>
                <w:sz w:val="24"/>
                <w:szCs w:val="24"/>
                <w:lang w:eastAsia="it-IT"/>
              </w:rPr>
              <w:t>Зміни в українському законодавстві сприяють поширенню кооперативного руху в галузі сільського господарства, однак брак досвіду – стримує. Про</w:t>
            </w:r>
            <w:r w:rsidR="005072E1">
              <w:rPr>
                <w:rFonts w:ascii="Times New Roman" w:eastAsia="Times New Roman" w:hAnsi="Times New Roman" w:cs="Times New Roman"/>
                <w:sz w:val="24"/>
                <w:szCs w:val="24"/>
                <w:lang w:eastAsia="it-IT"/>
              </w:rPr>
              <w:t>є</w:t>
            </w:r>
            <w:r w:rsidRPr="00F00E94">
              <w:rPr>
                <w:rFonts w:ascii="Times New Roman" w:eastAsia="Times New Roman" w:hAnsi="Times New Roman" w:cs="Times New Roman"/>
                <w:sz w:val="24"/>
                <w:szCs w:val="24"/>
                <w:lang w:eastAsia="it-IT"/>
              </w:rPr>
              <w:t>ктом передбачається популяризація та інформування населення про можливості сільськогосподарських кооперативів, організаційне сприяння їх розвитку через надання в оренду приміщень та земель сільськогосподарського призначення, проведення навчання потенційних керівників кооперативів.</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00E94" w:rsidRDefault="00B309FC" w:rsidP="00573C9B">
            <w:pPr>
              <w:spacing w:before="40" w:after="40" w:line="240" w:lineRule="auto"/>
              <w:rPr>
                <w:rFonts w:ascii="Times New Roman" w:eastAsia="Times New Roman" w:hAnsi="Times New Roman" w:cs="Times New Roman"/>
                <w:b/>
                <w:bCs/>
                <w:sz w:val="24"/>
                <w:szCs w:val="24"/>
              </w:rPr>
            </w:pPr>
            <w:r w:rsidRPr="00F00E94">
              <w:rPr>
                <w:rFonts w:ascii="Times New Roman" w:eastAsia="Times New Roman" w:hAnsi="Times New Roman" w:cs="Times New Roman"/>
                <w:b/>
                <w:bCs/>
                <w:sz w:val="24"/>
                <w:szCs w:val="24"/>
              </w:rPr>
              <w:t xml:space="preserve">Очікувані кількісні та якісні результати </w:t>
            </w:r>
          </w:p>
        </w:tc>
        <w:tc>
          <w:tcPr>
            <w:tcW w:w="6662" w:type="dxa"/>
            <w:gridSpan w:val="6"/>
            <w:shd w:val="clear" w:color="auto" w:fill="FFFFFF"/>
            <w:hideMark/>
          </w:tcPr>
          <w:p w:rsidR="00B309FC" w:rsidRPr="00F00E94" w:rsidRDefault="00B309FC" w:rsidP="00573C9B">
            <w:pPr>
              <w:spacing w:before="40" w:after="40" w:line="240" w:lineRule="auto"/>
              <w:rPr>
                <w:rFonts w:ascii="Times New Roman" w:eastAsia="Times New Roman" w:hAnsi="Times New Roman" w:cs="Times New Roman"/>
                <w:sz w:val="24"/>
                <w:szCs w:val="24"/>
                <w:lang w:eastAsia="it-IT"/>
              </w:rPr>
            </w:pPr>
            <w:r w:rsidRPr="00F00E94">
              <w:rPr>
                <w:rFonts w:ascii="Times New Roman" w:eastAsia="Times New Roman" w:hAnsi="Times New Roman" w:cs="Times New Roman"/>
                <w:sz w:val="24"/>
                <w:szCs w:val="24"/>
                <w:lang w:eastAsia="it-IT"/>
              </w:rPr>
              <w:t>Зростання ефективності дрібних сільськогосподарських товаровиробників Кегичівської селищної ради.  Покращення добробуту мешканців сільських населених пунктів селищної ради. Створення нових робочих місць. Працюючі сільськогосподарські обслуговуючі кооперативи.</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00E94" w:rsidRDefault="00B309FC" w:rsidP="00573C9B">
            <w:pPr>
              <w:spacing w:before="40" w:after="40" w:line="240" w:lineRule="auto"/>
              <w:rPr>
                <w:rFonts w:ascii="Times New Roman" w:eastAsia="Times New Roman" w:hAnsi="Times New Roman" w:cs="Times New Roman"/>
                <w:b/>
                <w:bCs/>
                <w:sz w:val="24"/>
                <w:szCs w:val="24"/>
              </w:rPr>
            </w:pPr>
            <w:r w:rsidRPr="00F00E94">
              <w:rPr>
                <w:rFonts w:ascii="Times New Roman" w:eastAsia="Times New Roman" w:hAnsi="Times New Roman" w:cs="Times New Roman"/>
                <w:b/>
                <w:bCs/>
                <w:sz w:val="24"/>
                <w:szCs w:val="24"/>
              </w:rPr>
              <w:t>Ключові заходи проекту</w:t>
            </w:r>
          </w:p>
        </w:tc>
        <w:tc>
          <w:tcPr>
            <w:tcW w:w="6662" w:type="dxa"/>
            <w:gridSpan w:val="6"/>
            <w:hideMark/>
          </w:tcPr>
          <w:p w:rsidR="00B309FC" w:rsidRPr="00F00E94" w:rsidRDefault="00B309FC" w:rsidP="005072E1">
            <w:pPr>
              <w:spacing w:after="0" w:line="240" w:lineRule="auto"/>
              <w:contextualSpacing/>
              <w:rPr>
                <w:rFonts w:ascii="Times New Roman" w:eastAsia="Times New Roman" w:hAnsi="Times New Roman" w:cs="Times New Roman"/>
                <w:sz w:val="24"/>
                <w:szCs w:val="24"/>
                <w:lang w:eastAsia="it-IT"/>
              </w:rPr>
            </w:pPr>
            <w:r w:rsidRPr="00F00E94">
              <w:rPr>
                <w:rFonts w:ascii="Times New Roman" w:eastAsia="Calibri" w:hAnsi="Times New Roman" w:cs="Times New Roman"/>
                <w:sz w:val="24"/>
                <w:szCs w:val="24"/>
                <w:lang w:eastAsia="it-IT"/>
              </w:rPr>
              <w:t xml:space="preserve">Проведення інвентаризації об’єктів нерухомості, землі та розрахунок суми орендної плати для суб’єктів господарювання. Проведення зустрічей з мешканцями </w:t>
            </w:r>
            <w:r w:rsidR="005072E1">
              <w:rPr>
                <w:rFonts w:ascii="Times New Roman" w:eastAsia="Calibri" w:hAnsi="Times New Roman" w:cs="Times New Roman"/>
                <w:sz w:val="24"/>
                <w:szCs w:val="24"/>
                <w:lang w:eastAsia="it-IT"/>
              </w:rPr>
              <w:t>селищної ради</w:t>
            </w:r>
            <w:r w:rsidRPr="00F00E94">
              <w:rPr>
                <w:rFonts w:ascii="Times New Roman" w:eastAsia="Calibri" w:hAnsi="Times New Roman" w:cs="Times New Roman"/>
                <w:sz w:val="24"/>
                <w:szCs w:val="24"/>
                <w:lang w:eastAsia="it-IT"/>
              </w:rPr>
              <w:t xml:space="preserve"> та роз’яснення основних складових сільської кооперації, юридична складова. Виявлення потенційно зацікавлених мешканців, домогосподарств у створенні кооперативів. Формування та створення в населених пунктах </w:t>
            </w:r>
            <w:r w:rsidR="005072E1">
              <w:rPr>
                <w:rFonts w:ascii="Times New Roman" w:eastAsia="Calibri" w:hAnsi="Times New Roman" w:cs="Times New Roman"/>
                <w:sz w:val="24"/>
                <w:szCs w:val="24"/>
                <w:lang w:eastAsia="it-IT"/>
              </w:rPr>
              <w:t>селищної ради</w:t>
            </w:r>
            <w:r w:rsidRPr="00F00E94">
              <w:rPr>
                <w:rFonts w:ascii="Times New Roman" w:eastAsia="Calibri" w:hAnsi="Times New Roman" w:cs="Times New Roman"/>
                <w:sz w:val="24"/>
                <w:szCs w:val="24"/>
                <w:lang w:eastAsia="it-IT"/>
              </w:rPr>
              <w:t xml:space="preserve"> ініціативних груп майбутніх кооперативів. </w:t>
            </w:r>
            <w:r w:rsidRPr="00F00E94">
              <w:rPr>
                <w:rFonts w:ascii="Times New Roman" w:eastAsia="Calibri" w:hAnsi="Times New Roman" w:cs="Times New Roman"/>
                <w:sz w:val="24"/>
                <w:szCs w:val="24"/>
                <w:lang w:eastAsia="it-IT"/>
              </w:rPr>
              <w:lastRenderedPageBreak/>
              <w:t xml:space="preserve">Консультативно-дорадча допомога в оформленні та реєстрації статутних документів. Сприяння у залученні представників </w:t>
            </w:r>
            <w:r w:rsidRPr="00F00E94">
              <w:rPr>
                <w:rFonts w:ascii="Times New Roman" w:eastAsia="Calibri" w:hAnsi="Times New Roman" w:cs="Times New Roman"/>
                <w:bCs/>
                <w:sz w:val="24"/>
                <w:szCs w:val="24"/>
                <w:lang w:eastAsia="it-IT"/>
              </w:rPr>
              <w:t>сільськогосподарських кооперативів  з виробництва і переробки с/г продукції</w:t>
            </w:r>
            <w:r w:rsidRPr="00F00E94">
              <w:rPr>
                <w:rFonts w:ascii="Times New Roman" w:eastAsia="Calibri" w:hAnsi="Times New Roman" w:cs="Times New Roman"/>
                <w:sz w:val="24"/>
                <w:szCs w:val="24"/>
                <w:lang w:eastAsia="it-IT"/>
              </w:rPr>
              <w:t xml:space="preserve"> </w:t>
            </w:r>
            <w:r w:rsidR="005072E1">
              <w:rPr>
                <w:rFonts w:ascii="Times New Roman" w:eastAsia="Calibri" w:hAnsi="Times New Roman" w:cs="Times New Roman"/>
                <w:sz w:val="24"/>
                <w:szCs w:val="24"/>
                <w:lang w:eastAsia="it-IT"/>
              </w:rPr>
              <w:t>селищної ради</w:t>
            </w:r>
            <w:r w:rsidRPr="00F00E94">
              <w:rPr>
                <w:rFonts w:ascii="Times New Roman" w:eastAsia="Calibri" w:hAnsi="Times New Roman" w:cs="Times New Roman"/>
                <w:sz w:val="24"/>
                <w:szCs w:val="24"/>
                <w:lang w:eastAsia="it-IT"/>
              </w:rPr>
              <w:t xml:space="preserve"> до участі у  сільськогосподарських ярмарках, виставках в межах та за межами </w:t>
            </w:r>
            <w:r w:rsidR="005072E1">
              <w:rPr>
                <w:rFonts w:ascii="Times New Roman" w:eastAsia="Calibri" w:hAnsi="Times New Roman" w:cs="Times New Roman"/>
                <w:sz w:val="24"/>
                <w:szCs w:val="24"/>
                <w:lang w:eastAsia="it-IT"/>
              </w:rPr>
              <w:t>селищної ради</w:t>
            </w:r>
            <w:r w:rsidRPr="00F00E94">
              <w:rPr>
                <w:rFonts w:ascii="Times New Roman" w:eastAsia="Calibri" w:hAnsi="Times New Roman" w:cs="Times New Roman"/>
                <w:sz w:val="24"/>
                <w:szCs w:val="24"/>
                <w:lang w:eastAsia="it-IT"/>
              </w:rPr>
              <w:t>.</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tcPr>
          <w:p w:rsidR="00B309FC" w:rsidRPr="00F00E94" w:rsidRDefault="00B309FC" w:rsidP="00573C9B">
            <w:pPr>
              <w:spacing w:before="40" w:after="40" w:line="240" w:lineRule="auto"/>
              <w:rPr>
                <w:rFonts w:ascii="Times New Roman" w:eastAsia="Times New Roman" w:hAnsi="Times New Roman" w:cs="Times New Roman"/>
                <w:b/>
                <w:bCs/>
                <w:sz w:val="24"/>
                <w:szCs w:val="24"/>
              </w:rPr>
            </w:pPr>
            <w:r w:rsidRPr="00F00E94">
              <w:rPr>
                <w:rFonts w:ascii="Times New Roman" w:eastAsia="Times New Roman" w:hAnsi="Times New Roman" w:cs="Times New Roman"/>
                <w:b/>
                <w:bCs/>
                <w:sz w:val="24"/>
                <w:szCs w:val="24"/>
              </w:rPr>
              <w:lastRenderedPageBreak/>
              <w:t>Період здійснення:</w:t>
            </w:r>
          </w:p>
        </w:tc>
        <w:tc>
          <w:tcPr>
            <w:tcW w:w="6662" w:type="dxa"/>
            <w:gridSpan w:val="6"/>
          </w:tcPr>
          <w:p w:rsidR="00B309FC" w:rsidRPr="00F00E94" w:rsidRDefault="00B309FC" w:rsidP="008A2C85">
            <w:pPr>
              <w:spacing w:before="40" w:after="40" w:line="240" w:lineRule="auto"/>
              <w:rPr>
                <w:rFonts w:ascii="Times New Roman" w:eastAsia="Times New Roman" w:hAnsi="Times New Roman" w:cs="Times New Roman"/>
                <w:sz w:val="24"/>
                <w:szCs w:val="24"/>
                <w:lang w:eastAsia="it-IT"/>
              </w:rPr>
            </w:pPr>
            <w:r w:rsidRPr="00F00E94">
              <w:rPr>
                <w:rFonts w:ascii="Times New Roman" w:eastAsia="Times New Roman" w:hAnsi="Times New Roman" w:cs="Times New Roman"/>
                <w:b/>
                <w:sz w:val="24"/>
                <w:szCs w:val="24"/>
                <w:lang w:eastAsia="it-IT"/>
              </w:rPr>
              <w:t>З 01/2022– до 12/202</w:t>
            </w:r>
            <w:r w:rsidR="008A2C85">
              <w:rPr>
                <w:rFonts w:ascii="Times New Roman" w:eastAsia="Times New Roman" w:hAnsi="Times New Roman" w:cs="Times New Roman"/>
                <w:b/>
                <w:sz w:val="24"/>
                <w:szCs w:val="24"/>
                <w:lang w:eastAsia="it-IT"/>
              </w:rPr>
              <w:t>4</w:t>
            </w:r>
            <w:r w:rsidRPr="00F00E94">
              <w:rPr>
                <w:rFonts w:ascii="Times New Roman" w:eastAsia="Times New Roman" w:hAnsi="Times New Roman" w:cs="Times New Roman"/>
                <w:b/>
                <w:sz w:val="24"/>
                <w:szCs w:val="24"/>
                <w:lang w:eastAsia="it-IT"/>
              </w:rPr>
              <w:t>:</w:t>
            </w:r>
          </w:p>
        </w:tc>
      </w:tr>
      <w:tr w:rsidR="00B309FC" w:rsidRPr="00F00E94" w:rsidTr="00593583">
        <w:trPr>
          <w:jc w:val="right"/>
        </w:trPr>
        <w:tc>
          <w:tcPr>
            <w:tcW w:w="29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F00E94" w:rsidRDefault="00B309FC" w:rsidP="00573C9B">
            <w:pPr>
              <w:spacing w:before="40" w:after="40" w:line="240" w:lineRule="auto"/>
              <w:rPr>
                <w:rFonts w:ascii="Times New Roman" w:eastAsia="Times New Roman" w:hAnsi="Times New Roman" w:cs="Times New Roman"/>
                <w:b/>
                <w:sz w:val="24"/>
                <w:szCs w:val="24"/>
              </w:rPr>
            </w:pPr>
            <w:r w:rsidRPr="00F00E94">
              <w:rPr>
                <w:rFonts w:ascii="Times New Roman" w:eastAsia="Times New Roman" w:hAnsi="Times New Roman" w:cs="Times New Roman"/>
                <w:b/>
                <w:bCs/>
                <w:sz w:val="24"/>
                <w:szCs w:val="24"/>
              </w:rPr>
              <w:t>Вартість проекту, тис. грн.</w:t>
            </w:r>
          </w:p>
        </w:tc>
        <w:tc>
          <w:tcPr>
            <w:tcW w:w="1275"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00E94" w:rsidRDefault="00B309FC" w:rsidP="00573C9B">
            <w:pPr>
              <w:spacing w:line="240" w:lineRule="auto"/>
              <w:rPr>
                <w:rFonts w:ascii="Times New Roman" w:eastAsia="Calibri" w:hAnsi="Times New Roman" w:cs="Times New Roman"/>
                <w:b/>
                <w:bCs/>
                <w:sz w:val="24"/>
                <w:szCs w:val="24"/>
              </w:rPr>
            </w:pPr>
            <w:r w:rsidRPr="00F00E94">
              <w:rPr>
                <w:rFonts w:ascii="Times New Roman" w:eastAsia="Calibri"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F00E94" w:rsidRDefault="00B309FC" w:rsidP="00573C9B">
            <w:pPr>
              <w:spacing w:line="240" w:lineRule="auto"/>
              <w:rPr>
                <w:rFonts w:ascii="Times New Roman" w:eastAsia="Calibri" w:hAnsi="Times New Roman" w:cs="Times New Roman"/>
                <w:b/>
                <w:bCs/>
                <w:sz w:val="24"/>
                <w:szCs w:val="24"/>
              </w:rPr>
            </w:pPr>
            <w:r w:rsidRPr="00F00E94">
              <w:rPr>
                <w:rFonts w:ascii="Times New Roman" w:eastAsia="Calibri" w:hAnsi="Times New Roman" w:cs="Times New Roman"/>
                <w:b/>
                <w:bCs/>
                <w:sz w:val="24"/>
                <w:szCs w:val="24"/>
              </w:rPr>
              <w:t>2022</w:t>
            </w:r>
          </w:p>
        </w:tc>
        <w:tc>
          <w:tcPr>
            <w:tcW w:w="947"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00E94" w:rsidRDefault="00B309FC" w:rsidP="00573C9B">
            <w:pPr>
              <w:spacing w:line="240" w:lineRule="auto"/>
              <w:rPr>
                <w:rFonts w:ascii="Times New Roman" w:eastAsia="Calibri" w:hAnsi="Times New Roman" w:cs="Times New Roman"/>
                <w:b/>
                <w:bCs/>
                <w:sz w:val="24"/>
                <w:szCs w:val="24"/>
              </w:rPr>
            </w:pPr>
            <w:r w:rsidRPr="00F00E94">
              <w:rPr>
                <w:rFonts w:ascii="Times New Roman" w:eastAsia="Calibri" w:hAnsi="Times New Roman" w:cs="Times New Roman"/>
                <w:b/>
                <w:bCs/>
                <w:sz w:val="24"/>
                <w:szCs w:val="24"/>
              </w:rPr>
              <w:t>2023</w:t>
            </w:r>
          </w:p>
        </w:tc>
        <w:tc>
          <w:tcPr>
            <w:tcW w:w="1037" w:type="dxa"/>
            <w:tcBorders>
              <w:top w:val="single" w:sz="4" w:space="0" w:color="auto"/>
              <w:left w:val="single" w:sz="4" w:space="0" w:color="auto"/>
              <w:bottom w:val="single" w:sz="4" w:space="0" w:color="auto"/>
              <w:right w:val="single" w:sz="4" w:space="0" w:color="auto"/>
            </w:tcBorders>
            <w:shd w:val="clear" w:color="auto" w:fill="E6E6E6"/>
          </w:tcPr>
          <w:p w:rsidR="00B309FC" w:rsidRPr="00F00E94" w:rsidRDefault="00B309FC" w:rsidP="00573C9B">
            <w:pPr>
              <w:spacing w:line="240" w:lineRule="auto"/>
              <w:rPr>
                <w:rFonts w:ascii="Times New Roman" w:eastAsia="Calibri" w:hAnsi="Times New Roman" w:cs="Times New Roman"/>
                <w:b/>
                <w:bCs/>
                <w:sz w:val="24"/>
                <w:szCs w:val="24"/>
              </w:rPr>
            </w:pPr>
            <w:r w:rsidRPr="00F00E94">
              <w:rPr>
                <w:rFonts w:ascii="Times New Roman" w:eastAsia="Calibri" w:hAnsi="Times New Roman" w:cs="Times New Roman"/>
                <w:b/>
                <w:bCs/>
                <w:sz w:val="24"/>
                <w:szCs w:val="24"/>
              </w:rPr>
              <w:t>2024</w:t>
            </w:r>
          </w:p>
        </w:tc>
        <w:tc>
          <w:tcPr>
            <w:tcW w:w="1365"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F00E94" w:rsidRDefault="00B309FC" w:rsidP="00573C9B">
            <w:pPr>
              <w:spacing w:line="240" w:lineRule="auto"/>
              <w:rPr>
                <w:rFonts w:ascii="Times New Roman" w:eastAsia="Calibri" w:hAnsi="Times New Roman" w:cs="Times New Roman"/>
                <w:b/>
                <w:bCs/>
                <w:sz w:val="24"/>
                <w:szCs w:val="24"/>
              </w:rPr>
            </w:pPr>
            <w:r w:rsidRPr="00F00E94">
              <w:rPr>
                <w:rFonts w:ascii="Times New Roman" w:eastAsia="Calibri" w:hAnsi="Times New Roman" w:cs="Times New Roman"/>
                <w:b/>
                <w:bCs/>
                <w:sz w:val="24"/>
                <w:szCs w:val="24"/>
              </w:rPr>
              <w:t>2025</w:t>
            </w: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B309FC" w:rsidRPr="00F00E94" w:rsidRDefault="00B309FC" w:rsidP="00573C9B">
            <w:pPr>
              <w:spacing w:line="240" w:lineRule="auto"/>
              <w:rPr>
                <w:rFonts w:ascii="Times New Roman" w:eastAsia="Calibri" w:hAnsi="Times New Roman" w:cs="Times New Roman"/>
                <w:b/>
                <w:bCs/>
                <w:sz w:val="24"/>
                <w:szCs w:val="24"/>
              </w:rPr>
            </w:pPr>
            <w:r w:rsidRPr="00F00E94">
              <w:rPr>
                <w:rFonts w:ascii="Times New Roman" w:eastAsia="Calibri" w:hAnsi="Times New Roman" w:cs="Times New Roman"/>
                <w:b/>
                <w:bCs/>
                <w:sz w:val="24"/>
                <w:szCs w:val="24"/>
              </w:rPr>
              <w:t>Разом</w:t>
            </w:r>
          </w:p>
        </w:tc>
      </w:tr>
      <w:tr w:rsidR="00B309FC" w:rsidRPr="00F00E94" w:rsidTr="00593583">
        <w:trPr>
          <w:jc w:val="right"/>
        </w:trPr>
        <w:tc>
          <w:tcPr>
            <w:tcW w:w="2972" w:type="dxa"/>
            <w:vMerge/>
            <w:tcBorders>
              <w:top w:val="single" w:sz="4" w:space="0" w:color="auto"/>
              <w:left w:val="single" w:sz="4" w:space="0" w:color="auto"/>
              <w:bottom w:val="single" w:sz="4" w:space="0" w:color="auto"/>
              <w:right w:val="single" w:sz="4" w:space="0" w:color="auto"/>
            </w:tcBorders>
            <w:hideMark/>
          </w:tcPr>
          <w:p w:rsidR="00B309FC" w:rsidRPr="00F00E94" w:rsidRDefault="00B309FC" w:rsidP="00573C9B">
            <w:pPr>
              <w:spacing w:line="240" w:lineRule="auto"/>
              <w:rPr>
                <w:rFonts w:ascii="Times New Roman" w:eastAsia="Calibri" w:hAnsi="Times New Roman" w:cs="Times New Roman"/>
                <w:b/>
                <w:bCs/>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B309FC" w:rsidRPr="00F00E94" w:rsidRDefault="00B309FC" w:rsidP="00573C9B">
            <w:pPr>
              <w:spacing w:line="240" w:lineRule="auto"/>
              <w:rPr>
                <w:rFonts w:ascii="Times New Roman" w:eastAsia="Calibri"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F00E94" w:rsidRDefault="00B309FC" w:rsidP="00573C9B">
            <w:pPr>
              <w:spacing w:line="240" w:lineRule="auto"/>
              <w:rPr>
                <w:rFonts w:ascii="Times New Roman" w:eastAsia="Calibri" w:hAnsi="Times New Roman" w:cs="Times New Roman"/>
                <w:b/>
                <w:sz w:val="24"/>
                <w:szCs w:val="24"/>
              </w:rPr>
            </w:pPr>
            <w:r w:rsidRPr="00F00E94">
              <w:rPr>
                <w:rFonts w:ascii="Times New Roman" w:hAnsi="Times New Roman" w:cs="Times New Roman"/>
                <w:b/>
                <w:sz w:val="24"/>
                <w:szCs w:val="24"/>
              </w:rPr>
              <w:t>200,0</w:t>
            </w:r>
          </w:p>
        </w:tc>
        <w:tc>
          <w:tcPr>
            <w:tcW w:w="947" w:type="dxa"/>
            <w:tcBorders>
              <w:top w:val="single" w:sz="6" w:space="0" w:color="000000"/>
              <w:left w:val="single" w:sz="6" w:space="0" w:color="000000"/>
              <w:bottom w:val="single" w:sz="6" w:space="0" w:color="000000"/>
              <w:right w:val="single" w:sz="6" w:space="0" w:color="000000"/>
            </w:tcBorders>
            <w:hideMark/>
          </w:tcPr>
          <w:p w:rsidR="00B309FC" w:rsidRPr="00F00E94" w:rsidRDefault="00B309FC" w:rsidP="00573C9B">
            <w:pPr>
              <w:spacing w:line="240" w:lineRule="auto"/>
              <w:rPr>
                <w:rFonts w:ascii="Times New Roman" w:eastAsia="Calibri" w:hAnsi="Times New Roman" w:cs="Times New Roman"/>
                <w:b/>
                <w:sz w:val="24"/>
                <w:szCs w:val="24"/>
              </w:rPr>
            </w:pPr>
            <w:r w:rsidRPr="00F00E94">
              <w:rPr>
                <w:rFonts w:ascii="Times New Roman" w:hAnsi="Times New Roman" w:cs="Times New Roman"/>
                <w:b/>
                <w:sz w:val="24"/>
                <w:szCs w:val="24"/>
              </w:rPr>
              <w:t>50,0</w:t>
            </w:r>
          </w:p>
        </w:tc>
        <w:tc>
          <w:tcPr>
            <w:tcW w:w="1037" w:type="dxa"/>
            <w:shd w:val="clear" w:color="auto" w:fill="auto"/>
          </w:tcPr>
          <w:p w:rsidR="00B309FC" w:rsidRPr="00F00E94" w:rsidRDefault="00B309FC" w:rsidP="00573C9B">
            <w:pPr>
              <w:spacing w:line="240" w:lineRule="auto"/>
              <w:rPr>
                <w:rFonts w:ascii="Times New Roman" w:eastAsia="Calibri" w:hAnsi="Times New Roman" w:cs="Times New Roman"/>
                <w:sz w:val="24"/>
                <w:szCs w:val="24"/>
              </w:rPr>
            </w:pPr>
            <w:r w:rsidRPr="00F00E94">
              <w:rPr>
                <w:rFonts w:ascii="Times New Roman" w:hAnsi="Times New Roman" w:cs="Times New Roman"/>
                <w:b/>
                <w:sz w:val="24"/>
                <w:szCs w:val="24"/>
              </w:rPr>
              <w:t>50,0</w:t>
            </w:r>
          </w:p>
        </w:tc>
        <w:tc>
          <w:tcPr>
            <w:tcW w:w="1365" w:type="dxa"/>
            <w:shd w:val="clear" w:color="auto" w:fill="auto"/>
            <w:hideMark/>
          </w:tcPr>
          <w:p w:rsidR="00B309FC" w:rsidRPr="00F00E94" w:rsidRDefault="00B309FC" w:rsidP="00573C9B">
            <w:pPr>
              <w:spacing w:line="240" w:lineRule="auto"/>
              <w:rPr>
                <w:rFonts w:ascii="Times New Roman" w:eastAsia="Calibri" w:hAnsi="Times New Roman" w:cs="Times New Roman"/>
                <w:sz w:val="24"/>
                <w:szCs w:val="24"/>
              </w:rPr>
            </w:pPr>
          </w:p>
        </w:tc>
        <w:tc>
          <w:tcPr>
            <w:tcW w:w="904" w:type="dxa"/>
            <w:shd w:val="clear" w:color="auto" w:fill="FFFFFF"/>
          </w:tcPr>
          <w:p w:rsidR="00B309FC" w:rsidRPr="00F00E94" w:rsidRDefault="00B309FC" w:rsidP="00573C9B">
            <w:pPr>
              <w:spacing w:line="240" w:lineRule="auto"/>
              <w:rPr>
                <w:rFonts w:ascii="Times New Roman" w:eastAsia="Calibri" w:hAnsi="Times New Roman" w:cs="Times New Roman"/>
                <w:sz w:val="24"/>
                <w:szCs w:val="24"/>
              </w:rPr>
            </w:pPr>
            <w:r w:rsidRPr="00F00E94">
              <w:rPr>
                <w:rFonts w:ascii="Times New Roman" w:eastAsia="Times New Roman" w:hAnsi="Times New Roman" w:cs="Times New Roman"/>
                <w:b/>
                <w:sz w:val="24"/>
                <w:szCs w:val="24"/>
                <w:lang w:eastAsia="it-IT"/>
              </w:rPr>
              <w:t>300,0</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F00E94" w:rsidRDefault="00B309FC" w:rsidP="00573C9B">
            <w:pPr>
              <w:spacing w:before="40" w:after="40" w:line="240" w:lineRule="auto"/>
              <w:rPr>
                <w:rFonts w:ascii="Times New Roman" w:eastAsia="Times New Roman" w:hAnsi="Times New Roman" w:cs="Times New Roman"/>
                <w:b/>
                <w:bCs/>
                <w:sz w:val="24"/>
                <w:szCs w:val="24"/>
              </w:rPr>
            </w:pPr>
            <w:r w:rsidRPr="00F00E94">
              <w:rPr>
                <w:rFonts w:ascii="Times New Roman" w:eastAsia="Times New Roman" w:hAnsi="Times New Roman" w:cs="Times New Roman"/>
                <w:b/>
                <w:bCs/>
                <w:sz w:val="24"/>
                <w:szCs w:val="24"/>
              </w:rPr>
              <w:t>Джерела та частки фінансування</w:t>
            </w:r>
          </w:p>
        </w:tc>
        <w:tc>
          <w:tcPr>
            <w:tcW w:w="6662" w:type="dxa"/>
            <w:gridSpan w:val="6"/>
            <w:shd w:val="clear" w:color="auto" w:fill="auto"/>
            <w:hideMark/>
          </w:tcPr>
          <w:p w:rsidR="00B309FC" w:rsidRPr="00F00E94" w:rsidRDefault="00B309FC" w:rsidP="00573C9B">
            <w:pPr>
              <w:spacing w:line="240" w:lineRule="auto"/>
              <w:rPr>
                <w:rFonts w:ascii="Times New Roman" w:eastAsia="Calibri" w:hAnsi="Times New Roman" w:cs="Times New Roman"/>
                <w:sz w:val="24"/>
                <w:szCs w:val="24"/>
              </w:rPr>
            </w:pPr>
            <w:r w:rsidRPr="00F00E94">
              <w:rPr>
                <w:rFonts w:ascii="Times New Roman" w:eastAsia="Times New Roman" w:hAnsi="Times New Roman" w:cs="Times New Roman"/>
                <w:sz w:val="24"/>
                <w:szCs w:val="24"/>
                <w:lang w:eastAsia="it-IT"/>
              </w:rPr>
              <w:t xml:space="preserve">Державний, обласний, місцевий бюджети, </w:t>
            </w:r>
            <w:r w:rsidRPr="00F00E94">
              <w:rPr>
                <w:rFonts w:ascii="Times New Roman" w:hAnsi="Times New Roman"/>
                <w:sz w:val="24"/>
                <w:szCs w:val="24"/>
              </w:rPr>
              <w:t>грантові кошти, субвенції.</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tcPr>
          <w:p w:rsidR="00B309FC" w:rsidRPr="00F00E94" w:rsidRDefault="00B309FC" w:rsidP="00573C9B">
            <w:pPr>
              <w:spacing w:before="40" w:after="40" w:line="240" w:lineRule="auto"/>
              <w:rPr>
                <w:rFonts w:ascii="Times New Roman" w:eastAsia="Times New Roman" w:hAnsi="Times New Roman" w:cs="Times New Roman"/>
                <w:b/>
                <w:bCs/>
                <w:sz w:val="24"/>
                <w:szCs w:val="24"/>
              </w:rPr>
            </w:pPr>
            <w:r w:rsidRPr="00F00E94">
              <w:rPr>
                <w:rFonts w:ascii="Times New Roman" w:eastAsia="Times New Roman" w:hAnsi="Times New Roman" w:cs="Times New Roman"/>
                <w:b/>
                <w:sz w:val="24"/>
                <w:szCs w:val="24"/>
              </w:rPr>
              <w:t>Ключові учасники  реалізації проекту</w:t>
            </w:r>
          </w:p>
        </w:tc>
        <w:tc>
          <w:tcPr>
            <w:tcW w:w="6662" w:type="dxa"/>
            <w:gridSpan w:val="6"/>
            <w:hideMark/>
          </w:tcPr>
          <w:p w:rsidR="00B309FC" w:rsidRPr="00F00E94" w:rsidRDefault="00B309FC" w:rsidP="00573C9B">
            <w:pPr>
              <w:spacing w:line="240" w:lineRule="auto"/>
              <w:rPr>
                <w:rFonts w:ascii="Times New Roman" w:eastAsia="Calibri" w:hAnsi="Times New Roman" w:cs="Times New Roman"/>
                <w:sz w:val="24"/>
                <w:szCs w:val="24"/>
              </w:rPr>
            </w:pPr>
            <w:r w:rsidRPr="00F00E94">
              <w:rPr>
                <w:rFonts w:ascii="Times New Roman" w:eastAsia="Times New Roman" w:hAnsi="Times New Roman" w:cs="Times New Roman"/>
                <w:sz w:val="24"/>
                <w:szCs w:val="24"/>
                <w:lang w:eastAsia="it-IT"/>
              </w:rPr>
              <w:t xml:space="preserve">Міністерство розвитку громад та територій, Кегичівська селищна рада, </w:t>
            </w:r>
            <w:r w:rsidRPr="00F00E94">
              <w:rPr>
                <w:rFonts w:ascii="Times New Roman" w:eastAsia="Times New Roman" w:hAnsi="Times New Roman" w:cs="Times New Roman"/>
                <w:bCs/>
                <w:sz w:val="24"/>
                <w:szCs w:val="24"/>
                <w:lang w:eastAsia="it-IT"/>
              </w:rPr>
              <w:t>суб’єкти підприємницької діяльності.</w:t>
            </w:r>
          </w:p>
        </w:tc>
      </w:tr>
      <w:tr w:rsidR="00B309FC" w:rsidRPr="00F00E94" w:rsidTr="00593583">
        <w:trPr>
          <w:jc w:val="right"/>
        </w:trPr>
        <w:tc>
          <w:tcPr>
            <w:tcW w:w="2972" w:type="dxa"/>
            <w:tcBorders>
              <w:top w:val="single" w:sz="4" w:space="0" w:color="auto"/>
              <w:left w:val="single" w:sz="4" w:space="0" w:color="auto"/>
              <w:bottom w:val="single" w:sz="4" w:space="0" w:color="auto"/>
              <w:right w:val="single" w:sz="4" w:space="0" w:color="auto"/>
            </w:tcBorders>
            <w:shd w:val="clear" w:color="auto" w:fill="FFFFFF"/>
          </w:tcPr>
          <w:p w:rsidR="00B309FC" w:rsidRPr="00F00E94" w:rsidRDefault="00B309FC" w:rsidP="00573C9B">
            <w:pPr>
              <w:spacing w:before="40" w:after="40" w:line="240" w:lineRule="auto"/>
              <w:rPr>
                <w:rFonts w:ascii="Times New Roman" w:eastAsia="Times New Roman" w:hAnsi="Times New Roman" w:cs="Times New Roman"/>
                <w:b/>
                <w:bCs/>
                <w:sz w:val="24"/>
                <w:szCs w:val="24"/>
              </w:rPr>
            </w:pPr>
            <w:r w:rsidRPr="00F00E94">
              <w:rPr>
                <w:rFonts w:ascii="Times New Roman" w:eastAsia="Times New Roman" w:hAnsi="Times New Roman" w:cs="Times New Roman"/>
                <w:b/>
                <w:bCs/>
                <w:sz w:val="24"/>
                <w:szCs w:val="24"/>
              </w:rPr>
              <w:t>Інша інформація щодо проекту (за потребою)</w:t>
            </w:r>
          </w:p>
        </w:tc>
        <w:tc>
          <w:tcPr>
            <w:tcW w:w="6662" w:type="dxa"/>
            <w:gridSpan w:val="6"/>
            <w:tcBorders>
              <w:top w:val="single" w:sz="4" w:space="0" w:color="auto"/>
              <w:left w:val="single" w:sz="4" w:space="0" w:color="auto"/>
              <w:bottom w:val="single" w:sz="4" w:space="0" w:color="auto"/>
              <w:right w:val="single" w:sz="4" w:space="0" w:color="auto"/>
            </w:tcBorders>
          </w:tcPr>
          <w:p w:rsidR="00B309FC" w:rsidRPr="00F00E94" w:rsidRDefault="00B309FC" w:rsidP="00573C9B">
            <w:pPr>
              <w:spacing w:line="240" w:lineRule="auto"/>
              <w:rPr>
                <w:rFonts w:ascii="Times New Roman" w:eastAsia="Calibri" w:hAnsi="Times New Roman" w:cs="Times New Roman"/>
                <w:sz w:val="24"/>
                <w:szCs w:val="24"/>
              </w:rPr>
            </w:pPr>
          </w:p>
        </w:tc>
      </w:tr>
    </w:tbl>
    <w:p w:rsidR="00B309FC" w:rsidRPr="00F00E94"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B309FC" w:rsidRPr="00375893"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375893">
        <w:rPr>
          <w:rFonts w:ascii="Times New Roman" w:eastAsia="Times New Roman" w:hAnsi="Times New Roman" w:cs="Times New Roman"/>
          <w:b/>
          <w:bCs/>
          <w:sz w:val="24"/>
          <w:szCs w:val="24"/>
        </w:rPr>
        <w:t>Проєкт 4</w:t>
      </w:r>
    </w:p>
    <w:p w:rsidR="00B309FC" w:rsidRPr="00375893"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271"/>
        <w:gridCol w:w="1134"/>
        <w:gridCol w:w="1134"/>
        <w:gridCol w:w="1418"/>
        <w:gridCol w:w="1134"/>
        <w:gridCol w:w="992"/>
      </w:tblGrid>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75893"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75893">
              <w:rPr>
                <w:rFonts w:ascii="Times New Roman" w:eastAsia="Times New Roman" w:hAnsi="Times New Roman" w:cs="Times New Roman"/>
                <w:b/>
                <w:sz w:val="24"/>
                <w:szCs w:val="24"/>
              </w:rPr>
              <w:t>Номер і назва завдання зі Стратегії розвитку регіону, якому відповідає проект</w:t>
            </w:r>
          </w:p>
        </w:tc>
        <w:tc>
          <w:tcPr>
            <w:tcW w:w="7083" w:type="dxa"/>
            <w:gridSpan w:val="6"/>
            <w:shd w:val="clear" w:color="auto" w:fill="FFFFFF"/>
            <w:hideMark/>
          </w:tcPr>
          <w:p w:rsidR="00B309FC" w:rsidRPr="00375893" w:rsidRDefault="00B309FC" w:rsidP="00573C9B">
            <w:pPr>
              <w:spacing w:line="240" w:lineRule="auto"/>
              <w:rPr>
                <w:rFonts w:ascii="Times New Roman" w:eastAsia="Times New Roman" w:hAnsi="Times New Roman" w:cs="Times New Roman"/>
                <w:b/>
                <w:bCs/>
                <w:sz w:val="24"/>
                <w:szCs w:val="24"/>
                <w:lang w:eastAsia="ru-RU"/>
              </w:rPr>
            </w:pPr>
            <w:r w:rsidRPr="00375893">
              <w:rPr>
                <w:rFonts w:ascii="Times New Roman" w:hAnsi="Times New Roman" w:cs="Times New Roman"/>
                <w:b/>
                <w:sz w:val="24"/>
                <w:szCs w:val="24"/>
              </w:rPr>
              <w:t>1.2.2. Сформувати на території селищної ради кластери  виробництва екологічно чистої продукції.</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75893"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75893">
              <w:rPr>
                <w:rFonts w:ascii="Times New Roman" w:eastAsia="Times New Roman" w:hAnsi="Times New Roman" w:cs="Times New Roman"/>
                <w:b/>
                <w:sz w:val="24"/>
                <w:szCs w:val="24"/>
              </w:rPr>
              <w:t>Назва проекту</w:t>
            </w:r>
          </w:p>
        </w:tc>
        <w:tc>
          <w:tcPr>
            <w:tcW w:w="7083" w:type="dxa"/>
            <w:gridSpan w:val="6"/>
            <w:hideMark/>
          </w:tcPr>
          <w:p w:rsidR="00B309FC" w:rsidRPr="00375893" w:rsidRDefault="00B309FC" w:rsidP="00573C9B">
            <w:pPr>
              <w:spacing w:line="240" w:lineRule="auto"/>
              <w:rPr>
                <w:rFonts w:ascii="Times New Roman" w:eastAsia="Calibri" w:hAnsi="Times New Roman" w:cs="Times New Roman"/>
                <w:b/>
                <w:sz w:val="24"/>
                <w:szCs w:val="24"/>
              </w:rPr>
            </w:pPr>
            <w:r w:rsidRPr="00375893">
              <w:rPr>
                <w:rFonts w:ascii="Times New Roman" w:hAnsi="Times New Roman" w:cs="Times New Roman"/>
                <w:b/>
                <w:sz w:val="24"/>
                <w:szCs w:val="24"/>
              </w:rPr>
              <w:t>Екологічно чиста продукція, сучасне виробництво, здоров’я громади.</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75893"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75893">
              <w:rPr>
                <w:rFonts w:ascii="Times New Roman" w:eastAsia="Times New Roman" w:hAnsi="Times New Roman" w:cs="Times New Roman"/>
                <w:b/>
                <w:sz w:val="24"/>
                <w:szCs w:val="24"/>
              </w:rPr>
              <w:t>Одна або кілька цілей, які будуть досягнуті внаслідок реалізації проекту</w:t>
            </w:r>
          </w:p>
        </w:tc>
        <w:tc>
          <w:tcPr>
            <w:tcW w:w="7083" w:type="dxa"/>
            <w:gridSpan w:val="6"/>
            <w:hideMark/>
          </w:tcPr>
          <w:p w:rsidR="00B309FC" w:rsidRPr="00375893" w:rsidRDefault="00B309FC" w:rsidP="00573C9B">
            <w:pPr>
              <w:spacing w:after="0"/>
              <w:rPr>
                <w:rFonts w:ascii="Times New Roman" w:hAnsi="Times New Roman" w:cs="Times New Roman"/>
                <w:sz w:val="24"/>
                <w:szCs w:val="24"/>
              </w:rPr>
            </w:pPr>
            <w:r w:rsidRPr="00375893">
              <w:rPr>
                <w:rFonts w:ascii="Times New Roman" w:hAnsi="Times New Roman" w:cs="Times New Roman"/>
                <w:sz w:val="24"/>
                <w:szCs w:val="24"/>
              </w:rPr>
              <w:t>Забезпечити потреби населення Кегичівської селищної ради та сусідніх рад  в високоякісн</w:t>
            </w:r>
            <w:r w:rsidR="00B96AB1">
              <w:rPr>
                <w:rFonts w:ascii="Times New Roman" w:hAnsi="Times New Roman" w:cs="Times New Roman"/>
                <w:sz w:val="24"/>
                <w:szCs w:val="24"/>
              </w:rPr>
              <w:t>ій</w:t>
            </w:r>
            <w:r w:rsidRPr="00375893">
              <w:rPr>
                <w:rFonts w:ascii="Times New Roman" w:hAnsi="Times New Roman" w:cs="Times New Roman"/>
                <w:sz w:val="24"/>
                <w:szCs w:val="24"/>
              </w:rPr>
              <w:t xml:space="preserve"> екологічно чистій продукції. </w:t>
            </w:r>
          </w:p>
          <w:p w:rsidR="00B309FC" w:rsidRPr="00375893" w:rsidRDefault="00B309FC" w:rsidP="00573C9B">
            <w:pPr>
              <w:spacing w:after="0" w:line="240" w:lineRule="auto"/>
              <w:rPr>
                <w:rFonts w:ascii="Times New Roman" w:eastAsia="Calibri" w:hAnsi="Times New Roman" w:cs="Times New Roman"/>
                <w:sz w:val="24"/>
                <w:szCs w:val="24"/>
              </w:rPr>
            </w:pPr>
            <w:r w:rsidRPr="00375893">
              <w:rPr>
                <w:rFonts w:ascii="Times New Roman" w:hAnsi="Times New Roman" w:cs="Times New Roman"/>
                <w:sz w:val="24"/>
                <w:szCs w:val="24"/>
              </w:rPr>
              <w:t>Створити  кластери виробництва екологічно чистої продукції.</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75893"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75893">
              <w:rPr>
                <w:rFonts w:ascii="Times New Roman" w:eastAsia="Times New Roman" w:hAnsi="Times New Roman" w:cs="Times New Roman"/>
                <w:b/>
                <w:sz w:val="24"/>
                <w:szCs w:val="24"/>
              </w:rPr>
              <w:t>Територія на яку проект матиме вплив</w:t>
            </w:r>
          </w:p>
        </w:tc>
        <w:tc>
          <w:tcPr>
            <w:tcW w:w="7083" w:type="dxa"/>
            <w:gridSpan w:val="6"/>
          </w:tcPr>
          <w:p w:rsidR="00B309FC" w:rsidRPr="00375893" w:rsidRDefault="00B309FC" w:rsidP="00573C9B">
            <w:pPr>
              <w:spacing w:line="240" w:lineRule="auto"/>
              <w:rPr>
                <w:rFonts w:ascii="Times New Roman" w:eastAsia="Calibri" w:hAnsi="Times New Roman" w:cs="Times New Roman"/>
                <w:sz w:val="24"/>
                <w:szCs w:val="24"/>
              </w:rPr>
            </w:pPr>
            <w:r w:rsidRPr="00375893">
              <w:rPr>
                <w:rFonts w:ascii="Times New Roman" w:hAnsi="Times New Roman" w:cs="Times New Roman"/>
                <w:sz w:val="24"/>
                <w:szCs w:val="24"/>
              </w:rPr>
              <w:t>Кегичівська селищна рада (40 населених пунктів)</w:t>
            </w:r>
            <w:r w:rsidR="002C06E6">
              <w:rPr>
                <w:rFonts w:ascii="Times New Roman" w:hAnsi="Times New Roman" w:cs="Times New Roman"/>
                <w:sz w:val="24"/>
                <w:szCs w:val="24"/>
              </w:rPr>
              <w:t>.</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75893"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75893">
              <w:rPr>
                <w:rFonts w:ascii="Times New Roman" w:eastAsia="Times New Roman" w:hAnsi="Times New Roman" w:cs="Times New Roman"/>
                <w:b/>
                <w:sz w:val="24"/>
                <w:szCs w:val="24"/>
              </w:rPr>
              <w:t>Орієнтовна кількість населення, яке отримає вигоду від реалізації проекту</w:t>
            </w:r>
          </w:p>
        </w:tc>
        <w:tc>
          <w:tcPr>
            <w:tcW w:w="7083" w:type="dxa"/>
            <w:gridSpan w:val="6"/>
            <w:hideMark/>
          </w:tcPr>
          <w:p w:rsidR="00B309FC" w:rsidRPr="00375893" w:rsidRDefault="00B309FC" w:rsidP="00573C9B">
            <w:pPr>
              <w:spacing w:line="240" w:lineRule="auto"/>
              <w:rPr>
                <w:rFonts w:ascii="Times New Roman" w:eastAsia="Calibri" w:hAnsi="Times New Roman" w:cs="Times New Roman"/>
                <w:sz w:val="24"/>
                <w:szCs w:val="24"/>
              </w:rPr>
            </w:pPr>
            <w:r w:rsidRPr="00375893">
              <w:rPr>
                <w:rFonts w:ascii="Times New Roman" w:hAnsi="Times New Roman" w:cs="Times New Roman"/>
                <w:sz w:val="24"/>
                <w:szCs w:val="24"/>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75893" w:rsidRDefault="00B309FC" w:rsidP="00573C9B">
            <w:pPr>
              <w:spacing w:before="40" w:after="40" w:line="240" w:lineRule="auto"/>
              <w:rPr>
                <w:rFonts w:ascii="Times New Roman" w:eastAsia="Times New Roman" w:hAnsi="Times New Roman" w:cs="Times New Roman"/>
                <w:b/>
                <w:bCs/>
                <w:sz w:val="24"/>
                <w:szCs w:val="24"/>
              </w:rPr>
            </w:pPr>
            <w:r w:rsidRPr="00375893">
              <w:rPr>
                <w:rFonts w:ascii="Times New Roman" w:eastAsia="Times New Roman" w:hAnsi="Times New Roman" w:cs="Times New Roman"/>
                <w:b/>
                <w:bCs/>
                <w:sz w:val="24"/>
                <w:szCs w:val="24"/>
              </w:rPr>
              <w:t>Стислий опис проблеми, яка буде вирішуватися силами проекту</w:t>
            </w:r>
          </w:p>
        </w:tc>
        <w:tc>
          <w:tcPr>
            <w:tcW w:w="7083" w:type="dxa"/>
            <w:gridSpan w:val="6"/>
            <w:hideMark/>
          </w:tcPr>
          <w:p w:rsidR="00B309FC" w:rsidRPr="00375893" w:rsidRDefault="00B309FC" w:rsidP="00573C9B">
            <w:pPr>
              <w:spacing w:after="0" w:line="240" w:lineRule="auto"/>
              <w:rPr>
                <w:rFonts w:ascii="Times New Roman" w:eastAsia="Calibri" w:hAnsi="Times New Roman" w:cs="Times New Roman"/>
                <w:sz w:val="24"/>
                <w:szCs w:val="24"/>
              </w:rPr>
            </w:pPr>
            <w:r w:rsidRPr="00375893">
              <w:rPr>
                <w:rFonts w:ascii="Times New Roman" w:eastAsia="Calibri" w:hAnsi="Times New Roman" w:cs="Times New Roman"/>
                <w:sz w:val="24"/>
                <w:szCs w:val="24"/>
              </w:rPr>
              <w:t>Реалізація про</w:t>
            </w:r>
            <w:r w:rsidR="00B96AB1">
              <w:rPr>
                <w:rFonts w:ascii="Times New Roman" w:eastAsia="Calibri" w:hAnsi="Times New Roman" w:cs="Times New Roman"/>
                <w:sz w:val="24"/>
                <w:szCs w:val="24"/>
              </w:rPr>
              <w:t>є</w:t>
            </w:r>
            <w:r w:rsidRPr="00375893">
              <w:rPr>
                <w:rFonts w:ascii="Times New Roman" w:eastAsia="Calibri" w:hAnsi="Times New Roman" w:cs="Times New Roman"/>
                <w:sz w:val="24"/>
                <w:szCs w:val="24"/>
              </w:rPr>
              <w:t>кту дозволить покращити стан здоров’я населення, забезпечить розвиток сільських територій та знизить напруженість на сільському ринку праці шляхом створення додаткових робочих місць.</w:t>
            </w:r>
          </w:p>
          <w:p w:rsidR="00B309FC" w:rsidRPr="00375893" w:rsidRDefault="00B309FC" w:rsidP="00B96AB1">
            <w:pPr>
              <w:spacing w:after="0" w:line="240" w:lineRule="auto"/>
              <w:rPr>
                <w:rFonts w:ascii="Times New Roman" w:eastAsia="Calibri" w:hAnsi="Times New Roman" w:cs="Times New Roman"/>
                <w:sz w:val="24"/>
                <w:szCs w:val="24"/>
              </w:rPr>
            </w:pPr>
            <w:r w:rsidRPr="00375893">
              <w:rPr>
                <w:rFonts w:ascii="Times New Roman" w:eastAsia="Calibri" w:hAnsi="Times New Roman" w:cs="Times New Roman"/>
                <w:sz w:val="24"/>
                <w:szCs w:val="24"/>
              </w:rPr>
              <w:t>Про</w:t>
            </w:r>
            <w:r w:rsidR="00B96AB1">
              <w:rPr>
                <w:rFonts w:ascii="Times New Roman" w:eastAsia="Calibri" w:hAnsi="Times New Roman" w:cs="Times New Roman"/>
                <w:sz w:val="24"/>
                <w:szCs w:val="24"/>
              </w:rPr>
              <w:t>є</w:t>
            </w:r>
            <w:r w:rsidRPr="00375893">
              <w:rPr>
                <w:rFonts w:ascii="Times New Roman" w:eastAsia="Calibri" w:hAnsi="Times New Roman" w:cs="Times New Roman"/>
                <w:sz w:val="24"/>
                <w:szCs w:val="24"/>
              </w:rPr>
              <w:t>кт сприятиме структурним змінам та стратегії розвитку агропромислового комплексу селищної ради, розвитку екологічного сільгоспвиробництва, переробної галузі, яка відповідатиме вимогам екологічно чистих продуктів харчування.</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75893" w:rsidRDefault="00B309FC" w:rsidP="00573C9B">
            <w:pPr>
              <w:spacing w:before="40" w:after="40" w:line="240" w:lineRule="auto"/>
              <w:rPr>
                <w:rFonts w:ascii="Times New Roman" w:eastAsia="Times New Roman" w:hAnsi="Times New Roman" w:cs="Times New Roman"/>
                <w:b/>
                <w:bCs/>
                <w:sz w:val="24"/>
                <w:szCs w:val="24"/>
              </w:rPr>
            </w:pPr>
            <w:r w:rsidRPr="00375893">
              <w:rPr>
                <w:rFonts w:ascii="Times New Roman" w:eastAsia="Times New Roman" w:hAnsi="Times New Roman" w:cs="Times New Roman"/>
                <w:b/>
                <w:bCs/>
                <w:sz w:val="24"/>
                <w:szCs w:val="24"/>
              </w:rPr>
              <w:t xml:space="preserve">Очікувані кількісні та якісні результати </w:t>
            </w:r>
          </w:p>
        </w:tc>
        <w:tc>
          <w:tcPr>
            <w:tcW w:w="7083" w:type="dxa"/>
            <w:gridSpan w:val="6"/>
            <w:shd w:val="clear" w:color="auto" w:fill="FFFFFF"/>
            <w:hideMark/>
          </w:tcPr>
          <w:p w:rsidR="00B309FC" w:rsidRPr="00375893" w:rsidRDefault="00B309FC" w:rsidP="00B309FC">
            <w:pPr>
              <w:numPr>
                <w:ilvl w:val="0"/>
                <w:numId w:val="15"/>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Організація вітчизняного виробництва екологічно чистої продукції на території селищної ради.</w:t>
            </w:r>
          </w:p>
          <w:p w:rsidR="00B309FC" w:rsidRPr="00375893" w:rsidRDefault="00B309FC" w:rsidP="00B309FC">
            <w:pPr>
              <w:numPr>
                <w:ilvl w:val="0"/>
                <w:numId w:val="15"/>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 xml:space="preserve"> Насичення ринку екологічно чистою продукцією.</w:t>
            </w:r>
          </w:p>
          <w:p w:rsidR="00B309FC" w:rsidRPr="00375893" w:rsidRDefault="00B309FC" w:rsidP="00B309FC">
            <w:pPr>
              <w:numPr>
                <w:ilvl w:val="0"/>
                <w:numId w:val="15"/>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lastRenderedPageBreak/>
              <w:t>Зниження цін на дану продукцію.</w:t>
            </w:r>
          </w:p>
          <w:p w:rsidR="00B309FC" w:rsidRPr="00375893" w:rsidRDefault="00B309FC" w:rsidP="00B309FC">
            <w:pPr>
              <w:numPr>
                <w:ilvl w:val="0"/>
                <w:numId w:val="15"/>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Створення нових робочих місць.</w:t>
            </w:r>
          </w:p>
          <w:p w:rsidR="00B309FC" w:rsidRPr="00375893" w:rsidRDefault="00B309FC" w:rsidP="00B309FC">
            <w:pPr>
              <w:numPr>
                <w:ilvl w:val="0"/>
                <w:numId w:val="15"/>
              </w:numPr>
              <w:tabs>
                <w:tab w:val="left" w:pos="331"/>
              </w:tabs>
              <w:spacing w:after="0"/>
              <w:ind w:left="71" w:firstLine="0"/>
              <w:rPr>
                <w:rFonts w:ascii="Times New Roman" w:eastAsia="Times New Roman" w:hAnsi="Times New Roman" w:cs="Times New Roman"/>
                <w:sz w:val="24"/>
                <w:szCs w:val="24"/>
                <w:lang w:eastAsia="it-IT"/>
              </w:rPr>
            </w:pPr>
            <w:r w:rsidRPr="00375893">
              <w:rPr>
                <w:rFonts w:ascii="Times New Roman" w:hAnsi="Times New Roman" w:cs="Times New Roman"/>
                <w:sz w:val="24"/>
                <w:szCs w:val="24"/>
              </w:rPr>
              <w:t>Збільшення надходжень до бюджетів усіх рівнів.</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75893" w:rsidRDefault="00B309FC" w:rsidP="00573C9B">
            <w:pPr>
              <w:spacing w:before="40" w:after="40" w:line="240" w:lineRule="auto"/>
              <w:rPr>
                <w:rFonts w:ascii="Times New Roman" w:eastAsia="Times New Roman" w:hAnsi="Times New Roman" w:cs="Times New Roman"/>
                <w:b/>
                <w:bCs/>
                <w:sz w:val="24"/>
                <w:szCs w:val="24"/>
              </w:rPr>
            </w:pPr>
            <w:r w:rsidRPr="00375893">
              <w:rPr>
                <w:rFonts w:ascii="Times New Roman" w:eastAsia="Times New Roman" w:hAnsi="Times New Roman" w:cs="Times New Roman"/>
                <w:b/>
                <w:bCs/>
                <w:sz w:val="24"/>
                <w:szCs w:val="24"/>
              </w:rPr>
              <w:lastRenderedPageBreak/>
              <w:t>Ключові заходи проекту</w:t>
            </w:r>
          </w:p>
        </w:tc>
        <w:tc>
          <w:tcPr>
            <w:tcW w:w="7083" w:type="dxa"/>
            <w:gridSpan w:val="6"/>
            <w:hideMark/>
          </w:tcPr>
          <w:p w:rsidR="00B309FC" w:rsidRPr="00375893" w:rsidRDefault="00B309FC" w:rsidP="00B309FC">
            <w:pPr>
              <w:numPr>
                <w:ilvl w:val="0"/>
                <w:numId w:val="16"/>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Реєстрація  кластерів з виробництва екологічно</w:t>
            </w:r>
            <w:r w:rsidR="00B96AB1">
              <w:rPr>
                <w:rFonts w:ascii="Times New Roman" w:hAnsi="Times New Roman" w:cs="Times New Roman"/>
                <w:sz w:val="24"/>
                <w:szCs w:val="24"/>
              </w:rPr>
              <w:t xml:space="preserve"> </w:t>
            </w:r>
            <w:r w:rsidRPr="00375893">
              <w:rPr>
                <w:rFonts w:ascii="Times New Roman" w:hAnsi="Times New Roman" w:cs="Times New Roman"/>
                <w:sz w:val="24"/>
                <w:szCs w:val="24"/>
              </w:rPr>
              <w:t>чистої продукції, налагодження їх функціонування. Остаточний вибір будівельних майданчиків для установки виробничих потужностей.</w:t>
            </w:r>
          </w:p>
          <w:p w:rsidR="00B309FC" w:rsidRPr="00375893" w:rsidRDefault="00B309FC" w:rsidP="00B309FC">
            <w:pPr>
              <w:numPr>
                <w:ilvl w:val="0"/>
                <w:numId w:val="17"/>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Розробка інжен</w:t>
            </w:r>
            <w:r w:rsidR="00B96AB1">
              <w:rPr>
                <w:rFonts w:ascii="Times New Roman" w:hAnsi="Times New Roman" w:cs="Times New Roman"/>
                <w:sz w:val="24"/>
                <w:szCs w:val="24"/>
              </w:rPr>
              <w:t>ерно-технічної документації проє</w:t>
            </w:r>
            <w:r w:rsidRPr="00375893">
              <w:rPr>
                <w:rFonts w:ascii="Times New Roman" w:hAnsi="Times New Roman" w:cs="Times New Roman"/>
                <w:sz w:val="24"/>
                <w:szCs w:val="24"/>
              </w:rPr>
              <w:t xml:space="preserve">кту. </w:t>
            </w:r>
          </w:p>
          <w:p w:rsidR="00B309FC" w:rsidRPr="00375893" w:rsidRDefault="00B309FC" w:rsidP="00B309FC">
            <w:pPr>
              <w:numPr>
                <w:ilvl w:val="0"/>
                <w:numId w:val="18"/>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Розробка кошторисної документації для установки виробничих потужностей.</w:t>
            </w:r>
          </w:p>
          <w:p w:rsidR="00B309FC" w:rsidRPr="00375893" w:rsidRDefault="00B309FC" w:rsidP="00B309FC">
            <w:pPr>
              <w:numPr>
                <w:ilvl w:val="0"/>
                <w:numId w:val="18"/>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Організація виробництва, фінансовий менеджмент.</w:t>
            </w:r>
          </w:p>
          <w:p w:rsidR="00B309FC" w:rsidRPr="00375893" w:rsidRDefault="00B309FC" w:rsidP="00B309FC">
            <w:pPr>
              <w:numPr>
                <w:ilvl w:val="0"/>
                <w:numId w:val="18"/>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Підбір технологічного обладнання та його монтаж.</w:t>
            </w:r>
          </w:p>
          <w:p w:rsidR="00B309FC" w:rsidRPr="00375893" w:rsidRDefault="00B309FC" w:rsidP="00B309FC">
            <w:pPr>
              <w:numPr>
                <w:ilvl w:val="0"/>
                <w:numId w:val="18"/>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Підбір і навчання персоналу.</w:t>
            </w:r>
          </w:p>
          <w:p w:rsidR="00B309FC" w:rsidRPr="00375893" w:rsidRDefault="00B309FC" w:rsidP="00B309FC">
            <w:pPr>
              <w:numPr>
                <w:ilvl w:val="0"/>
                <w:numId w:val="18"/>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Розробка технічних умов виробництва екологічно чистої продукції.</w:t>
            </w:r>
          </w:p>
          <w:p w:rsidR="00B309FC" w:rsidRPr="00375893" w:rsidRDefault="00B309FC" w:rsidP="00B309FC">
            <w:pPr>
              <w:numPr>
                <w:ilvl w:val="0"/>
                <w:numId w:val="18"/>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Випуск першої партії.</w:t>
            </w:r>
          </w:p>
          <w:p w:rsidR="00B309FC" w:rsidRPr="00375893" w:rsidRDefault="00B309FC" w:rsidP="00B309FC">
            <w:pPr>
              <w:numPr>
                <w:ilvl w:val="0"/>
                <w:numId w:val="18"/>
              </w:numPr>
              <w:tabs>
                <w:tab w:val="left" w:pos="331"/>
              </w:tabs>
              <w:spacing w:after="0"/>
              <w:ind w:left="71" w:firstLine="0"/>
              <w:rPr>
                <w:rFonts w:ascii="Times New Roman" w:hAnsi="Times New Roman" w:cs="Times New Roman"/>
                <w:sz w:val="24"/>
                <w:szCs w:val="24"/>
              </w:rPr>
            </w:pPr>
            <w:r w:rsidRPr="00375893">
              <w:rPr>
                <w:rFonts w:ascii="Times New Roman" w:hAnsi="Times New Roman" w:cs="Times New Roman"/>
                <w:sz w:val="24"/>
                <w:szCs w:val="24"/>
              </w:rPr>
              <w:t>Розробка технічної документації на переробку вторинної сировини.</w:t>
            </w:r>
          </w:p>
          <w:p w:rsidR="00B309FC" w:rsidRPr="00375893" w:rsidRDefault="00B309FC" w:rsidP="006C7A88">
            <w:pPr>
              <w:tabs>
                <w:tab w:val="left" w:pos="331"/>
              </w:tabs>
              <w:spacing w:after="0" w:line="276" w:lineRule="auto"/>
              <w:ind w:left="71"/>
              <w:contextualSpacing/>
              <w:rPr>
                <w:rFonts w:ascii="Times New Roman" w:eastAsia="Times New Roman" w:hAnsi="Times New Roman" w:cs="Times New Roman"/>
                <w:sz w:val="24"/>
                <w:szCs w:val="24"/>
                <w:lang w:eastAsia="it-IT"/>
              </w:rPr>
            </w:pPr>
            <w:r w:rsidRPr="00375893">
              <w:rPr>
                <w:rFonts w:ascii="Times New Roman" w:hAnsi="Times New Roman" w:cs="Times New Roman"/>
                <w:sz w:val="24"/>
                <w:szCs w:val="24"/>
              </w:rPr>
              <w:t>Проведення заключної оцінки  економічної  ефективності про</w:t>
            </w:r>
            <w:r w:rsidR="006C7A88">
              <w:rPr>
                <w:rFonts w:ascii="Times New Roman" w:hAnsi="Times New Roman" w:cs="Times New Roman"/>
                <w:sz w:val="24"/>
                <w:szCs w:val="24"/>
              </w:rPr>
              <w:t>є</w:t>
            </w:r>
            <w:r w:rsidRPr="00375893">
              <w:rPr>
                <w:rFonts w:ascii="Times New Roman" w:hAnsi="Times New Roman" w:cs="Times New Roman"/>
                <w:sz w:val="24"/>
                <w:szCs w:val="24"/>
              </w:rPr>
              <w:t>кту.</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375893" w:rsidRDefault="00B309FC" w:rsidP="00573C9B">
            <w:pPr>
              <w:spacing w:before="40" w:after="40" w:line="240" w:lineRule="auto"/>
              <w:rPr>
                <w:rFonts w:ascii="Times New Roman" w:eastAsia="Times New Roman" w:hAnsi="Times New Roman" w:cs="Times New Roman"/>
                <w:b/>
                <w:bCs/>
                <w:sz w:val="24"/>
                <w:szCs w:val="24"/>
              </w:rPr>
            </w:pPr>
            <w:r w:rsidRPr="00375893">
              <w:rPr>
                <w:rFonts w:ascii="Times New Roman" w:eastAsia="Times New Roman" w:hAnsi="Times New Roman" w:cs="Times New Roman"/>
                <w:b/>
                <w:bCs/>
                <w:sz w:val="24"/>
                <w:szCs w:val="24"/>
              </w:rPr>
              <w:t>Період здійснення:</w:t>
            </w:r>
          </w:p>
        </w:tc>
        <w:tc>
          <w:tcPr>
            <w:tcW w:w="7083" w:type="dxa"/>
            <w:gridSpan w:val="6"/>
          </w:tcPr>
          <w:p w:rsidR="00B309FC" w:rsidRPr="00375893" w:rsidRDefault="00B309FC" w:rsidP="00573C9B">
            <w:pPr>
              <w:spacing w:before="40" w:after="40" w:line="240" w:lineRule="auto"/>
              <w:rPr>
                <w:rFonts w:ascii="Times New Roman" w:eastAsia="Times New Roman" w:hAnsi="Times New Roman" w:cs="Times New Roman"/>
                <w:sz w:val="24"/>
                <w:szCs w:val="24"/>
                <w:lang w:eastAsia="it-IT"/>
              </w:rPr>
            </w:pPr>
            <w:r w:rsidRPr="00375893">
              <w:rPr>
                <w:rFonts w:ascii="Times New Roman" w:eastAsia="Times New Roman" w:hAnsi="Times New Roman" w:cs="Times New Roman"/>
                <w:b/>
                <w:sz w:val="24"/>
                <w:szCs w:val="24"/>
                <w:lang w:eastAsia="it-IT"/>
              </w:rPr>
              <w:t>З 01/2022– до 12/2024:</w:t>
            </w:r>
          </w:p>
        </w:tc>
      </w:tr>
      <w:tr w:rsidR="00B309FC" w:rsidRPr="00375893" w:rsidTr="00593583">
        <w:trPr>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375893" w:rsidRDefault="00B309FC" w:rsidP="00573C9B">
            <w:pPr>
              <w:spacing w:before="40" w:after="40" w:line="240" w:lineRule="auto"/>
              <w:rPr>
                <w:rFonts w:ascii="Times New Roman" w:eastAsia="Times New Roman" w:hAnsi="Times New Roman" w:cs="Times New Roman"/>
                <w:b/>
                <w:sz w:val="24"/>
                <w:szCs w:val="24"/>
              </w:rPr>
            </w:pPr>
            <w:r w:rsidRPr="00375893">
              <w:rPr>
                <w:rFonts w:ascii="Times New Roman" w:eastAsia="Times New Roman" w:hAnsi="Times New Roman" w:cs="Times New Roman"/>
                <w:b/>
                <w:bCs/>
                <w:sz w:val="24"/>
                <w:szCs w:val="24"/>
              </w:rPr>
              <w:t>Вартість проекту, тис. грн.</w:t>
            </w:r>
          </w:p>
        </w:tc>
        <w:tc>
          <w:tcPr>
            <w:tcW w:w="1271"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75893" w:rsidRDefault="00B309FC" w:rsidP="00573C9B">
            <w:pPr>
              <w:spacing w:line="240" w:lineRule="auto"/>
              <w:rPr>
                <w:rFonts w:ascii="Times New Roman" w:eastAsia="Calibri" w:hAnsi="Times New Roman" w:cs="Times New Roman"/>
                <w:b/>
                <w:bCs/>
                <w:sz w:val="24"/>
                <w:szCs w:val="24"/>
              </w:rPr>
            </w:pPr>
            <w:r w:rsidRPr="00375893">
              <w:rPr>
                <w:rFonts w:ascii="Times New Roman" w:eastAsia="Calibri"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375893" w:rsidRDefault="00B309FC" w:rsidP="00573C9B">
            <w:pPr>
              <w:spacing w:line="240" w:lineRule="auto"/>
              <w:rPr>
                <w:rFonts w:ascii="Times New Roman" w:eastAsia="Calibri" w:hAnsi="Times New Roman" w:cs="Times New Roman"/>
                <w:b/>
                <w:bCs/>
                <w:sz w:val="24"/>
                <w:szCs w:val="24"/>
              </w:rPr>
            </w:pPr>
            <w:r w:rsidRPr="00375893">
              <w:rPr>
                <w:rFonts w:ascii="Times New Roman" w:eastAsia="Calibri"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75893" w:rsidRDefault="00B309FC" w:rsidP="00573C9B">
            <w:pPr>
              <w:spacing w:line="240" w:lineRule="auto"/>
              <w:rPr>
                <w:rFonts w:ascii="Times New Roman" w:eastAsia="Calibri" w:hAnsi="Times New Roman" w:cs="Times New Roman"/>
                <w:b/>
                <w:bCs/>
                <w:sz w:val="24"/>
                <w:szCs w:val="24"/>
              </w:rPr>
            </w:pPr>
            <w:r w:rsidRPr="00375893">
              <w:rPr>
                <w:rFonts w:ascii="Times New Roman" w:eastAsia="Calibri" w:hAnsi="Times New Roman" w:cs="Times New Roman"/>
                <w:b/>
                <w:bCs/>
                <w:sz w:val="24"/>
                <w:szCs w:val="24"/>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309FC" w:rsidRPr="00375893" w:rsidRDefault="00B309FC" w:rsidP="00573C9B">
            <w:pPr>
              <w:spacing w:line="240" w:lineRule="auto"/>
              <w:rPr>
                <w:rFonts w:ascii="Times New Roman" w:eastAsia="Calibri" w:hAnsi="Times New Roman" w:cs="Times New Roman"/>
                <w:b/>
                <w:bCs/>
                <w:sz w:val="24"/>
                <w:szCs w:val="24"/>
              </w:rPr>
            </w:pPr>
            <w:r w:rsidRPr="00375893">
              <w:rPr>
                <w:rFonts w:ascii="Times New Roman" w:eastAsia="Calibri" w:hAnsi="Times New Roman" w:cs="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75893" w:rsidRDefault="00B309FC" w:rsidP="00573C9B">
            <w:pPr>
              <w:spacing w:line="240" w:lineRule="auto"/>
              <w:rPr>
                <w:rFonts w:ascii="Times New Roman" w:eastAsia="Calibri" w:hAnsi="Times New Roman" w:cs="Times New Roman"/>
                <w:b/>
                <w:bCs/>
                <w:sz w:val="24"/>
                <w:szCs w:val="24"/>
              </w:rPr>
            </w:pPr>
            <w:r w:rsidRPr="00375893">
              <w:rPr>
                <w:rFonts w:ascii="Times New Roman" w:eastAsia="Calibri" w:hAnsi="Times New Roman" w:cs="Times New Roman"/>
                <w:b/>
                <w:bCs/>
                <w:sz w:val="24"/>
                <w:szCs w:val="24"/>
              </w:rPr>
              <w:t>2025</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B309FC" w:rsidRPr="00375893" w:rsidRDefault="00B309FC" w:rsidP="00573C9B">
            <w:pPr>
              <w:spacing w:line="240" w:lineRule="auto"/>
              <w:rPr>
                <w:rFonts w:ascii="Times New Roman" w:eastAsia="Calibri" w:hAnsi="Times New Roman" w:cs="Times New Roman"/>
                <w:b/>
                <w:bCs/>
                <w:sz w:val="24"/>
                <w:szCs w:val="24"/>
              </w:rPr>
            </w:pPr>
            <w:r w:rsidRPr="00375893">
              <w:rPr>
                <w:rFonts w:ascii="Times New Roman" w:eastAsia="Calibri" w:hAnsi="Times New Roman" w:cs="Times New Roman"/>
                <w:b/>
                <w:bCs/>
                <w:sz w:val="24"/>
                <w:szCs w:val="24"/>
              </w:rPr>
              <w:t>Разом</w:t>
            </w:r>
          </w:p>
        </w:tc>
      </w:tr>
      <w:tr w:rsidR="00B309FC" w:rsidRPr="00375893" w:rsidTr="00593583">
        <w:trPr>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375893" w:rsidRDefault="00B309FC" w:rsidP="00573C9B">
            <w:pPr>
              <w:spacing w:line="240" w:lineRule="auto"/>
              <w:rPr>
                <w:rFonts w:ascii="Times New Roman" w:eastAsia="Calibri" w:hAnsi="Times New Roman" w:cs="Times New Roman"/>
                <w:b/>
                <w:bCs/>
                <w:sz w:val="24"/>
                <w:szCs w:val="24"/>
              </w:rPr>
            </w:pPr>
          </w:p>
        </w:tc>
        <w:tc>
          <w:tcPr>
            <w:tcW w:w="1271" w:type="dxa"/>
            <w:tcBorders>
              <w:top w:val="single" w:sz="6" w:space="0" w:color="000000"/>
              <w:left w:val="single" w:sz="6" w:space="0" w:color="000000"/>
              <w:bottom w:val="single" w:sz="6" w:space="0" w:color="000000"/>
              <w:right w:val="single" w:sz="6" w:space="0" w:color="000000"/>
            </w:tcBorders>
            <w:hideMark/>
          </w:tcPr>
          <w:p w:rsidR="00B309FC" w:rsidRPr="00375893" w:rsidRDefault="00B309FC" w:rsidP="00573C9B">
            <w:pPr>
              <w:spacing w:line="240" w:lineRule="auto"/>
              <w:rPr>
                <w:rFonts w:ascii="Times New Roman" w:eastAsia="Calibri"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375893" w:rsidRDefault="00B309FC" w:rsidP="00573C9B">
            <w:pPr>
              <w:spacing w:line="240" w:lineRule="auto"/>
              <w:rPr>
                <w:rFonts w:ascii="Times New Roman" w:eastAsia="Calibri" w:hAnsi="Times New Roman" w:cs="Times New Roman"/>
                <w:b/>
                <w:sz w:val="24"/>
                <w:szCs w:val="24"/>
              </w:rPr>
            </w:pPr>
            <w:r w:rsidRPr="00375893">
              <w:rPr>
                <w:rFonts w:ascii="Times New Roman" w:hAnsi="Times New Roman" w:cs="Times New Roman"/>
                <w:b/>
                <w:sz w:val="24"/>
                <w:szCs w:val="24"/>
              </w:rPr>
              <w:t>500,0</w:t>
            </w:r>
          </w:p>
        </w:tc>
        <w:tc>
          <w:tcPr>
            <w:tcW w:w="1134" w:type="dxa"/>
            <w:tcBorders>
              <w:top w:val="single" w:sz="6" w:space="0" w:color="000000"/>
              <w:left w:val="single" w:sz="6" w:space="0" w:color="000000"/>
              <w:bottom w:val="single" w:sz="6" w:space="0" w:color="000000"/>
              <w:right w:val="single" w:sz="6" w:space="0" w:color="000000"/>
            </w:tcBorders>
            <w:hideMark/>
          </w:tcPr>
          <w:p w:rsidR="00B309FC" w:rsidRPr="00375893" w:rsidRDefault="00B309FC" w:rsidP="00573C9B">
            <w:pPr>
              <w:spacing w:line="240" w:lineRule="auto"/>
              <w:rPr>
                <w:rFonts w:ascii="Times New Roman" w:eastAsia="Calibri" w:hAnsi="Times New Roman" w:cs="Times New Roman"/>
                <w:b/>
                <w:sz w:val="24"/>
                <w:szCs w:val="24"/>
              </w:rPr>
            </w:pPr>
            <w:r w:rsidRPr="00375893">
              <w:rPr>
                <w:rFonts w:ascii="Times New Roman" w:hAnsi="Times New Roman" w:cs="Times New Roman"/>
                <w:b/>
                <w:sz w:val="24"/>
                <w:szCs w:val="24"/>
              </w:rPr>
              <w:t>500,0</w:t>
            </w:r>
          </w:p>
        </w:tc>
        <w:tc>
          <w:tcPr>
            <w:tcW w:w="1418" w:type="dxa"/>
            <w:shd w:val="clear" w:color="auto" w:fill="auto"/>
          </w:tcPr>
          <w:p w:rsidR="00B309FC" w:rsidRPr="00375893" w:rsidRDefault="00B309FC" w:rsidP="00573C9B">
            <w:pPr>
              <w:spacing w:line="240" w:lineRule="auto"/>
              <w:rPr>
                <w:rFonts w:ascii="Times New Roman" w:eastAsia="Calibri" w:hAnsi="Times New Roman" w:cs="Times New Roman"/>
                <w:sz w:val="24"/>
                <w:szCs w:val="24"/>
              </w:rPr>
            </w:pPr>
            <w:r w:rsidRPr="00375893">
              <w:rPr>
                <w:rFonts w:ascii="Times New Roman" w:hAnsi="Times New Roman" w:cs="Times New Roman"/>
                <w:b/>
                <w:sz w:val="24"/>
                <w:szCs w:val="24"/>
              </w:rPr>
              <w:t>500,0</w:t>
            </w:r>
          </w:p>
        </w:tc>
        <w:tc>
          <w:tcPr>
            <w:tcW w:w="1134" w:type="dxa"/>
            <w:shd w:val="clear" w:color="auto" w:fill="auto"/>
            <w:hideMark/>
          </w:tcPr>
          <w:p w:rsidR="00B309FC" w:rsidRPr="00375893" w:rsidRDefault="00B309FC" w:rsidP="00573C9B">
            <w:pPr>
              <w:spacing w:line="240" w:lineRule="auto"/>
              <w:rPr>
                <w:rFonts w:ascii="Times New Roman" w:eastAsia="Calibri" w:hAnsi="Times New Roman" w:cs="Times New Roman"/>
                <w:sz w:val="24"/>
                <w:szCs w:val="24"/>
              </w:rPr>
            </w:pPr>
          </w:p>
        </w:tc>
        <w:tc>
          <w:tcPr>
            <w:tcW w:w="992" w:type="dxa"/>
            <w:shd w:val="clear" w:color="auto" w:fill="FFFFFF"/>
          </w:tcPr>
          <w:p w:rsidR="00B309FC" w:rsidRPr="00375893" w:rsidRDefault="00B309FC" w:rsidP="00573C9B">
            <w:pPr>
              <w:spacing w:line="240" w:lineRule="auto"/>
              <w:rPr>
                <w:rFonts w:ascii="Times New Roman" w:eastAsia="Calibri" w:hAnsi="Times New Roman" w:cs="Times New Roman"/>
                <w:sz w:val="24"/>
                <w:szCs w:val="24"/>
              </w:rPr>
            </w:pPr>
            <w:r w:rsidRPr="00375893">
              <w:rPr>
                <w:rFonts w:ascii="Times New Roman" w:eastAsia="Times New Roman" w:hAnsi="Times New Roman" w:cs="Times New Roman"/>
                <w:b/>
                <w:sz w:val="24"/>
                <w:szCs w:val="24"/>
                <w:lang w:eastAsia="it-IT"/>
              </w:rPr>
              <w:t>1 500,0</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75893" w:rsidRDefault="00B309FC" w:rsidP="00573C9B">
            <w:pPr>
              <w:spacing w:before="40" w:after="40" w:line="240" w:lineRule="auto"/>
              <w:rPr>
                <w:rFonts w:ascii="Times New Roman" w:eastAsia="Times New Roman" w:hAnsi="Times New Roman" w:cs="Times New Roman"/>
                <w:b/>
                <w:bCs/>
                <w:sz w:val="24"/>
                <w:szCs w:val="24"/>
              </w:rPr>
            </w:pPr>
            <w:r w:rsidRPr="00375893">
              <w:rPr>
                <w:rFonts w:ascii="Times New Roman" w:eastAsia="Times New Roman" w:hAnsi="Times New Roman" w:cs="Times New Roman"/>
                <w:b/>
                <w:bCs/>
                <w:sz w:val="24"/>
                <w:szCs w:val="24"/>
              </w:rPr>
              <w:t>Джерела та частки фінансування</w:t>
            </w:r>
          </w:p>
        </w:tc>
        <w:tc>
          <w:tcPr>
            <w:tcW w:w="7083" w:type="dxa"/>
            <w:gridSpan w:val="6"/>
            <w:shd w:val="clear" w:color="auto" w:fill="auto"/>
            <w:hideMark/>
          </w:tcPr>
          <w:p w:rsidR="00B309FC" w:rsidRPr="00375893" w:rsidRDefault="00B309FC" w:rsidP="00573C9B">
            <w:pPr>
              <w:spacing w:line="240" w:lineRule="auto"/>
              <w:rPr>
                <w:rFonts w:ascii="Times New Roman" w:eastAsia="Calibri" w:hAnsi="Times New Roman" w:cs="Times New Roman"/>
                <w:sz w:val="24"/>
                <w:szCs w:val="24"/>
              </w:rPr>
            </w:pPr>
            <w:r w:rsidRPr="00375893">
              <w:rPr>
                <w:rFonts w:ascii="Times New Roman" w:eastAsia="Times New Roman" w:hAnsi="Times New Roman" w:cs="Times New Roman"/>
                <w:sz w:val="24"/>
                <w:szCs w:val="24"/>
                <w:lang w:eastAsia="it-IT"/>
              </w:rPr>
              <w:t xml:space="preserve">Державний, обласний, місцевий бюджети, </w:t>
            </w:r>
            <w:r w:rsidRPr="00375893">
              <w:rPr>
                <w:rFonts w:ascii="Times New Roman" w:hAnsi="Times New Roman"/>
                <w:sz w:val="24"/>
                <w:szCs w:val="24"/>
              </w:rPr>
              <w:t>грантові кошти, субвенції.</w:t>
            </w:r>
          </w:p>
        </w:tc>
      </w:tr>
      <w:tr w:rsidR="00B309FC" w:rsidRPr="00375893"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375893" w:rsidRDefault="00B309FC" w:rsidP="00573C9B">
            <w:pPr>
              <w:spacing w:before="40" w:after="40" w:line="240" w:lineRule="auto"/>
              <w:rPr>
                <w:rFonts w:ascii="Times New Roman" w:eastAsia="Times New Roman" w:hAnsi="Times New Roman" w:cs="Times New Roman"/>
                <w:b/>
                <w:bCs/>
                <w:sz w:val="24"/>
                <w:szCs w:val="24"/>
              </w:rPr>
            </w:pPr>
            <w:r w:rsidRPr="00375893">
              <w:rPr>
                <w:rFonts w:ascii="Times New Roman" w:eastAsia="Times New Roman" w:hAnsi="Times New Roman" w:cs="Times New Roman"/>
                <w:b/>
                <w:sz w:val="24"/>
                <w:szCs w:val="24"/>
              </w:rPr>
              <w:t>Ключові учасники  реалізації проекту</w:t>
            </w:r>
          </w:p>
        </w:tc>
        <w:tc>
          <w:tcPr>
            <w:tcW w:w="7083" w:type="dxa"/>
            <w:gridSpan w:val="6"/>
            <w:hideMark/>
          </w:tcPr>
          <w:p w:rsidR="00B309FC" w:rsidRPr="00375893" w:rsidRDefault="00B309FC" w:rsidP="00573C9B">
            <w:pPr>
              <w:spacing w:line="240" w:lineRule="auto"/>
              <w:rPr>
                <w:rFonts w:ascii="Times New Roman" w:eastAsia="Calibri" w:hAnsi="Times New Roman" w:cs="Times New Roman"/>
                <w:sz w:val="24"/>
                <w:szCs w:val="24"/>
              </w:rPr>
            </w:pPr>
            <w:r w:rsidRPr="00375893">
              <w:rPr>
                <w:rFonts w:ascii="Times New Roman" w:eastAsia="Times New Roman" w:hAnsi="Times New Roman" w:cs="Times New Roman"/>
                <w:sz w:val="24"/>
                <w:szCs w:val="24"/>
                <w:lang w:eastAsia="it-IT"/>
              </w:rPr>
              <w:t>Міністерство розвитку громад та територій, Кегичівська сели</w:t>
            </w:r>
            <w:r>
              <w:rPr>
                <w:rFonts w:ascii="Times New Roman" w:eastAsia="Times New Roman" w:hAnsi="Times New Roman" w:cs="Times New Roman"/>
                <w:sz w:val="24"/>
                <w:szCs w:val="24"/>
                <w:lang w:eastAsia="it-IT"/>
              </w:rPr>
              <w:t>щ</w:t>
            </w:r>
            <w:r w:rsidRPr="00375893">
              <w:rPr>
                <w:rFonts w:ascii="Times New Roman" w:eastAsia="Times New Roman" w:hAnsi="Times New Roman" w:cs="Times New Roman"/>
                <w:sz w:val="24"/>
                <w:szCs w:val="24"/>
                <w:lang w:eastAsia="it-IT"/>
              </w:rPr>
              <w:t xml:space="preserve">на рада, </w:t>
            </w:r>
            <w:r w:rsidRPr="00375893">
              <w:rPr>
                <w:rFonts w:ascii="Times New Roman" w:eastAsia="Times New Roman" w:hAnsi="Times New Roman" w:cs="Times New Roman"/>
                <w:bCs/>
                <w:sz w:val="24"/>
                <w:szCs w:val="24"/>
                <w:lang w:eastAsia="it-IT"/>
              </w:rPr>
              <w:t>суб’єкти підприємницької діяльності.</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t>Інша інформація щодо проекту (за потребою)</w:t>
            </w:r>
          </w:p>
        </w:tc>
        <w:tc>
          <w:tcPr>
            <w:tcW w:w="7083" w:type="dxa"/>
            <w:gridSpan w:val="6"/>
            <w:tcBorders>
              <w:top w:val="single" w:sz="4" w:space="0" w:color="auto"/>
              <w:left w:val="single" w:sz="4" w:space="0" w:color="auto"/>
              <w:bottom w:val="single" w:sz="4" w:space="0" w:color="auto"/>
              <w:right w:val="single" w:sz="4" w:space="0" w:color="auto"/>
            </w:tcBorders>
          </w:tcPr>
          <w:p w:rsidR="00B309FC" w:rsidRPr="009304BE" w:rsidRDefault="00B309FC" w:rsidP="00573C9B">
            <w:pPr>
              <w:spacing w:line="240" w:lineRule="auto"/>
              <w:rPr>
                <w:rFonts w:ascii="Times New Roman" w:eastAsia="Calibri" w:hAnsi="Times New Roman" w:cs="Times New Roman"/>
                <w:sz w:val="24"/>
                <w:szCs w:val="24"/>
              </w:rPr>
            </w:pPr>
          </w:p>
        </w:tc>
      </w:tr>
    </w:tbl>
    <w:p w:rsidR="00B309FC" w:rsidRPr="009304BE"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B309FC" w:rsidRPr="009304BE"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t>Проєкт 5</w:t>
      </w:r>
    </w:p>
    <w:p w:rsidR="00B309FC" w:rsidRPr="009304BE"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413"/>
        <w:gridCol w:w="1134"/>
        <w:gridCol w:w="1134"/>
        <w:gridCol w:w="1276"/>
        <w:gridCol w:w="992"/>
        <w:gridCol w:w="1134"/>
      </w:tblGrid>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9304BE"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9304BE">
              <w:rPr>
                <w:rFonts w:ascii="Times New Roman" w:eastAsia="Times New Roman" w:hAnsi="Times New Roman" w:cs="Times New Roman"/>
                <w:b/>
                <w:sz w:val="24"/>
                <w:szCs w:val="24"/>
              </w:rPr>
              <w:t>Номер і назва завдання зі Стратегії розвитку регіону, якому відповідає проект</w:t>
            </w:r>
          </w:p>
        </w:tc>
        <w:tc>
          <w:tcPr>
            <w:tcW w:w="7083" w:type="dxa"/>
            <w:gridSpan w:val="6"/>
            <w:shd w:val="clear" w:color="auto" w:fill="FFFFFF"/>
            <w:hideMark/>
          </w:tcPr>
          <w:p w:rsidR="00B309FC" w:rsidRPr="009304BE" w:rsidRDefault="00B309FC" w:rsidP="00573C9B">
            <w:pPr>
              <w:spacing w:after="0" w:line="240" w:lineRule="auto"/>
              <w:rPr>
                <w:rFonts w:ascii="Times New Roman" w:hAnsi="Times New Roman" w:cs="Times New Roman"/>
                <w:b/>
                <w:sz w:val="24"/>
                <w:szCs w:val="24"/>
              </w:rPr>
            </w:pPr>
            <w:r w:rsidRPr="009304BE">
              <w:rPr>
                <w:rFonts w:ascii="Times New Roman" w:hAnsi="Times New Roman" w:cs="Times New Roman"/>
                <w:b/>
                <w:sz w:val="24"/>
                <w:szCs w:val="24"/>
              </w:rPr>
              <w:t>1.3.1. Сформувати каталог туристичних об’єктів селищної ради.</w:t>
            </w:r>
          </w:p>
          <w:p w:rsidR="00B309FC" w:rsidRPr="009304BE" w:rsidRDefault="00B309FC" w:rsidP="00573C9B">
            <w:pPr>
              <w:spacing w:after="0"/>
              <w:rPr>
                <w:rFonts w:ascii="Times New Roman" w:hAnsi="Times New Roman" w:cs="Times New Roman"/>
                <w:b/>
                <w:sz w:val="24"/>
                <w:szCs w:val="24"/>
              </w:rPr>
            </w:pPr>
            <w:r w:rsidRPr="009304BE">
              <w:rPr>
                <w:rFonts w:ascii="Times New Roman" w:hAnsi="Times New Roman" w:cs="Times New Roman"/>
                <w:b/>
                <w:sz w:val="24"/>
                <w:szCs w:val="24"/>
              </w:rPr>
              <w:t>1.3.2. Удосконалити туристичну інфраструктуру.</w:t>
            </w:r>
          </w:p>
          <w:p w:rsidR="00B309FC" w:rsidRPr="009304BE" w:rsidRDefault="00B309FC" w:rsidP="00573C9B">
            <w:pPr>
              <w:spacing w:after="0"/>
              <w:rPr>
                <w:rFonts w:ascii="Times New Roman" w:hAnsi="Times New Roman" w:cs="Times New Roman"/>
                <w:b/>
                <w:sz w:val="24"/>
                <w:szCs w:val="24"/>
              </w:rPr>
            </w:pPr>
            <w:r w:rsidRPr="009304BE">
              <w:rPr>
                <w:rFonts w:ascii="Times New Roman" w:hAnsi="Times New Roman" w:cs="Times New Roman"/>
                <w:b/>
                <w:sz w:val="24"/>
                <w:szCs w:val="24"/>
              </w:rPr>
              <w:t>1.3.3. Розробити туристичну промопродукцію та туристичний розділ на офіційному сайті селищної ради.</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9304BE"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9304BE">
              <w:rPr>
                <w:rFonts w:ascii="Times New Roman" w:eastAsia="Times New Roman" w:hAnsi="Times New Roman" w:cs="Times New Roman"/>
                <w:b/>
                <w:sz w:val="24"/>
                <w:szCs w:val="24"/>
              </w:rPr>
              <w:t>Назва проекту</w:t>
            </w:r>
          </w:p>
        </w:tc>
        <w:tc>
          <w:tcPr>
            <w:tcW w:w="7083" w:type="dxa"/>
            <w:gridSpan w:val="6"/>
            <w:shd w:val="clear" w:color="auto" w:fill="auto"/>
            <w:hideMark/>
          </w:tcPr>
          <w:p w:rsidR="00B309FC" w:rsidRPr="009304BE" w:rsidRDefault="00B309FC" w:rsidP="00573C9B">
            <w:pPr>
              <w:spacing w:before="40" w:after="40" w:line="276" w:lineRule="auto"/>
              <w:rPr>
                <w:rFonts w:ascii="Times New Roman" w:eastAsia="Times New Roman" w:hAnsi="Times New Roman" w:cs="Times New Roman"/>
                <w:b/>
                <w:sz w:val="24"/>
                <w:szCs w:val="24"/>
                <w:lang w:eastAsia="it-IT"/>
              </w:rPr>
            </w:pPr>
            <w:r w:rsidRPr="009304BE">
              <w:rPr>
                <w:rFonts w:ascii="Times New Roman" w:eastAsia="Times New Roman" w:hAnsi="Times New Roman" w:cs="Times New Roman"/>
                <w:b/>
                <w:sz w:val="24"/>
                <w:szCs w:val="24"/>
                <w:lang w:eastAsia="it-IT"/>
              </w:rPr>
              <w:t>Кегичівка: минуле та сьогодення.</w:t>
            </w:r>
          </w:p>
          <w:p w:rsidR="00B309FC" w:rsidRPr="009304BE" w:rsidRDefault="00B309FC" w:rsidP="00573C9B">
            <w:pPr>
              <w:spacing w:line="240" w:lineRule="auto"/>
              <w:rPr>
                <w:rFonts w:ascii="Times New Roman" w:eastAsia="Calibri" w:hAnsi="Times New Roman" w:cs="Times New Roman"/>
                <w:b/>
                <w:sz w:val="24"/>
                <w:szCs w:val="24"/>
              </w:rPr>
            </w:pP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9304BE" w:rsidRDefault="00B309FC" w:rsidP="00573C9B">
            <w:pPr>
              <w:autoSpaceDE w:val="0"/>
              <w:autoSpaceDN w:val="0"/>
              <w:adjustRightInd w:val="0"/>
              <w:spacing w:before="40" w:after="0" w:line="240" w:lineRule="auto"/>
              <w:rPr>
                <w:rFonts w:ascii="Times New Roman" w:eastAsia="Times New Roman" w:hAnsi="Times New Roman" w:cs="Times New Roman"/>
                <w:b/>
                <w:sz w:val="24"/>
                <w:szCs w:val="24"/>
              </w:rPr>
            </w:pPr>
            <w:r w:rsidRPr="009304BE">
              <w:rPr>
                <w:rFonts w:ascii="Times New Roman" w:eastAsia="Times New Roman" w:hAnsi="Times New Roman" w:cs="Times New Roman"/>
                <w:b/>
                <w:sz w:val="24"/>
                <w:szCs w:val="24"/>
              </w:rPr>
              <w:t>Одна або кілька цілей, які будуть досягнуті внаслідок реалізації проекту</w:t>
            </w:r>
          </w:p>
        </w:tc>
        <w:tc>
          <w:tcPr>
            <w:tcW w:w="7083" w:type="dxa"/>
            <w:gridSpan w:val="6"/>
            <w:hideMark/>
          </w:tcPr>
          <w:p w:rsidR="00B309FC" w:rsidRPr="009304BE" w:rsidRDefault="00B309FC" w:rsidP="00573C9B">
            <w:pPr>
              <w:spacing w:after="0" w:line="276" w:lineRule="auto"/>
              <w:rPr>
                <w:rFonts w:ascii="Times New Roman" w:hAnsi="Times New Roman"/>
                <w:sz w:val="24"/>
                <w:szCs w:val="24"/>
              </w:rPr>
            </w:pPr>
            <w:r w:rsidRPr="009304BE">
              <w:rPr>
                <w:rFonts w:ascii="Times New Roman" w:hAnsi="Times New Roman"/>
                <w:sz w:val="24"/>
                <w:szCs w:val="24"/>
              </w:rPr>
              <w:t>1. Удосконалення туристичних об’єктів селищної ради.</w:t>
            </w:r>
          </w:p>
          <w:p w:rsidR="00B309FC" w:rsidRPr="009304BE" w:rsidRDefault="00B309FC" w:rsidP="00573C9B">
            <w:pPr>
              <w:spacing w:after="0" w:line="276" w:lineRule="auto"/>
              <w:rPr>
                <w:rFonts w:ascii="Times New Roman" w:hAnsi="Times New Roman"/>
                <w:sz w:val="24"/>
                <w:szCs w:val="24"/>
              </w:rPr>
            </w:pPr>
            <w:r w:rsidRPr="009304BE">
              <w:rPr>
                <w:rFonts w:ascii="Times New Roman" w:hAnsi="Times New Roman"/>
                <w:sz w:val="24"/>
                <w:szCs w:val="24"/>
              </w:rPr>
              <w:t>2. Формування  їх туристичної привабливості  для різних категорій населення.</w:t>
            </w:r>
          </w:p>
          <w:p w:rsidR="00B309FC" w:rsidRPr="009304BE" w:rsidRDefault="00B309FC" w:rsidP="00573C9B">
            <w:pPr>
              <w:spacing w:after="0" w:line="276" w:lineRule="auto"/>
              <w:rPr>
                <w:rFonts w:ascii="Times New Roman" w:hAnsi="Times New Roman"/>
                <w:sz w:val="24"/>
                <w:szCs w:val="24"/>
              </w:rPr>
            </w:pPr>
            <w:r w:rsidRPr="009304BE">
              <w:rPr>
                <w:rFonts w:ascii="Times New Roman" w:eastAsia="Times New Roman" w:hAnsi="Times New Roman"/>
                <w:sz w:val="24"/>
                <w:szCs w:val="24"/>
                <w:lang w:eastAsia="ru-RU"/>
              </w:rPr>
              <w:t>3. Виготовлення та встановлення туристичних вказівників (туристичних карт-схем,  таблиць туристичної інформації, вказівників).</w:t>
            </w:r>
          </w:p>
          <w:p w:rsidR="00B309FC" w:rsidRPr="009304BE" w:rsidRDefault="00B309FC" w:rsidP="00573C9B">
            <w:pPr>
              <w:widowControl w:val="0"/>
              <w:suppressLineNumbers/>
              <w:suppressAutoHyphens/>
              <w:spacing w:after="0" w:line="240" w:lineRule="auto"/>
              <w:rPr>
                <w:rFonts w:ascii="Times New Roman" w:hAnsi="Times New Roman"/>
                <w:sz w:val="24"/>
                <w:szCs w:val="24"/>
              </w:rPr>
            </w:pPr>
            <w:r w:rsidRPr="009304BE">
              <w:rPr>
                <w:rFonts w:ascii="Times New Roman" w:eastAsia="Times New Roman" w:hAnsi="Times New Roman"/>
                <w:sz w:val="24"/>
                <w:szCs w:val="24"/>
                <w:lang w:eastAsia="ru-RU"/>
              </w:rPr>
              <w:lastRenderedPageBreak/>
              <w:t>4. Маркування двомовними туристичними вказівниками туристичних шляхів і об’єктів і створення двомовного промоційного інтернет-ресурсу для європейських туристів.</w:t>
            </w:r>
          </w:p>
          <w:p w:rsidR="00B309FC" w:rsidRPr="009304BE" w:rsidRDefault="00B309FC" w:rsidP="00573C9B">
            <w:pPr>
              <w:widowControl w:val="0"/>
              <w:suppressLineNumbers/>
              <w:suppressAutoHyphens/>
              <w:spacing w:after="0" w:line="240" w:lineRule="auto"/>
              <w:rPr>
                <w:rFonts w:ascii="Times New Roman" w:hAnsi="Times New Roman"/>
                <w:sz w:val="24"/>
                <w:szCs w:val="24"/>
              </w:rPr>
            </w:pPr>
            <w:r w:rsidRPr="009304BE">
              <w:rPr>
                <w:rFonts w:ascii="Times New Roman" w:hAnsi="Times New Roman"/>
                <w:sz w:val="24"/>
                <w:szCs w:val="24"/>
              </w:rPr>
              <w:t>5. Виготовлення сувенірної продукції та друкованих          матеріалів з використанням «туристичних родзинок» селищної ради.</w:t>
            </w:r>
          </w:p>
          <w:p w:rsidR="00B309FC" w:rsidRPr="009304BE" w:rsidRDefault="00B309FC" w:rsidP="00573C9B">
            <w:pPr>
              <w:widowControl w:val="0"/>
              <w:suppressLineNumbers/>
              <w:suppressAutoHyphens/>
              <w:spacing w:after="0" w:line="240" w:lineRule="auto"/>
              <w:rPr>
                <w:rFonts w:ascii="Times New Roman" w:hAnsi="Times New Roman"/>
                <w:sz w:val="24"/>
                <w:szCs w:val="24"/>
              </w:rPr>
            </w:pPr>
            <w:r w:rsidRPr="009304BE">
              <w:rPr>
                <w:rFonts w:ascii="Times New Roman" w:hAnsi="Times New Roman"/>
                <w:sz w:val="24"/>
                <w:szCs w:val="24"/>
              </w:rPr>
              <w:t>6. Проведення заходів з промоції/реклами туристичного потенціалу селищної ради.</w:t>
            </w:r>
          </w:p>
          <w:p w:rsidR="00B309FC" w:rsidRPr="009304BE" w:rsidRDefault="00B309FC" w:rsidP="00573C9B">
            <w:pPr>
              <w:spacing w:after="0" w:line="276" w:lineRule="auto"/>
              <w:rPr>
                <w:rFonts w:ascii="Times New Roman" w:hAnsi="Times New Roman"/>
                <w:sz w:val="24"/>
                <w:szCs w:val="24"/>
              </w:rPr>
            </w:pPr>
            <w:r w:rsidRPr="009304BE">
              <w:rPr>
                <w:rFonts w:ascii="Times New Roman" w:hAnsi="Times New Roman"/>
                <w:sz w:val="24"/>
                <w:szCs w:val="24"/>
              </w:rPr>
              <w:t>7. Виставки промопродукції на різних рівнях.</w:t>
            </w:r>
          </w:p>
          <w:p w:rsidR="00B309FC" w:rsidRPr="009304BE" w:rsidRDefault="00B309FC" w:rsidP="00573C9B">
            <w:pPr>
              <w:spacing w:after="0" w:line="276" w:lineRule="auto"/>
              <w:rPr>
                <w:rFonts w:ascii="Times New Roman" w:hAnsi="Times New Roman"/>
                <w:sz w:val="24"/>
                <w:szCs w:val="24"/>
              </w:rPr>
            </w:pPr>
            <w:r w:rsidRPr="009304BE">
              <w:rPr>
                <w:rFonts w:ascii="Times New Roman" w:hAnsi="Times New Roman"/>
                <w:sz w:val="24"/>
                <w:szCs w:val="24"/>
              </w:rPr>
              <w:t>8. Створення інформаційних туристичних центрів.</w:t>
            </w:r>
          </w:p>
          <w:p w:rsidR="00B309FC" w:rsidRPr="009304BE" w:rsidRDefault="00B309FC" w:rsidP="00573C9B">
            <w:pPr>
              <w:spacing w:after="0" w:line="276" w:lineRule="auto"/>
              <w:rPr>
                <w:rFonts w:ascii="Times New Roman" w:eastAsia="Times New Roman" w:hAnsi="Times New Roman"/>
                <w:sz w:val="24"/>
                <w:szCs w:val="24"/>
                <w:lang w:eastAsia="it-IT"/>
              </w:rPr>
            </w:pPr>
            <w:r w:rsidRPr="009304BE">
              <w:rPr>
                <w:rFonts w:ascii="Times New Roman" w:hAnsi="Times New Roman"/>
                <w:sz w:val="24"/>
                <w:szCs w:val="24"/>
              </w:rPr>
              <w:t>9. Розгалуження системи готельно-ресторанного бізнесу.</w:t>
            </w:r>
          </w:p>
          <w:p w:rsidR="00B309FC" w:rsidRPr="009304BE" w:rsidRDefault="00B309FC" w:rsidP="00573C9B">
            <w:pPr>
              <w:spacing w:after="0" w:line="240" w:lineRule="auto"/>
              <w:rPr>
                <w:rFonts w:ascii="Times New Roman" w:eastAsia="Calibri" w:hAnsi="Times New Roman" w:cs="Times New Roman"/>
                <w:sz w:val="24"/>
                <w:szCs w:val="24"/>
              </w:rPr>
            </w:pPr>
            <w:r w:rsidRPr="009304BE">
              <w:rPr>
                <w:rFonts w:ascii="Times New Roman" w:hAnsi="Times New Roman"/>
                <w:sz w:val="24"/>
                <w:szCs w:val="24"/>
              </w:rPr>
              <w:t xml:space="preserve">10. Удосконалення туристичної інфраструктури селищної ради. </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9304BE"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9304BE">
              <w:rPr>
                <w:rFonts w:ascii="Times New Roman" w:eastAsia="Times New Roman" w:hAnsi="Times New Roman" w:cs="Times New Roman"/>
                <w:b/>
                <w:sz w:val="24"/>
                <w:szCs w:val="24"/>
              </w:rPr>
              <w:lastRenderedPageBreak/>
              <w:t>Територія на яку проект матиме вплив</w:t>
            </w:r>
          </w:p>
        </w:tc>
        <w:tc>
          <w:tcPr>
            <w:tcW w:w="7083" w:type="dxa"/>
            <w:gridSpan w:val="6"/>
          </w:tcPr>
          <w:p w:rsidR="00B309FC" w:rsidRPr="009304BE" w:rsidRDefault="00B309FC" w:rsidP="00573C9B">
            <w:pPr>
              <w:spacing w:line="240" w:lineRule="auto"/>
              <w:rPr>
                <w:rFonts w:ascii="Times New Roman" w:eastAsia="Calibri" w:hAnsi="Times New Roman" w:cs="Times New Roman"/>
                <w:sz w:val="24"/>
                <w:szCs w:val="24"/>
              </w:rPr>
            </w:pPr>
            <w:r w:rsidRPr="009304BE">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304BE"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9304BE">
              <w:rPr>
                <w:rFonts w:ascii="Times New Roman" w:eastAsia="Times New Roman" w:hAnsi="Times New Roman" w:cs="Times New Roman"/>
                <w:b/>
                <w:sz w:val="24"/>
                <w:szCs w:val="24"/>
              </w:rPr>
              <w:t>Орієнтовна кількість населення, яке отримає вигоду від реалізації проекту</w:t>
            </w:r>
          </w:p>
        </w:tc>
        <w:tc>
          <w:tcPr>
            <w:tcW w:w="7083" w:type="dxa"/>
            <w:gridSpan w:val="6"/>
            <w:hideMark/>
          </w:tcPr>
          <w:p w:rsidR="00B309FC" w:rsidRPr="009304BE" w:rsidRDefault="00B309FC" w:rsidP="00573C9B">
            <w:pPr>
              <w:spacing w:after="0" w:line="240" w:lineRule="auto"/>
              <w:rPr>
                <w:rFonts w:ascii="Times New Roman" w:eastAsia="Calibri" w:hAnsi="Times New Roman" w:cs="Times New Roman"/>
                <w:sz w:val="24"/>
                <w:szCs w:val="24"/>
              </w:rPr>
            </w:pPr>
            <w:r w:rsidRPr="009304BE">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t>Стислий опис проблеми, яка буде вирішуватися силами проекту</w:t>
            </w:r>
          </w:p>
        </w:tc>
        <w:tc>
          <w:tcPr>
            <w:tcW w:w="7083" w:type="dxa"/>
            <w:gridSpan w:val="6"/>
            <w:hideMark/>
          </w:tcPr>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Збереження та удосконалення туристичного потенціалу;</w:t>
            </w:r>
          </w:p>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Створення  якісного  туристичного продукту, який підвищить  туристичну привабливість селищної ради;</w:t>
            </w:r>
          </w:p>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Підвищення  інтересу  населення   селищної ради до історичної  та культурної  спадщини;</w:t>
            </w:r>
          </w:p>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Популяризація туристичної галузі на міжнародному рівні;</w:t>
            </w:r>
          </w:p>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Розвиток туристичної інфраструктури та залучення інвестицій.</w:t>
            </w:r>
          </w:p>
          <w:p w:rsidR="00B309FC" w:rsidRPr="009304BE" w:rsidRDefault="00B309FC" w:rsidP="00573C9B">
            <w:pPr>
              <w:spacing w:after="0" w:line="240" w:lineRule="auto"/>
              <w:rPr>
                <w:rFonts w:ascii="Times New Roman" w:eastAsia="Calibri" w:hAnsi="Times New Roman" w:cs="Times New Roman"/>
                <w:sz w:val="24"/>
                <w:szCs w:val="24"/>
              </w:rPr>
            </w:pP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t xml:space="preserve">Очікувані кількісні та якісні результати </w:t>
            </w:r>
          </w:p>
        </w:tc>
        <w:tc>
          <w:tcPr>
            <w:tcW w:w="7083" w:type="dxa"/>
            <w:gridSpan w:val="6"/>
            <w:shd w:val="clear" w:color="auto" w:fill="FFFFFF"/>
            <w:hideMark/>
          </w:tcPr>
          <w:p w:rsidR="00B309FC" w:rsidRPr="009304BE" w:rsidRDefault="00B309FC" w:rsidP="00573C9B">
            <w:pPr>
              <w:widowControl w:val="0"/>
              <w:suppressLineNumbers/>
              <w:suppressAutoHyphens/>
              <w:spacing w:after="0" w:line="240" w:lineRule="auto"/>
              <w:rPr>
                <w:rFonts w:ascii="Times New Roman" w:hAnsi="Times New Roman"/>
                <w:sz w:val="24"/>
                <w:szCs w:val="24"/>
              </w:rPr>
            </w:pPr>
            <w:r w:rsidRPr="009304BE">
              <w:rPr>
                <w:rFonts w:ascii="Times New Roman" w:hAnsi="Times New Roman"/>
                <w:sz w:val="24"/>
                <w:szCs w:val="24"/>
              </w:rPr>
              <w:t>1.Створено електронний каталог готових туристичних об’єктів.</w:t>
            </w:r>
          </w:p>
          <w:p w:rsidR="00B309FC" w:rsidRPr="009304BE" w:rsidRDefault="00B309FC" w:rsidP="00573C9B">
            <w:pPr>
              <w:spacing w:after="0"/>
              <w:rPr>
                <w:rFonts w:ascii="Times New Roman" w:hAnsi="Times New Roman" w:cs="Times New Roman"/>
                <w:sz w:val="24"/>
                <w:szCs w:val="24"/>
              </w:rPr>
            </w:pPr>
            <w:r w:rsidRPr="009304BE">
              <w:rPr>
                <w:rFonts w:ascii="Times New Roman" w:hAnsi="Times New Roman" w:cs="Times New Roman"/>
                <w:sz w:val="24"/>
                <w:szCs w:val="24"/>
              </w:rPr>
              <w:t>2.</w:t>
            </w:r>
            <w:r w:rsidR="00336988">
              <w:rPr>
                <w:rFonts w:ascii="Times New Roman" w:hAnsi="Times New Roman" w:cs="Times New Roman"/>
                <w:sz w:val="24"/>
                <w:szCs w:val="24"/>
              </w:rPr>
              <w:t>П</w:t>
            </w:r>
            <w:r w:rsidRPr="009304BE">
              <w:rPr>
                <w:rFonts w:ascii="Times New Roman" w:hAnsi="Times New Roman" w:cs="Times New Roman"/>
                <w:sz w:val="24"/>
                <w:szCs w:val="24"/>
              </w:rPr>
              <w:t>ріоритетні напрямки розвитку туризму в селищній раді</w:t>
            </w:r>
            <w:r w:rsidR="00336988">
              <w:rPr>
                <w:rFonts w:ascii="Times New Roman" w:hAnsi="Times New Roman" w:cs="Times New Roman"/>
                <w:sz w:val="24"/>
                <w:szCs w:val="24"/>
              </w:rPr>
              <w:t>: «Солоне озеро» в с. Антонівка, туристичний маршрут «Солоне озеро – Бабаківська балка»</w:t>
            </w:r>
            <w:r w:rsidRPr="009304BE">
              <w:rPr>
                <w:rFonts w:ascii="Times New Roman" w:hAnsi="Times New Roman" w:cs="Times New Roman"/>
                <w:sz w:val="24"/>
                <w:szCs w:val="24"/>
              </w:rPr>
              <w:t>.</w:t>
            </w:r>
          </w:p>
          <w:p w:rsidR="00B309FC" w:rsidRPr="009304BE" w:rsidRDefault="00B309FC" w:rsidP="00573C9B">
            <w:pPr>
              <w:spacing w:after="0"/>
              <w:rPr>
                <w:rFonts w:ascii="Times New Roman" w:hAnsi="Times New Roman" w:cs="Times New Roman"/>
                <w:sz w:val="24"/>
                <w:szCs w:val="24"/>
              </w:rPr>
            </w:pPr>
            <w:r w:rsidRPr="009304BE">
              <w:rPr>
                <w:rFonts w:ascii="Times New Roman" w:hAnsi="Times New Roman" w:cs="Times New Roman"/>
                <w:sz w:val="24"/>
                <w:szCs w:val="24"/>
              </w:rPr>
              <w:t>3.</w:t>
            </w:r>
            <w:r w:rsidRPr="009304BE">
              <w:rPr>
                <w:rFonts w:ascii="Times New Roman" w:eastAsia="Times New Roman" w:hAnsi="Times New Roman"/>
                <w:sz w:val="24"/>
                <w:szCs w:val="24"/>
                <w:lang w:eastAsia="ru-RU"/>
              </w:rPr>
              <w:t>Встановлені двомовні туристичні вказівники.</w:t>
            </w:r>
          </w:p>
          <w:p w:rsidR="00B309FC" w:rsidRPr="009304BE" w:rsidRDefault="00B309FC" w:rsidP="00573C9B">
            <w:pPr>
              <w:spacing w:after="0" w:line="240" w:lineRule="auto"/>
              <w:rPr>
                <w:rFonts w:ascii="Times New Roman" w:hAnsi="Times New Roman" w:cs="Times New Roman"/>
                <w:sz w:val="24"/>
                <w:szCs w:val="24"/>
              </w:rPr>
            </w:pPr>
            <w:r w:rsidRPr="009304BE">
              <w:rPr>
                <w:rFonts w:ascii="Times New Roman" w:hAnsi="Times New Roman" w:cs="Times New Roman"/>
                <w:sz w:val="24"/>
                <w:szCs w:val="24"/>
              </w:rPr>
              <w:t>4.</w:t>
            </w:r>
            <w:r w:rsidRPr="009304BE">
              <w:rPr>
                <w:rFonts w:ascii="Times New Roman" w:hAnsi="Times New Roman"/>
                <w:sz w:val="24"/>
                <w:szCs w:val="24"/>
              </w:rPr>
              <w:t>Виготовлені сувенірна продукція та друковані матеріали, які популяризують туристичну галузь селищної ради.</w:t>
            </w:r>
          </w:p>
          <w:p w:rsidR="00B309FC" w:rsidRPr="009304BE" w:rsidRDefault="00B309FC" w:rsidP="00573C9B">
            <w:pPr>
              <w:spacing w:after="0" w:line="240" w:lineRule="auto"/>
              <w:rPr>
                <w:rFonts w:ascii="Times New Roman" w:eastAsia="Times New Roman" w:hAnsi="Times New Roman"/>
                <w:sz w:val="24"/>
                <w:szCs w:val="24"/>
                <w:lang w:eastAsia="it-IT"/>
              </w:rPr>
            </w:pPr>
            <w:r w:rsidRPr="009304BE">
              <w:rPr>
                <w:rFonts w:ascii="Times New Roman" w:hAnsi="Times New Roman"/>
                <w:sz w:val="24"/>
                <w:szCs w:val="24"/>
              </w:rPr>
              <w:t>5.Створено рекреаційні зони відпочинку.</w:t>
            </w:r>
          </w:p>
          <w:p w:rsidR="00B309FC" w:rsidRPr="009304BE" w:rsidRDefault="00B309FC" w:rsidP="00573C9B">
            <w:pPr>
              <w:spacing w:after="0" w:line="240" w:lineRule="auto"/>
              <w:rPr>
                <w:rFonts w:ascii="Times New Roman" w:eastAsia="Times New Roman" w:hAnsi="Times New Roman"/>
                <w:sz w:val="24"/>
                <w:szCs w:val="24"/>
                <w:lang w:eastAsia="it-IT"/>
              </w:rPr>
            </w:pPr>
            <w:r w:rsidRPr="009304BE">
              <w:rPr>
                <w:rFonts w:ascii="Times New Roman" w:hAnsi="Times New Roman"/>
                <w:sz w:val="24"/>
                <w:szCs w:val="24"/>
              </w:rPr>
              <w:t>6.Розгалужено систему готельно-ресторанного бізнесу.</w:t>
            </w:r>
          </w:p>
          <w:p w:rsidR="00B309FC" w:rsidRPr="009304BE" w:rsidRDefault="00B309FC" w:rsidP="00573C9B">
            <w:pPr>
              <w:spacing w:after="0" w:line="240" w:lineRule="auto"/>
              <w:rPr>
                <w:rFonts w:ascii="Times New Roman" w:eastAsia="Times New Roman" w:hAnsi="Times New Roman"/>
                <w:sz w:val="24"/>
                <w:szCs w:val="24"/>
                <w:lang w:eastAsia="it-IT"/>
              </w:rPr>
            </w:pPr>
            <w:r w:rsidRPr="009304BE">
              <w:rPr>
                <w:rFonts w:ascii="Times New Roman" w:hAnsi="Times New Roman"/>
                <w:sz w:val="24"/>
                <w:szCs w:val="24"/>
              </w:rPr>
              <w:t>7.Удосконалено туристичну інфраструктуру селищної ради.</w:t>
            </w:r>
          </w:p>
          <w:p w:rsidR="00B309FC" w:rsidRPr="009304BE" w:rsidRDefault="00B309FC" w:rsidP="00573C9B">
            <w:pPr>
              <w:spacing w:before="40" w:after="0" w:line="240" w:lineRule="auto"/>
              <w:rPr>
                <w:rFonts w:ascii="Times New Roman" w:eastAsia="Times New Roman" w:hAnsi="Times New Roman" w:cs="Times New Roman"/>
                <w:sz w:val="24"/>
                <w:szCs w:val="24"/>
                <w:lang w:eastAsia="it-IT"/>
              </w:rPr>
            </w:pPr>
            <w:r w:rsidRPr="009304BE">
              <w:rPr>
                <w:rFonts w:ascii="Times New Roman" w:hAnsi="Times New Roman"/>
                <w:sz w:val="24"/>
                <w:szCs w:val="24"/>
              </w:rPr>
              <w:t xml:space="preserve">Отримання фінансових прибутків </w:t>
            </w:r>
            <w:r w:rsidRPr="009304BE">
              <w:rPr>
                <w:rFonts w:ascii="Times New Roman" w:hAnsi="Times New Roman"/>
                <w:sz w:val="24"/>
                <w:szCs w:val="24"/>
                <w:shd w:val="clear" w:color="auto" w:fill="FFFFFF"/>
              </w:rPr>
              <w:t>від реалізації туристичного продукту</w:t>
            </w:r>
            <w:r w:rsidRPr="009304BE">
              <w:rPr>
                <w:rFonts w:ascii="Times New Roman" w:hAnsi="Times New Roman"/>
                <w:sz w:val="24"/>
                <w:szCs w:val="24"/>
              </w:rPr>
              <w:t xml:space="preserve"> до місцевого бюджету.</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t>Ключові заходи проекту</w:t>
            </w:r>
          </w:p>
        </w:tc>
        <w:tc>
          <w:tcPr>
            <w:tcW w:w="7083" w:type="dxa"/>
            <w:gridSpan w:val="6"/>
            <w:hideMark/>
          </w:tcPr>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Паспортизація туристичних об’єктів селищної ради;</w:t>
            </w:r>
          </w:p>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 xml:space="preserve">Удосконалення туристичної інфраструктури; </w:t>
            </w:r>
          </w:p>
          <w:p w:rsidR="00B309FC" w:rsidRPr="009304BE" w:rsidRDefault="00B309FC" w:rsidP="00573C9B">
            <w:pPr>
              <w:spacing w:after="0" w:line="240" w:lineRule="auto"/>
              <w:contextualSpacing/>
              <w:rPr>
                <w:rFonts w:ascii="Times New Roman" w:eastAsia="Times New Roman" w:hAnsi="Times New Roman" w:cs="Times New Roman"/>
                <w:sz w:val="24"/>
                <w:szCs w:val="24"/>
                <w:lang w:eastAsia="it-IT"/>
              </w:rPr>
            </w:pPr>
            <w:r w:rsidRPr="009304BE">
              <w:rPr>
                <w:rFonts w:ascii="Times New Roman" w:eastAsia="Times New Roman" w:hAnsi="Times New Roman" w:cs="Times New Roman"/>
                <w:sz w:val="24"/>
                <w:szCs w:val="24"/>
                <w:lang w:eastAsia="it-IT"/>
              </w:rPr>
              <w:t>Популяризація готового туристичного продукту серед вітчизняних та міжнародних туристів.</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t>Період здійснення:</w:t>
            </w:r>
          </w:p>
        </w:tc>
        <w:tc>
          <w:tcPr>
            <w:tcW w:w="7083" w:type="dxa"/>
            <w:gridSpan w:val="6"/>
          </w:tcPr>
          <w:p w:rsidR="00B309FC" w:rsidRPr="009304BE" w:rsidRDefault="00B309FC" w:rsidP="00573C9B">
            <w:pPr>
              <w:spacing w:before="40" w:after="40" w:line="240" w:lineRule="auto"/>
              <w:rPr>
                <w:rFonts w:ascii="Times New Roman" w:eastAsia="Times New Roman" w:hAnsi="Times New Roman" w:cs="Times New Roman"/>
                <w:sz w:val="24"/>
                <w:szCs w:val="24"/>
                <w:lang w:eastAsia="it-IT"/>
              </w:rPr>
            </w:pPr>
            <w:r w:rsidRPr="009304BE">
              <w:rPr>
                <w:rFonts w:ascii="Times New Roman" w:eastAsia="Times New Roman" w:hAnsi="Times New Roman" w:cs="Times New Roman"/>
                <w:b/>
                <w:sz w:val="24"/>
                <w:szCs w:val="24"/>
                <w:lang w:eastAsia="it-IT"/>
              </w:rPr>
              <w:t>З 01/2022– до 12/2024:</w:t>
            </w:r>
          </w:p>
        </w:tc>
      </w:tr>
      <w:tr w:rsidR="00B309FC" w:rsidRPr="009304BE" w:rsidTr="00593583">
        <w:trPr>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9304BE" w:rsidRDefault="00B309FC" w:rsidP="00573C9B">
            <w:pPr>
              <w:spacing w:before="40" w:after="40" w:line="240" w:lineRule="auto"/>
              <w:rPr>
                <w:rFonts w:ascii="Times New Roman" w:eastAsia="Times New Roman" w:hAnsi="Times New Roman" w:cs="Times New Roman"/>
                <w:b/>
                <w:sz w:val="24"/>
                <w:szCs w:val="24"/>
              </w:rPr>
            </w:pPr>
            <w:r w:rsidRPr="009304BE">
              <w:rPr>
                <w:rFonts w:ascii="Times New Roman" w:eastAsia="Times New Roman" w:hAnsi="Times New Roman" w:cs="Times New Roman"/>
                <w:b/>
                <w:bCs/>
                <w:sz w:val="24"/>
                <w:szCs w:val="24"/>
              </w:rPr>
              <w:t>Вартість проекту, тис. грн.</w:t>
            </w:r>
          </w:p>
        </w:tc>
        <w:tc>
          <w:tcPr>
            <w:tcW w:w="1413"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9304BE" w:rsidRDefault="00B309FC" w:rsidP="00573C9B">
            <w:pPr>
              <w:spacing w:line="240" w:lineRule="auto"/>
              <w:rPr>
                <w:rFonts w:ascii="Times New Roman" w:eastAsia="Calibri" w:hAnsi="Times New Roman" w:cs="Times New Roman"/>
                <w:b/>
                <w:bCs/>
                <w:sz w:val="24"/>
                <w:szCs w:val="24"/>
              </w:rPr>
            </w:pPr>
            <w:r w:rsidRPr="009304BE">
              <w:rPr>
                <w:rFonts w:ascii="Times New Roman" w:eastAsia="Calibri"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9304BE" w:rsidRDefault="00B309FC" w:rsidP="00573C9B">
            <w:pPr>
              <w:spacing w:line="240" w:lineRule="auto"/>
              <w:rPr>
                <w:rFonts w:ascii="Times New Roman" w:eastAsia="Calibri" w:hAnsi="Times New Roman" w:cs="Times New Roman"/>
                <w:b/>
                <w:bCs/>
                <w:sz w:val="24"/>
                <w:szCs w:val="24"/>
              </w:rPr>
            </w:pPr>
            <w:r w:rsidRPr="009304BE">
              <w:rPr>
                <w:rFonts w:ascii="Times New Roman" w:eastAsia="Calibri"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9304BE" w:rsidRDefault="00B309FC" w:rsidP="00573C9B">
            <w:pPr>
              <w:spacing w:line="240" w:lineRule="auto"/>
              <w:rPr>
                <w:rFonts w:ascii="Times New Roman" w:eastAsia="Calibri" w:hAnsi="Times New Roman" w:cs="Times New Roman"/>
                <w:b/>
                <w:bCs/>
                <w:sz w:val="24"/>
                <w:szCs w:val="24"/>
              </w:rPr>
            </w:pPr>
            <w:r w:rsidRPr="009304BE">
              <w:rPr>
                <w:rFonts w:ascii="Times New Roman" w:eastAsia="Calibri" w:hAnsi="Times New Roman" w:cs="Times New Roman"/>
                <w:b/>
                <w:bCs/>
                <w:sz w:val="24"/>
                <w:szCs w:val="24"/>
              </w:rPr>
              <w:t>2023</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309FC" w:rsidRPr="009304BE" w:rsidRDefault="00B309FC" w:rsidP="00573C9B">
            <w:pPr>
              <w:spacing w:line="240" w:lineRule="auto"/>
              <w:rPr>
                <w:rFonts w:ascii="Times New Roman" w:eastAsia="Calibri" w:hAnsi="Times New Roman" w:cs="Times New Roman"/>
                <w:b/>
                <w:bCs/>
                <w:sz w:val="24"/>
                <w:szCs w:val="24"/>
              </w:rPr>
            </w:pPr>
            <w:r w:rsidRPr="009304BE">
              <w:rPr>
                <w:rFonts w:ascii="Times New Roman" w:eastAsia="Calibri" w:hAnsi="Times New Roman" w:cs="Times New Roman"/>
                <w:b/>
                <w:bCs/>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9304BE" w:rsidRDefault="00B309FC" w:rsidP="00573C9B">
            <w:pPr>
              <w:spacing w:line="240" w:lineRule="auto"/>
              <w:rPr>
                <w:rFonts w:ascii="Times New Roman" w:eastAsia="Calibri" w:hAnsi="Times New Roman" w:cs="Times New Roman"/>
                <w:b/>
                <w:bCs/>
                <w:sz w:val="24"/>
                <w:szCs w:val="24"/>
              </w:rPr>
            </w:pPr>
            <w:r w:rsidRPr="009304BE">
              <w:rPr>
                <w:rFonts w:ascii="Times New Roman" w:eastAsia="Calibri" w:hAnsi="Times New Roman" w:cs="Times New Roman"/>
                <w:b/>
                <w:bCs/>
                <w:sz w:val="24"/>
                <w:szCs w:val="24"/>
              </w:rPr>
              <w:t>2025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9304BE" w:rsidRDefault="00B309FC" w:rsidP="00573C9B">
            <w:pPr>
              <w:spacing w:line="240" w:lineRule="auto"/>
              <w:rPr>
                <w:rFonts w:ascii="Times New Roman" w:eastAsia="Calibri" w:hAnsi="Times New Roman" w:cs="Times New Roman"/>
                <w:b/>
                <w:bCs/>
                <w:sz w:val="24"/>
                <w:szCs w:val="24"/>
              </w:rPr>
            </w:pPr>
            <w:r w:rsidRPr="009304BE">
              <w:rPr>
                <w:rFonts w:ascii="Times New Roman" w:eastAsia="Calibri" w:hAnsi="Times New Roman" w:cs="Times New Roman"/>
                <w:b/>
                <w:bCs/>
                <w:sz w:val="24"/>
                <w:szCs w:val="24"/>
              </w:rPr>
              <w:t>Разом</w:t>
            </w:r>
          </w:p>
        </w:tc>
      </w:tr>
      <w:tr w:rsidR="00B309FC" w:rsidRPr="009304BE" w:rsidTr="00593583">
        <w:trPr>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9304BE" w:rsidRDefault="00B309FC" w:rsidP="00573C9B">
            <w:pPr>
              <w:spacing w:line="240" w:lineRule="auto"/>
              <w:rPr>
                <w:rFonts w:ascii="Times New Roman" w:eastAsia="Calibri" w:hAnsi="Times New Roman" w:cs="Times New Roman"/>
                <w:b/>
                <w:bCs/>
                <w:sz w:val="24"/>
                <w:szCs w:val="24"/>
              </w:rPr>
            </w:pPr>
          </w:p>
        </w:tc>
        <w:tc>
          <w:tcPr>
            <w:tcW w:w="1413" w:type="dxa"/>
            <w:tcBorders>
              <w:top w:val="single" w:sz="6" w:space="0" w:color="000000"/>
              <w:left w:val="single" w:sz="6" w:space="0" w:color="000000"/>
              <w:bottom w:val="single" w:sz="6" w:space="0" w:color="000000"/>
              <w:right w:val="single" w:sz="6" w:space="0" w:color="000000"/>
            </w:tcBorders>
            <w:hideMark/>
          </w:tcPr>
          <w:p w:rsidR="00B309FC" w:rsidRPr="009304BE" w:rsidRDefault="00B309FC" w:rsidP="00573C9B">
            <w:pPr>
              <w:spacing w:line="240" w:lineRule="auto"/>
              <w:rPr>
                <w:rFonts w:ascii="Times New Roman" w:eastAsia="Calibri"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9304BE" w:rsidRDefault="00B309FC" w:rsidP="00573C9B">
            <w:pPr>
              <w:spacing w:line="240" w:lineRule="auto"/>
              <w:rPr>
                <w:rFonts w:ascii="Times New Roman" w:eastAsia="Calibri" w:hAnsi="Times New Roman" w:cs="Times New Roman"/>
                <w:b/>
                <w:sz w:val="24"/>
                <w:szCs w:val="24"/>
              </w:rPr>
            </w:pPr>
            <w:r w:rsidRPr="009304BE">
              <w:rPr>
                <w:rFonts w:ascii="Times New Roman" w:hAnsi="Times New Roman" w:cs="Times New Roman"/>
                <w:b/>
                <w:sz w:val="24"/>
                <w:szCs w:val="24"/>
              </w:rPr>
              <w:t>1000,0</w:t>
            </w:r>
          </w:p>
        </w:tc>
        <w:tc>
          <w:tcPr>
            <w:tcW w:w="1134" w:type="dxa"/>
            <w:tcBorders>
              <w:top w:val="single" w:sz="6" w:space="0" w:color="000000"/>
              <w:left w:val="single" w:sz="6" w:space="0" w:color="000000"/>
              <w:bottom w:val="single" w:sz="6" w:space="0" w:color="000000"/>
              <w:right w:val="single" w:sz="6" w:space="0" w:color="000000"/>
            </w:tcBorders>
            <w:hideMark/>
          </w:tcPr>
          <w:p w:rsidR="00B309FC" w:rsidRPr="009304BE" w:rsidRDefault="00B309FC" w:rsidP="00573C9B">
            <w:pPr>
              <w:spacing w:line="240" w:lineRule="auto"/>
              <w:rPr>
                <w:rFonts w:ascii="Times New Roman" w:eastAsia="Calibri" w:hAnsi="Times New Roman" w:cs="Times New Roman"/>
                <w:b/>
                <w:sz w:val="24"/>
                <w:szCs w:val="24"/>
              </w:rPr>
            </w:pPr>
            <w:r w:rsidRPr="009304BE">
              <w:rPr>
                <w:rFonts w:ascii="Times New Roman" w:hAnsi="Times New Roman" w:cs="Times New Roman"/>
                <w:b/>
                <w:sz w:val="24"/>
                <w:szCs w:val="24"/>
              </w:rPr>
              <w:t>1000,0</w:t>
            </w:r>
          </w:p>
        </w:tc>
        <w:tc>
          <w:tcPr>
            <w:tcW w:w="1276" w:type="dxa"/>
            <w:shd w:val="clear" w:color="auto" w:fill="auto"/>
          </w:tcPr>
          <w:p w:rsidR="00B309FC" w:rsidRPr="009304BE" w:rsidRDefault="00B309FC" w:rsidP="00573C9B">
            <w:pPr>
              <w:spacing w:line="240" w:lineRule="auto"/>
              <w:rPr>
                <w:rFonts w:ascii="Times New Roman" w:eastAsia="Calibri" w:hAnsi="Times New Roman" w:cs="Times New Roman"/>
                <w:sz w:val="24"/>
                <w:szCs w:val="24"/>
              </w:rPr>
            </w:pPr>
            <w:r w:rsidRPr="009304BE">
              <w:rPr>
                <w:rFonts w:ascii="Times New Roman" w:hAnsi="Times New Roman" w:cs="Times New Roman"/>
                <w:b/>
                <w:sz w:val="24"/>
                <w:szCs w:val="24"/>
              </w:rPr>
              <w:t>500,0</w:t>
            </w:r>
          </w:p>
        </w:tc>
        <w:tc>
          <w:tcPr>
            <w:tcW w:w="992" w:type="dxa"/>
            <w:shd w:val="clear" w:color="auto" w:fill="auto"/>
            <w:hideMark/>
          </w:tcPr>
          <w:p w:rsidR="00B309FC" w:rsidRPr="009304BE" w:rsidRDefault="00B309FC" w:rsidP="00573C9B">
            <w:pPr>
              <w:spacing w:line="240" w:lineRule="auto"/>
              <w:rPr>
                <w:rFonts w:ascii="Times New Roman" w:eastAsia="Calibri" w:hAnsi="Times New Roman" w:cs="Times New Roman"/>
                <w:sz w:val="24"/>
                <w:szCs w:val="24"/>
              </w:rPr>
            </w:pPr>
          </w:p>
        </w:tc>
        <w:tc>
          <w:tcPr>
            <w:tcW w:w="1134" w:type="dxa"/>
            <w:shd w:val="clear" w:color="auto" w:fill="FFFFFF"/>
          </w:tcPr>
          <w:p w:rsidR="00B309FC" w:rsidRPr="009304BE" w:rsidRDefault="00B309FC" w:rsidP="00573C9B">
            <w:pPr>
              <w:spacing w:line="240" w:lineRule="auto"/>
              <w:rPr>
                <w:rFonts w:ascii="Times New Roman" w:eastAsia="Calibri" w:hAnsi="Times New Roman" w:cs="Times New Roman"/>
                <w:sz w:val="24"/>
                <w:szCs w:val="24"/>
              </w:rPr>
            </w:pPr>
            <w:r w:rsidRPr="009304BE">
              <w:rPr>
                <w:rFonts w:ascii="Times New Roman" w:eastAsia="Times New Roman" w:hAnsi="Times New Roman" w:cs="Times New Roman"/>
                <w:b/>
                <w:sz w:val="24"/>
                <w:szCs w:val="24"/>
                <w:lang w:eastAsia="it-IT"/>
              </w:rPr>
              <w:t>2500,0</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lastRenderedPageBreak/>
              <w:t>Джерела та частки фінансування</w:t>
            </w:r>
          </w:p>
        </w:tc>
        <w:tc>
          <w:tcPr>
            <w:tcW w:w="7083" w:type="dxa"/>
            <w:gridSpan w:val="6"/>
            <w:shd w:val="clear" w:color="auto" w:fill="auto"/>
            <w:hideMark/>
          </w:tcPr>
          <w:p w:rsidR="00B309FC" w:rsidRPr="009304BE" w:rsidRDefault="00B309FC" w:rsidP="00573C9B">
            <w:pPr>
              <w:spacing w:line="240" w:lineRule="auto"/>
              <w:rPr>
                <w:rFonts w:ascii="Times New Roman" w:eastAsia="Calibri" w:hAnsi="Times New Roman" w:cs="Times New Roman"/>
                <w:sz w:val="24"/>
                <w:szCs w:val="24"/>
              </w:rPr>
            </w:pPr>
            <w:r w:rsidRPr="009304BE">
              <w:rPr>
                <w:rFonts w:ascii="Times New Roman" w:eastAsia="Times New Roman" w:hAnsi="Times New Roman" w:cs="Times New Roman"/>
                <w:sz w:val="24"/>
                <w:szCs w:val="24"/>
                <w:lang w:eastAsia="it-IT"/>
              </w:rPr>
              <w:t xml:space="preserve">Державний, обласний, місцевий бюджети, </w:t>
            </w:r>
            <w:r w:rsidRPr="009304BE">
              <w:rPr>
                <w:rFonts w:ascii="Times New Roman" w:hAnsi="Times New Roman"/>
                <w:sz w:val="24"/>
                <w:szCs w:val="24"/>
              </w:rPr>
              <w:t>грантові кошти, субвенції.</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sz w:val="24"/>
                <w:szCs w:val="24"/>
              </w:rPr>
              <w:t>Ключові учасники  реалізації проекту</w:t>
            </w:r>
          </w:p>
        </w:tc>
        <w:tc>
          <w:tcPr>
            <w:tcW w:w="7083" w:type="dxa"/>
            <w:gridSpan w:val="6"/>
            <w:hideMark/>
          </w:tcPr>
          <w:p w:rsidR="00B309FC" w:rsidRPr="009304BE" w:rsidRDefault="00B309FC" w:rsidP="00573C9B">
            <w:pPr>
              <w:spacing w:line="240" w:lineRule="auto"/>
              <w:rPr>
                <w:rFonts w:ascii="Times New Roman" w:eastAsia="Calibri" w:hAnsi="Times New Roman" w:cs="Times New Roman"/>
                <w:sz w:val="24"/>
                <w:szCs w:val="24"/>
              </w:rPr>
            </w:pPr>
            <w:r w:rsidRPr="009304BE">
              <w:rPr>
                <w:rFonts w:ascii="Times New Roman" w:eastAsia="Times New Roman" w:hAnsi="Times New Roman" w:cs="Times New Roman"/>
                <w:sz w:val="24"/>
                <w:szCs w:val="24"/>
                <w:lang w:eastAsia="it-IT"/>
              </w:rPr>
              <w:t>Кегичівська селищна рада, краєзнавці, суб’єкти господарювання.</w:t>
            </w:r>
          </w:p>
        </w:tc>
      </w:tr>
      <w:tr w:rsidR="00B309FC" w:rsidRPr="009304BE"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9304BE" w:rsidRDefault="00B309FC" w:rsidP="00573C9B">
            <w:pPr>
              <w:spacing w:before="40" w:after="40" w:line="240" w:lineRule="auto"/>
              <w:rPr>
                <w:rFonts w:ascii="Times New Roman" w:eastAsia="Times New Roman" w:hAnsi="Times New Roman" w:cs="Times New Roman"/>
                <w:b/>
                <w:bCs/>
                <w:sz w:val="24"/>
                <w:szCs w:val="24"/>
              </w:rPr>
            </w:pPr>
            <w:r w:rsidRPr="009304BE">
              <w:rPr>
                <w:rFonts w:ascii="Times New Roman" w:eastAsia="Times New Roman" w:hAnsi="Times New Roman" w:cs="Times New Roman"/>
                <w:b/>
                <w:bCs/>
                <w:sz w:val="24"/>
                <w:szCs w:val="24"/>
              </w:rPr>
              <w:t>Інша інформація щодо проекту (за потребою)</w:t>
            </w:r>
          </w:p>
        </w:tc>
        <w:tc>
          <w:tcPr>
            <w:tcW w:w="7083" w:type="dxa"/>
            <w:gridSpan w:val="6"/>
            <w:tcBorders>
              <w:top w:val="single" w:sz="4" w:space="0" w:color="auto"/>
              <w:left w:val="single" w:sz="4" w:space="0" w:color="auto"/>
              <w:bottom w:val="single" w:sz="4" w:space="0" w:color="auto"/>
              <w:right w:val="single" w:sz="4" w:space="0" w:color="auto"/>
            </w:tcBorders>
          </w:tcPr>
          <w:p w:rsidR="00B309FC" w:rsidRPr="009304BE" w:rsidRDefault="00B309FC" w:rsidP="00573C9B">
            <w:pPr>
              <w:spacing w:line="240" w:lineRule="auto"/>
              <w:rPr>
                <w:rFonts w:ascii="Times New Roman" w:eastAsia="Calibri" w:hAnsi="Times New Roman" w:cs="Times New Roman"/>
                <w:sz w:val="24"/>
                <w:szCs w:val="24"/>
              </w:rPr>
            </w:pPr>
          </w:p>
        </w:tc>
      </w:tr>
    </w:tbl>
    <w:p w:rsidR="00B309FC" w:rsidRPr="00534C7D"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p>
    <w:p w:rsidR="00B309FC" w:rsidRPr="00534C7D"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534C7D">
        <w:rPr>
          <w:rFonts w:ascii="Times New Roman" w:eastAsia="Times New Roman" w:hAnsi="Times New Roman" w:cs="Times New Roman"/>
          <w:b/>
          <w:bCs/>
          <w:sz w:val="24"/>
          <w:szCs w:val="24"/>
        </w:rPr>
        <w:t>Проєкт 6</w:t>
      </w:r>
    </w:p>
    <w:p w:rsidR="00B309FC" w:rsidRPr="00534C7D"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413"/>
        <w:gridCol w:w="1134"/>
        <w:gridCol w:w="1417"/>
        <w:gridCol w:w="948"/>
        <w:gridCol w:w="1023"/>
        <w:gridCol w:w="1148"/>
      </w:tblGrid>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534C7D"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534C7D">
              <w:rPr>
                <w:rFonts w:ascii="Times New Roman" w:eastAsia="Times New Roman" w:hAnsi="Times New Roman" w:cs="Times New Roman"/>
                <w:b/>
                <w:sz w:val="24"/>
                <w:szCs w:val="24"/>
              </w:rPr>
              <w:t>Номер і назва завдання зі Стратегії розвитку регіону, якому відповідає проект</w:t>
            </w:r>
          </w:p>
        </w:tc>
        <w:tc>
          <w:tcPr>
            <w:tcW w:w="7083" w:type="dxa"/>
            <w:gridSpan w:val="6"/>
            <w:shd w:val="clear" w:color="auto" w:fill="FFFFFF"/>
            <w:hideMark/>
          </w:tcPr>
          <w:p w:rsidR="00B309FC" w:rsidRPr="00534C7D" w:rsidRDefault="00B309FC" w:rsidP="00573C9B">
            <w:pPr>
              <w:spacing w:after="0" w:line="240" w:lineRule="auto"/>
              <w:rPr>
                <w:rFonts w:ascii="Times New Roman" w:hAnsi="Times New Roman" w:cs="Times New Roman"/>
                <w:b/>
                <w:sz w:val="24"/>
                <w:szCs w:val="24"/>
              </w:rPr>
            </w:pPr>
            <w:r w:rsidRPr="00534C7D">
              <w:rPr>
                <w:rFonts w:ascii="Times New Roman" w:hAnsi="Times New Roman" w:cs="Times New Roman"/>
                <w:b/>
                <w:sz w:val="24"/>
                <w:szCs w:val="24"/>
              </w:rPr>
              <w:t>2.1.1. Осучаснити діяльність комунальних підприємств за інноваційними підходами надання послуг для населення.</w:t>
            </w:r>
          </w:p>
          <w:p w:rsidR="00B309FC" w:rsidRPr="00534C7D" w:rsidRDefault="00B309FC" w:rsidP="00573C9B">
            <w:pPr>
              <w:spacing w:after="0"/>
              <w:rPr>
                <w:rFonts w:ascii="Times New Roman" w:hAnsi="Times New Roman" w:cs="Times New Roman"/>
                <w:b/>
                <w:sz w:val="24"/>
                <w:szCs w:val="24"/>
              </w:rPr>
            </w:pPr>
            <w:r w:rsidRPr="00534C7D">
              <w:rPr>
                <w:rFonts w:ascii="Times New Roman" w:hAnsi="Times New Roman" w:cs="Times New Roman"/>
                <w:b/>
                <w:sz w:val="24"/>
                <w:szCs w:val="24"/>
              </w:rPr>
              <w:t>2.1.3.Створити та впровадити систему надання комунальних послуг максимально наближену до потреб населення.</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534C7D"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534C7D">
              <w:rPr>
                <w:rFonts w:ascii="Times New Roman" w:eastAsia="Times New Roman" w:hAnsi="Times New Roman" w:cs="Times New Roman"/>
                <w:b/>
                <w:sz w:val="24"/>
                <w:szCs w:val="24"/>
              </w:rPr>
              <w:t>Назва проекту</w:t>
            </w:r>
          </w:p>
        </w:tc>
        <w:tc>
          <w:tcPr>
            <w:tcW w:w="7083" w:type="dxa"/>
            <w:gridSpan w:val="6"/>
            <w:hideMark/>
          </w:tcPr>
          <w:p w:rsidR="00B309FC" w:rsidRPr="00534C7D" w:rsidRDefault="00B309FC" w:rsidP="00573C9B">
            <w:pPr>
              <w:spacing w:line="240" w:lineRule="auto"/>
              <w:rPr>
                <w:rFonts w:ascii="Times New Roman" w:eastAsia="Calibri" w:hAnsi="Times New Roman" w:cs="Times New Roman"/>
                <w:b/>
                <w:sz w:val="24"/>
                <w:szCs w:val="24"/>
              </w:rPr>
            </w:pPr>
            <w:r w:rsidRPr="00534C7D">
              <w:rPr>
                <w:rFonts w:ascii="Times New Roman" w:hAnsi="Times New Roman" w:cs="Times New Roman"/>
                <w:b/>
                <w:bCs/>
                <w:sz w:val="24"/>
                <w:szCs w:val="24"/>
              </w:rPr>
              <w:t>Комфортне життя.</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534C7D"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534C7D">
              <w:rPr>
                <w:rFonts w:ascii="Times New Roman" w:eastAsia="Times New Roman" w:hAnsi="Times New Roman" w:cs="Times New Roman"/>
                <w:b/>
                <w:sz w:val="24"/>
                <w:szCs w:val="24"/>
              </w:rPr>
              <w:t>Одна або кілька цілей, які будуть досягнуті внаслідок реалізації проекту</w:t>
            </w:r>
          </w:p>
        </w:tc>
        <w:tc>
          <w:tcPr>
            <w:tcW w:w="7083" w:type="dxa"/>
            <w:gridSpan w:val="6"/>
            <w:hideMark/>
          </w:tcPr>
          <w:p w:rsidR="00B309FC" w:rsidRPr="00534C7D" w:rsidRDefault="00B309FC" w:rsidP="00573C9B">
            <w:pPr>
              <w:spacing w:after="0" w:line="240" w:lineRule="auto"/>
              <w:rPr>
                <w:rFonts w:ascii="Times New Roman" w:eastAsia="Calibri" w:hAnsi="Times New Roman" w:cs="Times New Roman"/>
                <w:sz w:val="24"/>
                <w:szCs w:val="24"/>
              </w:rPr>
            </w:pPr>
            <w:r w:rsidRPr="00534C7D">
              <w:rPr>
                <w:rFonts w:ascii="Times New Roman" w:eastAsia="Calibri" w:hAnsi="Times New Roman" w:cs="Times New Roman"/>
                <w:sz w:val="24"/>
                <w:szCs w:val="24"/>
              </w:rPr>
              <w:t>Створення електронного кабінету споживача житлово-комунальних послуг.</w:t>
            </w:r>
          </w:p>
          <w:p w:rsidR="00B309FC" w:rsidRPr="00534C7D" w:rsidRDefault="00B309FC" w:rsidP="00573C9B">
            <w:pPr>
              <w:spacing w:after="0" w:line="240" w:lineRule="auto"/>
              <w:rPr>
                <w:rFonts w:ascii="Times New Roman" w:eastAsia="Calibri" w:hAnsi="Times New Roman" w:cs="Times New Roman"/>
                <w:sz w:val="24"/>
                <w:szCs w:val="24"/>
              </w:rPr>
            </w:pPr>
            <w:r w:rsidRPr="00534C7D">
              <w:rPr>
                <w:rFonts w:ascii="Times New Roman" w:eastAsia="Calibri" w:hAnsi="Times New Roman" w:cs="Times New Roman"/>
                <w:sz w:val="24"/>
                <w:szCs w:val="24"/>
              </w:rPr>
              <w:t>Оновлення техніки КП.</w:t>
            </w:r>
          </w:p>
          <w:p w:rsidR="00B309FC" w:rsidRPr="00534C7D" w:rsidRDefault="00B309FC" w:rsidP="00573C9B">
            <w:pPr>
              <w:spacing w:after="0" w:line="240" w:lineRule="auto"/>
              <w:rPr>
                <w:rFonts w:ascii="Times New Roman" w:eastAsia="Calibri" w:hAnsi="Times New Roman" w:cs="Times New Roman"/>
                <w:sz w:val="24"/>
                <w:szCs w:val="24"/>
              </w:rPr>
            </w:pPr>
            <w:r w:rsidRPr="00534C7D">
              <w:rPr>
                <w:rFonts w:ascii="Times New Roman" w:eastAsia="Calibri" w:hAnsi="Times New Roman" w:cs="Times New Roman"/>
                <w:sz w:val="24"/>
                <w:szCs w:val="24"/>
              </w:rPr>
              <w:t>Розроблення бізнес-план</w:t>
            </w:r>
            <w:r w:rsidR="006A2B83">
              <w:rPr>
                <w:rFonts w:ascii="Times New Roman" w:eastAsia="Calibri" w:hAnsi="Times New Roman" w:cs="Times New Roman"/>
                <w:sz w:val="24"/>
                <w:szCs w:val="24"/>
              </w:rPr>
              <w:t>у</w:t>
            </w:r>
            <w:r w:rsidRPr="00534C7D">
              <w:rPr>
                <w:rFonts w:ascii="Times New Roman" w:eastAsia="Calibri" w:hAnsi="Times New Roman" w:cs="Times New Roman"/>
                <w:sz w:val="24"/>
                <w:szCs w:val="24"/>
              </w:rPr>
              <w:t xml:space="preserve"> КП.</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534C7D"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534C7D">
              <w:rPr>
                <w:rFonts w:ascii="Times New Roman" w:eastAsia="Times New Roman" w:hAnsi="Times New Roman" w:cs="Times New Roman"/>
                <w:b/>
                <w:sz w:val="24"/>
                <w:szCs w:val="24"/>
              </w:rPr>
              <w:t>Територія на яку проект матиме вплив</w:t>
            </w:r>
          </w:p>
        </w:tc>
        <w:tc>
          <w:tcPr>
            <w:tcW w:w="7083" w:type="dxa"/>
            <w:gridSpan w:val="6"/>
          </w:tcPr>
          <w:p w:rsidR="00B309FC" w:rsidRPr="00534C7D" w:rsidRDefault="00B309FC" w:rsidP="00573C9B">
            <w:pPr>
              <w:spacing w:line="240" w:lineRule="auto"/>
              <w:rPr>
                <w:rFonts w:ascii="Times New Roman" w:eastAsia="Calibri" w:hAnsi="Times New Roman" w:cs="Times New Roman"/>
                <w:sz w:val="24"/>
                <w:szCs w:val="24"/>
              </w:rPr>
            </w:pPr>
            <w:r w:rsidRPr="00534C7D">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34C7D"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534C7D">
              <w:rPr>
                <w:rFonts w:ascii="Times New Roman" w:eastAsia="Times New Roman" w:hAnsi="Times New Roman" w:cs="Times New Roman"/>
                <w:b/>
                <w:sz w:val="24"/>
                <w:szCs w:val="24"/>
              </w:rPr>
              <w:t>Орієнтовна кількість населення, яке отримає вигоду від реалізації проекту</w:t>
            </w:r>
          </w:p>
        </w:tc>
        <w:tc>
          <w:tcPr>
            <w:tcW w:w="7083" w:type="dxa"/>
            <w:gridSpan w:val="6"/>
            <w:hideMark/>
          </w:tcPr>
          <w:p w:rsidR="00B309FC" w:rsidRPr="00534C7D" w:rsidRDefault="00B309FC" w:rsidP="00573C9B">
            <w:pPr>
              <w:spacing w:after="0" w:line="240" w:lineRule="auto"/>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34C7D" w:rsidRDefault="00B309FC" w:rsidP="00573C9B">
            <w:pPr>
              <w:spacing w:before="40" w:after="0" w:line="240" w:lineRule="auto"/>
              <w:rPr>
                <w:rFonts w:ascii="Times New Roman" w:eastAsia="Times New Roman" w:hAnsi="Times New Roman" w:cs="Times New Roman"/>
                <w:b/>
                <w:bCs/>
                <w:sz w:val="24"/>
                <w:szCs w:val="24"/>
              </w:rPr>
            </w:pPr>
            <w:r w:rsidRPr="00534C7D">
              <w:rPr>
                <w:rFonts w:ascii="Times New Roman" w:eastAsia="Times New Roman" w:hAnsi="Times New Roman" w:cs="Times New Roman"/>
                <w:b/>
                <w:bCs/>
                <w:sz w:val="24"/>
                <w:szCs w:val="24"/>
              </w:rPr>
              <w:t>Стислий опис проблеми, яка буде вирішуватися силами проекту</w:t>
            </w:r>
          </w:p>
        </w:tc>
        <w:tc>
          <w:tcPr>
            <w:tcW w:w="7083" w:type="dxa"/>
            <w:gridSpan w:val="6"/>
            <w:hideMark/>
          </w:tcPr>
          <w:p w:rsidR="00B309FC" w:rsidRPr="00534C7D" w:rsidRDefault="00B309FC" w:rsidP="00573C9B">
            <w:pPr>
              <w:spacing w:after="0" w:line="240" w:lineRule="auto"/>
              <w:rPr>
                <w:rFonts w:ascii="Times New Roman" w:eastAsia="Calibri" w:hAnsi="Times New Roman" w:cs="Times New Roman"/>
                <w:sz w:val="24"/>
                <w:szCs w:val="24"/>
              </w:rPr>
            </w:pPr>
            <w:r w:rsidRPr="00534C7D">
              <w:rPr>
                <w:rFonts w:ascii="Times New Roman" w:eastAsia="Calibri" w:hAnsi="Times New Roman" w:cs="Times New Roman"/>
                <w:sz w:val="24"/>
                <w:szCs w:val="24"/>
              </w:rPr>
              <w:t>На тепер благоустрій населених пунктів Кегичівської селищної ради підтримують місцеві комунальні підприємства. Однак значна частина спецтехніки вже застаріла і повністю зношена, а за рахунок збільшення навантаження часто виходить з ладу. Про</w:t>
            </w:r>
            <w:r w:rsidR="006A2B83">
              <w:rPr>
                <w:rFonts w:ascii="Times New Roman" w:eastAsia="Calibri" w:hAnsi="Times New Roman" w:cs="Times New Roman"/>
                <w:sz w:val="24"/>
                <w:szCs w:val="24"/>
              </w:rPr>
              <w:t>є</w:t>
            </w:r>
            <w:r w:rsidRPr="00534C7D">
              <w:rPr>
                <w:rFonts w:ascii="Times New Roman" w:eastAsia="Calibri" w:hAnsi="Times New Roman" w:cs="Times New Roman"/>
                <w:sz w:val="24"/>
                <w:szCs w:val="24"/>
              </w:rPr>
              <w:t>ктом передбачено придбати нову спецтехніку вітчизняного виробника для місцевої комунальної служби (12 одиниць спецтехніки).</w:t>
            </w:r>
          </w:p>
          <w:p w:rsidR="00B309FC" w:rsidRPr="00534C7D" w:rsidRDefault="00B309FC" w:rsidP="006A2B83">
            <w:pPr>
              <w:spacing w:after="0" w:line="240" w:lineRule="auto"/>
              <w:rPr>
                <w:rFonts w:ascii="Times New Roman" w:eastAsia="Calibri" w:hAnsi="Times New Roman" w:cs="Times New Roman"/>
                <w:sz w:val="24"/>
                <w:szCs w:val="24"/>
              </w:rPr>
            </w:pPr>
            <w:r w:rsidRPr="00534C7D">
              <w:rPr>
                <w:rFonts w:ascii="Times New Roman" w:eastAsia="Calibri" w:hAnsi="Times New Roman" w:cs="Times New Roman"/>
                <w:sz w:val="24"/>
                <w:szCs w:val="24"/>
              </w:rPr>
              <w:t>Для зручності споживачів про</w:t>
            </w:r>
            <w:r w:rsidR="006A2B83">
              <w:rPr>
                <w:rFonts w:ascii="Times New Roman" w:eastAsia="Calibri" w:hAnsi="Times New Roman" w:cs="Times New Roman"/>
                <w:sz w:val="24"/>
                <w:szCs w:val="24"/>
              </w:rPr>
              <w:t>є</w:t>
            </w:r>
            <w:r w:rsidRPr="00534C7D">
              <w:rPr>
                <w:rFonts w:ascii="Times New Roman" w:eastAsia="Calibri" w:hAnsi="Times New Roman" w:cs="Times New Roman"/>
                <w:sz w:val="24"/>
                <w:szCs w:val="24"/>
              </w:rPr>
              <w:t>ктом передбачено запровадження електронного кабінету для споживачів комунальних послуг, що дасть змогу в онлайн режимі переглядати та оплачувати комунальні послуги, а також зменшити навантаження на КП.</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34C7D" w:rsidRDefault="00B309FC" w:rsidP="00573C9B">
            <w:pPr>
              <w:spacing w:before="40" w:after="0" w:line="240" w:lineRule="auto"/>
              <w:rPr>
                <w:rFonts w:ascii="Times New Roman" w:eastAsia="Times New Roman" w:hAnsi="Times New Roman" w:cs="Times New Roman"/>
                <w:b/>
                <w:bCs/>
                <w:sz w:val="24"/>
                <w:szCs w:val="24"/>
              </w:rPr>
            </w:pPr>
            <w:r w:rsidRPr="00534C7D">
              <w:rPr>
                <w:rFonts w:ascii="Times New Roman" w:eastAsia="Times New Roman" w:hAnsi="Times New Roman" w:cs="Times New Roman"/>
                <w:b/>
                <w:bCs/>
                <w:sz w:val="24"/>
                <w:szCs w:val="24"/>
              </w:rPr>
              <w:t xml:space="preserve">Очікувані кількісні та якісні результати </w:t>
            </w:r>
          </w:p>
        </w:tc>
        <w:tc>
          <w:tcPr>
            <w:tcW w:w="7083" w:type="dxa"/>
            <w:gridSpan w:val="6"/>
            <w:shd w:val="clear" w:color="auto" w:fill="FFFFFF"/>
            <w:hideMark/>
          </w:tcPr>
          <w:p w:rsidR="00B309FC" w:rsidRPr="00534C7D" w:rsidRDefault="00B309FC" w:rsidP="00573C9B">
            <w:pPr>
              <w:spacing w:before="40" w:after="0" w:line="240" w:lineRule="auto"/>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Запроваджена система зв</w:t>
            </w:r>
            <w:r w:rsidR="006A2B83">
              <w:rPr>
                <w:rFonts w:ascii="Times New Roman" w:eastAsia="Times New Roman" w:hAnsi="Times New Roman" w:cs="Times New Roman"/>
                <w:sz w:val="24"/>
                <w:szCs w:val="24"/>
                <w:lang w:eastAsia="it-IT"/>
              </w:rPr>
              <w:t>ітності та бізнес-планів для КП;</w:t>
            </w:r>
          </w:p>
          <w:p w:rsidR="00B309FC" w:rsidRPr="00534C7D" w:rsidRDefault="00B309FC" w:rsidP="00573C9B">
            <w:pPr>
              <w:spacing w:before="40" w:after="0" w:line="240" w:lineRule="auto"/>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Розроблена прозора система тарифів на комунальні послуги з проведенням роз’яснювальної роботи серед населення</w:t>
            </w:r>
            <w:r w:rsidR="006A2B83">
              <w:rPr>
                <w:rFonts w:ascii="Times New Roman" w:eastAsia="Times New Roman" w:hAnsi="Times New Roman" w:cs="Times New Roman"/>
                <w:sz w:val="24"/>
                <w:szCs w:val="24"/>
                <w:lang w:eastAsia="it-IT"/>
              </w:rPr>
              <w:t>;</w:t>
            </w:r>
          </w:p>
          <w:p w:rsidR="00B309FC" w:rsidRPr="00534C7D" w:rsidRDefault="006A2B83" w:rsidP="00573C9B">
            <w:pPr>
              <w:spacing w:before="40"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Придбання 12 одиниць техніки;</w:t>
            </w:r>
          </w:p>
          <w:p w:rsidR="00B309FC" w:rsidRPr="00534C7D" w:rsidRDefault="00B309FC" w:rsidP="00573C9B">
            <w:pPr>
              <w:spacing w:before="40" w:after="0" w:line="240" w:lineRule="auto"/>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Створена системи звітності та бізнес-планів КП.</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34C7D" w:rsidRDefault="00B309FC" w:rsidP="00573C9B">
            <w:pPr>
              <w:spacing w:before="40" w:after="0" w:line="240" w:lineRule="auto"/>
              <w:rPr>
                <w:rFonts w:ascii="Times New Roman" w:eastAsia="Times New Roman" w:hAnsi="Times New Roman" w:cs="Times New Roman"/>
                <w:b/>
                <w:bCs/>
                <w:sz w:val="24"/>
                <w:szCs w:val="24"/>
              </w:rPr>
            </w:pPr>
            <w:r w:rsidRPr="00534C7D">
              <w:rPr>
                <w:rFonts w:ascii="Times New Roman" w:eastAsia="Times New Roman" w:hAnsi="Times New Roman" w:cs="Times New Roman"/>
                <w:b/>
                <w:bCs/>
                <w:sz w:val="24"/>
                <w:szCs w:val="24"/>
              </w:rPr>
              <w:t>Ключові заходи проекту</w:t>
            </w:r>
          </w:p>
        </w:tc>
        <w:tc>
          <w:tcPr>
            <w:tcW w:w="7083" w:type="dxa"/>
            <w:gridSpan w:val="6"/>
            <w:hideMark/>
          </w:tcPr>
          <w:p w:rsidR="00B309FC" w:rsidRPr="00534C7D" w:rsidRDefault="00B309FC" w:rsidP="00573C9B">
            <w:pPr>
              <w:spacing w:after="0"/>
              <w:contextualSpacing/>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 xml:space="preserve">- визначення переліку необхідної комунальної техніки; </w:t>
            </w:r>
          </w:p>
          <w:p w:rsidR="00B309FC" w:rsidRPr="00534C7D" w:rsidRDefault="00B309FC" w:rsidP="00573C9B">
            <w:pPr>
              <w:spacing w:after="0"/>
              <w:contextualSpacing/>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 xml:space="preserve">- проведення конкурсних торгів по закупівлі спецтехніки; </w:t>
            </w:r>
          </w:p>
          <w:p w:rsidR="00B309FC" w:rsidRPr="00534C7D" w:rsidRDefault="00B309FC" w:rsidP="00573C9B">
            <w:pPr>
              <w:spacing w:after="0"/>
              <w:contextualSpacing/>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 xml:space="preserve">- придбання спецтехніки; </w:t>
            </w:r>
          </w:p>
          <w:p w:rsidR="00B309FC" w:rsidRPr="00534C7D" w:rsidRDefault="00B309FC" w:rsidP="00573C9B">
            <w:pPr>
              <w:spacing w:after="0"/>
              <w:contextualSpacing/>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t>- громадська презентація нових можливостей щодо надання комунальних послуг та благоустрою;</w:t>
            </w:r>
          </w:p>
          <w:p w:rsidR="00B309FC" w:rsidRPr="00534C7D" w:rsidRDefault="00B309FC" w:rsidP="00573C9B">
            <w:pPr>
              <w:spacing w:after="0"/>
              <w:contextualSpacing/>
              <w:rPr>
                <w:rFonts w:ascii="Times New Roman" w:eastAsia="Times New Roman" w:hAnsi="Times New Roman" w:cs="Times New Roman"/>
                <w:sz w:val="24"/>
                <w:szCs w:val="24"/>
                <w:lang w:eastAsia="it-IT"/>
              </w:rPr>
            </w:pPr>
            <w:r w:rsidRPr="00534C7D">
              <w:rPr>
                <w:rFonts w:ascii="Times New Roman" w:eastAsia="Times New Roman" w:hAnsi="Times New Roman" w:cs="Times New Roman"/>
                <w:sz w:val="24"/>
                <w:szCs w:val="24"/>
                <w:lang w:eastAsia="it-IT"/>
              </w:rPr>
              <w:lastRenderedPageBreak/>
              <w:t>- встановлення програмного забезпечення новітнього зразка автоматизованої системи надання комунальних послуг.</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534C7D" w:rsidRDefault="00B309FC" w:rsidP="00573C9B">
            <w:pPr>
              <w:spacing w:before="40" w:after="40" w:line="240" w:lineRule="auto"/>
              <w:rPr>
                <w:rFonts w:ascii="Times New Roman" w:eastAsia="Times New Roman" w:hAnsi="Times New Roman" w:cs="Times New Roman"/>
                <w:b/>
                <w:bCs/>
                <w:sz w:val="24"/>
                <w:szCs w:val="24"/>
              </w:rPr>
            </w:pPr>
            <w:r w:rsidRPr="00534C7D">
              <w:rPr>
                <w:rFonts w:ascii="Times New Roman" w:eastAsia="Times New Roman" w:hAnsi="Times New Roman" w:cs="Times New Roman"/>
                <w:b/>
                <w:bCs/>
                <w:sz w:val="24"/>
                <w:szCs w:val="24"/>
              </w:rPr>
              <w:lastRenderedPageBreak/>
              <w:t>Період здійснення:</w:t>
            </w:r>
          </w:p>
        </w:tc>
        <w:tc>
          <w:tcPr>
            <w:tcW w:w="7083" w:type="dxa"/>
            <w:gridSpan w:val="6"/>
          </w:tcPr>
          <w:p w:rsidR="00B309FC" w:rsidRPr="00534C7D" w:rsidRDefault="00B309FC" w:rsidP="00573C9B">
            <w:pPr>
              <w:spacing w:before="40" w:after="40" w:line="240" w:lineRule="auto"/>
              <w:rPr>
                <w:rFonts w:ascii="Times New Roman" w:eastAsia="Times New Roman" w:hAnsi="Times New Roman" w:cs="Times New Roman"/>
                <w:sz w:val="24"/>
                <w:szCs w:val="24"/>
                <w:lang w:eastAsia="it-IT"/>
              </w:rPr>
            </w:pPr>
            <w:r w:rsidRPr="00534C7D">
              <w:rPr>
                <w:rFonts w:ascii="Times New Roman" w:eastAsia="Times New Roman" w:hAnsi="Times New Roman" w:cs="Times New Roman"/>
                <w:b/>
                <w:sz w:val="24"/>
                <w:szCs w:val="24"/>
                <w:lang w:eastAsia="it-IT"/>
              </w:rPr>
              <w:t>З 08/2021– до 12/2025:</w:t>
            </w:r>
          </w:p>
        </w:tc>
      </w:tr>
      <w:tr w:rsidR="00B309FC" w:rsidRPr="00534C7D" w:rsidTr="00593583">
        <w:trPr>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534C7D" w:rsidRDefault="00B309FC" w:rsidP="00573C9B">
            <w:pPr>
              <w:spacing w:before="40" w:after="40" w:line="240" w:lineRule="auto"/>
              <w:rPr>
                <w:rFonts w:ascii="Times New Roman" w:eastAsia="Times New Roman" w:hAnsi="Times New Roman" w:cs="Times New Roman"/>
                <w:b/>
                <w:sz w:val="24"/>
                <w:szCs w:val="24"/>
              </w:rPr>
            </w:pPr>
            <w:r w:rsidRPr="00534C7D">
              <w:rPr>
                <w:rFonts w:ascii="Times New Roman" w:eastAsia="Times New Roman" w:hAnsi="Times New Roman" w:cs="Times New Roman"/>
                <w:b/>
                <w:bCs/>
                <w:sz w:val="24"/>
                <w:szCs w:val="24"/>
              </w:rPr>
              <w:t>Вартість проекту, тис. грн.</w:t>
            </w:r>
          </w:p>
        </w:tc>
        <w:tc>
          <w:tcPr>
            <w:tcW w:w="1413"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534C7D" w:rsidRDefault="00B309FC" w:rsidP="00573C9B">
            <w:pPr>
              <w:spacing w:line="240" w:lineRule="auto"/>
              <w:rPr>
                <w:rFonts w:ascii="Times New Roman" w:eastAsia="Calibri" w:hAnsi="Times New Roman" w:cs="Times New Roman"/>
                <w:b/>
                <w:bCs/>
                <w:sz w:val="24"/>
                <w:szCs w:val="24"/>
              </w:rPr>
            </w:pPr>
            <w:r w:rsidRPr="00534C7D">
              <w:rPr>
                <w:rFonts w:ascii="Times New Roman" w:eastAsia="Calibri"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534C7D" w:rsidRDefault="00B309FC" w:rsidP="00573C9B">
            <w:pPr>
              <w:spacing w:line="240" w:lineRule="auto"/>
              <w:rPr>
                <w:rFonts w:ascii="Times New Roman" w:eastAsia="Calibri" w:hAnsi="Times New Roman" w:cs="Times New Roman"/>
                <w:b/>
                <w:bCs/>
                <w:sz w:val="24"/>
                <w:szCs w:val="24"/>
              </w:rPr>
            </w:pPr>
            <w:r w:rsidRPr="00534C7D">
              <w:rPr>
                <w:rFonts w:ascii="Times New Roman" w:eastAsia="Calibri" w:hAnsi="Times New Roman" w:cs="Times New Roman"/>
                <w:b/>
                <w:bCs/>
                <w:sz w:val="24"/>
                <w:szCs w:val="24"/>
              </w:rPr>
              <w:t>2022</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534C7D" w:rsidRDefault="00B309FC" w:rsidP="00573C9B">
            <w:pPr>
              <w:spacing w:line="240" w:lineRule="auto"/>
              <w:rPr>
                <w:rFonts w:ascii="Times New Roman" w:eastAsia="Calibri" w:hAnsi="Times New Roman" w:cs="Times New Roman"/>
                <w:b/>
                <w:bCs/>
                <w:sz w:val="24"/>
                <w:szCs w:val="24"/>
              </w:rPr>
            </w:pPr>
            <w:r w:rsidRPr="00534C7D">
              <w:rPr>
                <w:rFonts w:ascii="Times New Roman" w:eastAsia="Calibri" w:hAnsi="Times New Roman" w:cs="Times New Roman"/>
                <w:b/>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E6E6E6"/>
          </w:tcPr>
          <w:p w:rsidR="00B309FC" w:rsidRPr="00534C7D" w:rsidRDefault="00B309FC" w:rsidP="00573C9B">
            <w:pPr>
              <w:spacing w:line="240" w:lineRule="auto"/>
              <w:rPr>
                <w:rFonts w:ascii="Times New Roman" w:eastAsia="Calibri" w:hAnsi="Times New Roman" w:cs="Times New Roman"/>
                <w:b/>
                <w:bCs/>
                <w:sz w:val="24"/>
                <w:szCs w:val="24"/>
              </w:rPr>
            </w:pPr>
            <w:r w:rsidRPr="00534C7D">
              <w:rPr>
                <w:rFonts w:ascii="Times New Roman" w:eastAsia="Calibri" w:hAnsi="Times New Roman" w:cs="Times New Roman"/>
                <w:b/>
                <w:bCs/>
                <w:sz w:val="24"/>
                <w:szCs w:val="24"/>
              </w:rPr>
              <w:t>2024</w:t>
            </w:r>
          </w:p>
        </w:tc>
        <w:tc>
          <w:tcPr>
            <w:tcW w:w="1023"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534C7D" w:rsidRDefault="00B309FC" w:rsidP="00573C9B">
            <w:pPr>
              <w:spacing w:line="240" w:lineRule="auto"/>
              <w:rPr>
                <w:rFonts w:ascii="Times New Roman" w:eastAsia="Calibri" w:hAnsi="Times New Roman" w:cs="Times New Roman"/>
                <w:b/>
                <w:bCs/>
                <w:sz w:val="24"/>
                <w:szCs w:val="24"/>
              </w:rPr>
            </w:pPr>
            <w:r w:rsidRPr="00534C7D">
              <w:rPr>
                <w:rFonts w:ascii="Times New Roman" w:eastAsia="Calibri" w:hAnsi="Times New Roman" w:cs="Times New Roman"/>
                <w:b/>
                <w:bCs/>
                <w:sz w:val="24"/>
                <w:szCs w:val="24"/>
              </w:rPr>
              <w:t>2025</w:t>
            </w:r>
          </w:p>
        </w:tc>
        <w:tc>
          <w:tcPr>
            <w:tcW w:w="1148" w:type="dxa"/>
            <w:tcBorders>
              <w:top w:val="single" w:sz="4" w:space="0" w:color="auto"/>
              <w:left w:val="single" w:sz="4" w:space="0" w:color="auto"/>
              <w:bottom w:val="single" w:sz="4" w:space="0" w:color="auto"/>
              <w:right w:val="single" w:sz="4" w:space="0" w:color="auto"/>
            </w:tcBorders>
            <w:shd w:val="clear" w:color="auto" w:fill="E6E6E6"/>
          </w:tcPr>
          <w:p w:rsidR="00B309FC" w:rsidRPr="00534C7D" w:rsidRDefault="00B309FC" w:rsidP="00573C9B">
            <w:pPr>
              <w:spacing w:line="240" w:lineRule="auto"/>
              <w:rPr>
                <w:rFonts w:ascii="Times New Roman" w:eastAsia="Calibri" w:hAnsi="Times New Roman" w:cs="Times New Roman"/>
                <w:b/>
                <w:bCs/>
                <w:sz w:val="24"/>
                <w:szCs w:val="24"/>
              </w:rPr>
            </w:pPr>
            <w:r w:rsidRPr="00534C7D">
              <w:rPr>
                <w:rFonts w:ascii="Times New Roman" w:eastAsia="Calibri" w:hAnsi="Times New Roman" w:cs="Times New Roman"/>
                <w:b/>
                <w:bCs/>
                <w:sz w:val="24"/>
                <w:szCs w:val="24"/>
              </w:rPr>
              <w:t>Разом</w:t>
            </w:r>
          </w:p>
        </w:tc>
      </w:tr>
      <w:tr w:rsidR="00B309FC" w:rsidRPr="00534C7D" w:rsidTr="00593583">
        <w:trPr>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534C7D" w:rsidRDefault="00B309FC" w:rsidP="00573C9B">
            <w:pPr>
              <w:spacing w:line="240" w:lineRule="auto"/>
              <w:rPr>
                <w:rFonts w:ascii="Times New Roman" w:eastAsia="Calibri" w:hAnsi="Times New Roman" w:cs="Times New Roman"/>
                <w:b/>
                <w:bCs/>
                <w:sz w:val="24"/>
                <w:szCs w:val="24"/>
              </w:rPr>
            </w:pPr>
          </w:p>
        </w:tc>
        <w:tc>
          <w:tcPr>
            <w:tcW w:w="1413" w:type="dxa"/>
            <w:tcBorders>
              <w:top w:val="single" w:sz="6" w:space="0" w:color="000000"/>
              <w:left w:val="single" w:sz="6" w:space="0" w:color="000000"/>
              <w:bottom w:val="single" w:sz="6" w:space="0" w:color="000000"/>
              <w:right w:val="single" w:sz="6" w:space="0" w:color="000000"/>
            </w:tcBorders>
            <w:hideMark/>
          </w:tcPr>
          <w:p w:rsidR="00B309FC" w:rsidRPr="00534C7D" w:rsidRDefault="00B309FC" w:rsidP="00573C9B">
            <w:pPr>
              <w:spacing w:line="240" w:lineRule="auto"/>
              <w:rPr>
                <w:rFonts w:ascii="Times New Roman" w:eastAsia="Calibri" w:hAnsi="Times New Roman" w:cs="Times New Roman"/>
                <w:b/>
                <w:sz w:val="24"/>
                <w:szCs w:val="24"/>
              </w:rPr>
            </w:pPr>
            <w:r w:rsidRPr="00534C7D">
              <w:rPr>
                <w:rFonts w:ascii="Times New Roman" w:hAnsi="Times New Roman" w:cs="Times New Roman"/>
                <w:b/>
                <w:sz w:val="24"/>
                <w:szCs w:val="24"/>
              </w:rPr>
              <w:t>500,0</w:t>
            </w:r>
          </w:p>
        </w:tc>
        <w:tc>
          <w:tcPr>
            <w:tcW w:w="1134" w:type="dxa"/>
            <w:tcBorders>
              <w:top w:val="single" w:sz="6" w:space="0" w:color="000000"/>
              <w:left w:val="single" w:sz="6" w:space="0" w:color="000000"/>
              <w:bottom w:val="single" w:sz="6" w:space="0" w:color="000000"/>
              <w:right w:val="single" w:sz="6" w:space="0" w:color="000000"/>
            </w:tcBorders>
          </w:tcPr>
          <w:p w:rsidR="00B309FC" w:rsidRPr="00534C7D" w:rsidRDefault="00B309FC" w:rsidP="00573C9B">
            <w:pPr>
              <w:spacing w:line="240" w:lineRule="auto"/>
              <w:rPr>
                <w:rFonts w:ascii="Times New Roman" w:eastAsia="Calibri" w:hAnsi="Times New Roman" w:cs="Times New Roman"/>
                <w:b/>
                <w:sz w:val="24"/>
                <w:szCs w:val="24"/>
              </w:rPr>
            </w:pPr>
            <w:r w:rsidRPr="00534C7D">
              <w:rPr>
                <w:rFonts w:ascii="Times New Roman" w:hAnsi="Times New Roman" w:cs="Times New Roman"/>
                <w:b/>
                <w:sz w:val="24"/>
                <w:szCs w:val="24"/>
              </w:rPr>
              <w:t>2000,0</w:t>
            </w:r>
          </w:p>
        </w:tc>
        <w:tc>
          <w:tcPr>
            <w:tcW w:w="1417" w:type="dxa"/>
            <w:tcBorders>
              <w:top w:val="single" w:sz="6" w:space="0" w:color="000000"/>
              <w:left w:val="single" w:sz="6" w:space="0" w:color="000000"/>
              <w:bottom w:val="single" w:sz="6" w:space="0" w:color="000000"/>
              <w:right w:val="single" w:sz="6" w:space="0" w:color="000000"/>
            </w:tcBorders>
            <w:hideMark/>
          </w:tcPr>
          <w:p w:rsidR="00B309FC" w:rsidRPr="00534C7D" w:rsidRDefault="00B309FC" w:rsidP="00573C9B">
            <w:pPr>
              <w:spacing w:line="240" w:lineRule="auto"/>
              <w:rPr>
                <w:rFonts w:ascii="Times New Roman" w:eastAsia="Calibri" w:hAnsi="Times New Roman" w:cs="Times New Roman"/>
                <w:b/>
                <w:sz w:val="24"/>
                <w:szCs w:val="24"/>
              </w:rPr>
            </w:pPr>
            <w:r w:rsidRPr="00534C7D">
              <w:rPr>
                <w:rFonts w:ascii="Times New Roman" w:hAnsi="Times New Roman" w:cs="Times New Roman"/>
                <w:b/>
                <w:sz w:val="24"/>
                <w:szCs w:val="24"/>
              </w:rPr>
              <w:t>2000,0</w:t>
            </w:r>
          </w:p>
        </w:tc>
        <w:tc>
          <w:tcPr>
            <w:tcW w:w="948" w:type="dxa"/>
            <w:shd w:val="clear" w:color="auto" w:fill="auto"/>
          </w:tcPr>
          <w:p w:rsidR="00B309FC" w:rsidRPr="00534C7D" w:rsidRDefault="00B309FC" w:rsidP="00573C9B">
            <w:pPr>
              <w:spacing w:line="240" w:lineRule="auto"/>
              <w:rPr>
                <w:rFonts w:ascii="Times New Roman" w:eastAsia="Calibri" w:hAnsi="Times New Roman" w:cs="Times New Roman"/>
                <w:b/>
                <w:sz w:val="24"/>
                <w:szCs w:val="24"/>
              </w:rPr>
            </w:pPr>
            <w:r w:rsidRPr="00534C7D">
              <w:rPr>
                <w:rFonts w:ascii="Times New Roman" w:eastAsia="Calibri" w:hAnsi="Times New Roman" w:cs="Times New Roman"/>
                <w:b/>
                <w:sz w:val="24"/>
                <w:szCs w:val="24"/>
              </w:rPr>
              <w:t>1000,0</w:t>
            </w:r>
          </w:p>
        </w:tc>
        <w:tc>
          <w:tcPr>
            <w:tcW w:w="1023" w:type="dxa"/>
            <w:shd w:val="clear" w:color="auto" w:fill="auto"/>
            <w:hideMark/>
          </w:tcPr>
          <w:p w:rsidR="00B309FC" w:rsidRPr="00534C7D" w:rsidRDefault="00B309FC" w:rsidP="00573C9B">
            <w:pPr>
              <w:spacing w:line="240" w:lineRule="auto"/>
              <w:rPr>
                <w:rFonts w:ascii="Times New Roman" w:eastAsia="Calibri" w:hAnsi="Times New Roman" w:cs="Times New Roman"/>
                <w:sz w:val="24"/>
                <w:szCs w:val="24"/>
              </w:rPr>
            </w:pPr>
            <w:r w:rsidRPr="00534C7D">
              <w:rPr>
                <w:rFonts w:ascii="Times New Roman" w:eastAsia="Calibri" w:hAnsi="Times New Roman" w:cs="Times New Roman"/>
                <w:b/>
                <w:sz w:val="24"/>
                <w:szCs w:val="24"/>
              </w:rPr>
              <w:t>1000,0</w:t>
            </w:r>
          </w:p>
        </w:tc>
        <w:tc>
          <w:tcPr>
            <w:tcW w:w="1148" w:type="dxa"/>
            <w:shd w:val="clear" w:color="auto" w:fill="FFFFFF"/>
          </w:tcPr>
          <w:p w:rsidR="00B309FC" w:rsidRPr="00534C7D" w:rsidRDefault="00B309FC" w:rsidP="00573C9B">
            <w:pPr>
              <w:spacing w:line="240" w:lineRule="auto"/>
              <w:rPr>
                <w:rFonts w:ascii="Times New Roman" w:eastAsia="Calibri" w:hAnsi="Times New Roman" w:cs="Times New Roman"/>
                <w:sz w:val="24"/>
                <w:szCs w:val="24"/>
              </w:rPr>
            </w:pPr>
            <w:r w:rsidRPr="00534C7D">
              <w:rPr>
                <w:rFonts w:ascii="Times New Roman" w:eastAsia="Times New Roman" w:hAnsi="Times New Roman" w:cs="Times New Roman"/>
                <w:b/>
                <w:sz w:val="24"/>
                <w:szCs w:val="24"/>
                <w:lang w:eastAsia="it-IT"/>
              </w:rPr>
              <w:t>6 500,0</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34C7D" w:rsidRDefault="00B309FC" w:rsidP="00573C9B">
            <w:pPr>
              <w:spacing w:before="40" w:after="40" w:line="240" w:lineRule="auto"/>
              <w:rPr>
                <w:rFonts w:ascii="Times New Roman" w:eastAsia="Times New Roman" w:hAnsi="Times New Roman" w:cs="Times New Roman"/>
                <w:b/>
                <w:bCs/>
                <w:sz w:val="24"/>
                <w:szCs w:val="24"/>
              </w:rPr>
            </w:pPr>
            <w:r w:rsidRPr="00534C7D">
              <w:rPr>
                <w:rFonts w:ascii="Times New Roman" w:eastAsia="Times New Roman" w:hAnsi="Times New Roman" w:cs="Times New Roman"/>
                <w:b/>
                <w:bCs/>
                <w:sz w:val="24"/>
                <w:szCs w:val="24"/>
              </w:rPr>
              <w:t>Джерела та частки фінансування</w:t>
            </w:r>
          </w:p>
        </w:tc>
        <w:tc>
          <w:tcPr>
            <w:tcW w:w="7083" w:type="dxa"/>
            <w:gridSpan w:val="6"/>
            <w:shd w:val="clear" w:color="auto" w:fill="auto"/>
            <w:hideMark/>
          </w:tcPr>
          <w:p w:rsidR="00B309FC" w:rsidRPr="00534C7D" w:rsidRDefault="00B309FC" w:rsidP="00573C9B">
            <w:pPr>
              <w:spacing w:line="240" w:lineRule="auto"/>
              <w:rPr>
                <w:rFonts w:ascii="Times New Roman" w:eastAsia="Calibri" w:hAnsi="Times New Roman" w:cs="Times New Roman"/>
                <w:sz w:val="24"/>
                <w:szCs w:val="24"/>
              </w:rPr>
            </w:pPr>
            <w:r w:rsidRPr="00534C7D">
              <w:rPr>
                <w:rFonts w:ascii="Times New Roman" w:eastAsia="Times New Roman" w:hAnsi="Times New Roman" w:cs="Times New Roman"/>
                <w:sz w:val="24"/>
                <w:szCs w:val="24"/>
                <w:lang w:eastAsia="it-IT"/>
              </w:rPr>
              <w:t xml:space="preserve">Державний, обласний, місцевий бюджети, </w:t>
            </w:r>
            <w:r w:rsidRPr="00534C7D">
              <w:rPr>
                <w:rFonts w:ascii="Times New Roman" w:hAnsi="Times New Roman"/>
                <w:sz w:val="24"/>
                <w:szCs w:val="24"/>
              </w:rPr>
              <w:t>грантові кошти, субвенції.</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534C7D" w:rsidRDefault="00B309FC" w:rsidP="00573C9B">
            <w:pPr>
              <w:spacing w:before="40" w:after="40" w:line="240" w:lineRule="auto"/>
              <w:rPr>
                <w:rFonts w:ascii="Times New Roman" w:eastAsia="Times New Roman" w:hAnsi="Times New Roman" w:cs="Times New Roman"/>
                <w:b/>
                <w:bCs/>
                <w:sz w:val="24"/>
                <w:szCs w:val="24"/>
              </w:rPr>
            </w:pPr>
            <w:r w:rsidRPr="00534C7D">
              <w:rPr>
                <w:rFonts w:ascii="Times New Roman" w:eastAsia="Times New Roman" w:hAnsi="Times New Roman" w:cs="Times New Roman"/>
                <w:b/>
                <w:sz w:val="24"/>
                <w:szCs w:val="24"/>
              </w:rPr>
              <w:t>Ключові учасники  реалізації проекту</w:t>
            </w:r>
          </w:p>
        </w:tc>
        <w:tc>
          <w:tcPr>
            <w:tcW w:w="7083" w:type="dxa"/>
            <w:gridSpan w:val="6"/>
            <w:hideMark/>
          </w:tcPr>
          <w:p w:rsidR="00B309FC" w:rsidRPr="00534C7D" w:rsidRDefault="00B309FC" w:rsidP="00573C9B">
            <w:pPr>
              <w:spacing w:line="240" w:lineRule="auto"/>
              <w:rPr>
                <w:rFonts w:ascii="Times New Roman" w:eastAsia="Calibri" w:hAnsi="Times New Roman" w:cs="Times New Roman"/>
                <w:sz w:val="24"/>
                <w:szCs w:val="24"/>
              </w:rPr>
            </w:pPr>
            <w:r w:rsidRPr="00534C7D">
              <w:rPr>
                <w:rFonts w:ascii="Times New Roman" w:hAnsi="Times New Roman" w:cs="Times New Roman"/>
                <w:sz w:val="24"/>
                <w:szCs w:val="24"/>
              </w:rPr>
              <w:t xml:space="preserve"> Кегичівська селищна рада, комунальні підприємства.</w:t>
            </w:r>
          </w:p>
        </w:tc>
      </w:tr>
      <w:tr w:rsidR="00B309FC" w:rsidRPr="00534C7D"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534C7D" w:rsidRDefault="00B309FC" w:rsidP="00573C9B">
            <w:pPr>
              <w:spacing w:before="40" w:after="40" w:line="240" w:lineRule="auto"/>
              <w:rPr>
                <w:rFonts w:ascii="Times New Roman" w:eastAsia="Times New Roman" w:hAnsi="Times New Roman" w:cs="Times New Roman"/>
                <w:b/>
                <w:bCs/>
                <w:sz w:val="24"/>
                <w:szCs w:val="24"/>
              </w:rPr>
            </w:pPr>
            <w:r w:rsidRPr="00534C7D">
              <w:rPr>
                <w:rFonts w:ascii="Times New Roman" w:eastAsia="Times New Roman" w:hAnsi="Times New Roman" w:cs="Times New Roman"/>
                <w:b/>
                <w:bCs/>
                <w:sz w:val="24"/>
                <w:szCs w:val="24"/>
              </w:rPr>
              <w:t>Інша інформація щодо проекту (за потребою)</w:t>
            </w:r>
          </w:p>
        </w:tc>
        <w:tc>
          <w:tcPr>
            <w:tcW w:w="7083" w:type="dxa"/>
            <w:gridSpan w:val="6"/>
            <w:tcBorders>
              <w:top w:val="single" w:sz="4" w:space="0" w:color="auto"/>
              <w:left w:val="single" w:sz="4" w:space="0" w:color="auto"/>
              <w:bottom w:val="single" w:sz="4" w:space="0" w:color="auto"/>
              <w:right w:val="single" w:sz="4" w:space="0" w:color="auto"/>
            </w:tcBorders>
          </w:tcPr>
          <w:p w:rsidR="00B309FC" w:rsidRPr="00534C7D" w:rsidRDefault="00B309FC" w:rsidP="00573C9B">
            <w:pPr>
              <w:spacing w:line="240" w:lineRule="auto"/>
              <w:rPr>
                <w:rFonts w:ascii="Times New Roman" w:eastAsia="Calibri" w:hAnsi="Times New Roman" w:cs="Times New Roman"/>
                <w:sz w:val="24"/>
                <w:szCs w:val="24"/>
              </w:rPr>
            </w:pPr>
          </w:p>
        </w:tc>
      </w:tr>
    </w:tbl>
    <w:p w:rsidR="000D1C8A" w:rsidRDefault="000D1C8A"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B309FC" w:rsidRPr="00366416"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366416">
        <w:rPr>
          <w:rFonts w:ascii="Times New Roman" w:eastAsia="Times New Roman" w:hAnsi="Times New Roman" w:cs="Times New Roman"/>
          <w:b/>
          <w:bCs/>
          <w:sz w:val="24"/>
          <w:szCs w:val="24"/>
        </w:rPr>
        <w:t>Проєкт 7</w:t>
      </w:r>
    </w:p>
    <w:p w:rsidR="00B309FC" w:rsidRPr="00366416"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271"/>
        <w:gridCol w:w="1276"/>
        <w:gridCol w:w="1134"/>
        <w:gridCol w:w="948"/>
        <w:gridCol w:w="1448"/>
        <w:gridCol w:w="1006"/>
      </w:tblGrid>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66416"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66416">
              <w:rPr>
                <w:rFonts w:ascii="Times New Roman" w:eastAsia="Times New Roman" w:hAnsi="Times New Roman" w:cs="Times New Roman"/>
                <w:b/>
                <w:sz w:val="24"/>
                <w:szCs w:val="24"/>
              </w:rPr>
              <w:t>Номер і назва завдання зі Стратегії розвитку регіону, якому відповідає проект</w:t>
            </w:r>
          </w:p>
        </w:tc>
        <w:tc>
          <w:tcPr>
            <w:tcW w:w="7083" w:type="dxa"/>
            <w:gridSpan w:val="6"/>
            <w:shd w:val="clear" w:color="auto" w:fill="FFFFFF"/>
            <w:hideMark/>
          </w:tcPr>
          <w:p w:rsidR="00B309FC" w:rsidRPr="00366416" w:rsidRDefault="00B309FC" w:rsidP="00573C9B">
            <w:pPr>
              <w:spacing w:after="0"/>
              <w:rPr>
                <w:rFonts w:ascii="Times New Roman" w:hAnsi="Times New Roman" w:cs="Times New Roman"/>
                <w:b/>
                <w:sz w:val="24"/>
                <w:szCs w:val="24"/>
              </w:rPr>
            </w:pPr>
            <w:r w:rsidRPr="00366416">
              <w:rPr>
                <w:rFonts w:ascii="Times New Roman" w:hAnsi="Times New Roman" w:cs="Times New Roman"/>
                <w:b/>
                <w:sz w:val="24"/>
                <w:szCs w:val="24"/>
              </w:rPr>
              <w:t xml:space="preserve">2.1.2. Підвищити рівень екологічної безпеки. </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66416"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66416">
              <w:rPr>
                <w:rFonts w:ascii="Times New Roman" w:eastAsia="Times New Roman" w:hAnsi="Times New Roman" w:cs="Times New Roman"/>
                <w:b/>
                <w:sz w:val="24"/>
                <w:szCs w:val="24"/>
              </w:rPr>
              <w:t>Назва проекту</w:t>
            </w:r>
          </w:p>
        </w:tc>
        <w:tc>
          <w:tcPr>
            <w:tcW w:w="7083" w:type="dxa"/>
            <w:gridSpan w:val="6"/>
            <w:hideMark/>
          </w:tcPr>
          <w:p w:rsidR="00B309FC" w:rsidRPr="00366416" w:rsidRDefault="00B309FC" w:rsidP="00573C9B">
            <w:pPr>
              <w:spacing w:line="240" w:lineRule="auto"/>
              <w:rPr>
                <w:rFonts w:ascii="Times New Roman" w:eastAsia="Calibri" w:hAnsi="Times New Roman" w:cs="Times New Roman"/>
                <w:b/>
                <w:sz w:val="24"/>
                <w:szCs w:val="24"/>
              </w:rPr>
            </w:pPr>
            <w:r w:rsidRPr="00366416">
              <w:rPr>
                <w:rFonts w:ascii="Times New Roman" w:hAnsi="Times New Roman" w:cs="Times New Roman"/>
                <w:b/>
                <w:bCs/>
                <w:sz w:val="24"/>
                <w:szCs w:val="24"/>
              </w:rPr>
              <w:t>Чисте довкілля.</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66416"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66416">
              <w:rPr>
                <w:rFonts w:ascii="Times New Roman" w:eastAsia="Times New Roman" w:hAnsi="Times New Roman" w:cs="Times New Roman"/>
                <w:b/>
                <w:sz w:val="24"/>
                <w:szCs w:val="24"/>
              </w:rPr>
              <w:t>Одна або кілька цілей, які будуть досягнуті внаслідок реалізації проекту</w:t>
            </w:r>
          </w:p>
        </w:tc>
        <w:tc>
          <w:tcPr>
            <w:tcW w:w="7083" w:type="dxa"/>
            <w:gridSpan w:val="6"/>
            <w:hideMark/>
          </w:tcPr>
          <w:p w:rsidR="00B309FC" w:rsidRPr="00366416" w:rsidRDefault="00B309FC" w:rsidP="00573C9B">
            <w:pPr>
              <w:spacing w:after="0" w:line="240" w:lineRule="auto"/>
              <w:rPr>
                <w:rFonts w:ascii="Times New Roman" w:eastAsia="Calibri" w:hAnsi="Times New Roman" w:cs="Times New Roman"/>
                <w:sz w:val="24"/>
                <w:szCs w:val="24"/>
              </w:rPr>
            </w:pPr>
            <w:r w:rsidRPr="00366416">
              <w:rPr>
                <w:rFonts w:ascii="Times New Roman" w:eastAsia="Calibri" w:hAnsi="Times New Roman" w:cs="Times New Roman"/>
                <w:sz w:val="24"/>
                <w:szCs w:val="24"/>
              </w:rPr>
              <w:t>Введення в штатний розпис селищної ради/комунального підприємства  посаду інспектора з благоустрою для контролю за спалюванням сміття, стихійним паркуванням в недозволених місцях, порушенням норм будівництва, тощо;</w:t>
            </w:r>
          </w:p>
          <w:p w:rsidR="00B309FC" w:rsidRPr="00366416" w:rsidRDefault="00B309FC" w:rsidP="00573C9B">
            <w:pPr>
              <w:spacing w:after="0" w:line="240" w:lineRule="auto"/>
              <w:rPr>
                <w:rFonts w:ascii="Times New Roman" w:eastAsia="Calibri" w:hAnsi="Times New Roman" w:cs="Times New Roman"/>
                <w:sz w:val="24"/>
                <w:szCs w:val="24"/>
              </w:rPr>
            </w:pPr>
            <w:r w:rsidRPr="00366416">
              <w:rPr>
                <w:rFonts w:ascii="Times New Roman" w:eastAsia="Calibri" w:hAnsi="Times New Roman" w:cs="Times New Roman"/>
                <w:sz w:val="24"/>
                <w:szCs w:val="24"/>
              </w:rPr>
              <w:t xml:space="preserve">Комплексна Програма поводження з ТПВ; </w:t>
            </w:r>
          </w:p>
          <w:p w:rsidR="00B309FC" w:rsidRPr="00366416" w:rsidRDefault="00B309FC" w:rsidP="00573C9B">
            <w:pPr>
              <w:spacing w:after="0" w:line="240" w:lineRule="auto"/>
              <w:rPr>
                <w:rFonts w:ascii="Times New Roman" w:eastAsia="Calibri" w:hAnsi="Times New Roman" w:cs="Times New Roman"/>
                <w:sz w:val="24"/>
                <w:szCs w:val="24"/>
              </w:rPr>
            </w:pPr>
            <w:r w:rsidRPr="00366416">
              <w:rPr>
                <w:rFonts w:ascii="Times New Roman" w:eastAsia="Calibri" w:hAnsi="Times New Roman" w:cs="Times New Roman"/>
                <w:sz w:val="24"/>
                <w:szCs w:val="24"/>
              </w:rPr>
              <w:t>Проведен</w:t>
            </w:r>
            <w:r w:rsidR="00473139">
              <w:rPr>
                <w:rFonts w:ascii="Times New Roman" w:eastAsia="Calibri" w:hAnsi="Times New Roman" w:cs="Times New Roman"/>
                <w:sz w:val="24"/>
                <w:szCs w:val="24"/>
              </w:rPr>
              <w:t>ня</w:t>
            </w:r>
            <w:r w:rsidRPr="00366416">
              <w:rPr>
                <w:rFonts w:ascii="Times New Roman" w:eastAsia="Calibri" w:hAnsi="Times New Roman" w:cs="Times New Roman"/>
                <w:sz w:val="24"/>
                <w:szCs w:val="24"/>
              </w:rPr>
              <w:t xml:space="preserve"> екоаудит, оцінку впливу на довкілля;</w:t>
            </w:r>
          </w:p>
          <w:p w:rsidR="00B309FC" w:rsidRDefault="00B309FC" w:rsidP="00573C9B">
            <w:pPr>
              <w:spacing w:after="0" w:line="240" w:lineRule="auto"/>
              <w:rPr>
                <w:rFonts w:ascii="Times New Roman" w:eastAsia="Calibri" w:hAnsi="Times New Roman" w:cs="Times New Roman"/>
                <w:sz w:val="24"/>
                <w:szCs w:val="24"/>
              </w:rPr>
            </w:pPr>
            <w:r w:rsidRPr="00366416">
              <w:rPr>
                <w:rFonts w:ascii="Times New Roman" w:eastAsia="Calibri" w:hAnsi="Times New Roman" w:cs="Times New Roman"/>
                <w:sz w:val="24"/>
                <w:szCs w:val="24"/>
              </w:rPr>
              <w:t>Система роздільно</w:t>
            </w:r>
            <w:r w:rsidR="00DB368E">
              <w:rPr>
                <w:rFonts w:ascii="Times New Roman" w:eastAsia="Calibri" w:hAnsi="Times New Roman" w:cs="Times New Roman"/>
                <w:sz w:val="24"/>
                <w:szCs w:val="24"/>
              </w:rPr>
              <w:t>го збору ТПВ та його сортування;</w:t>
            </w:r>
          </w:p>
          <w:p w:rsidR="00DB368E" w:rsidRDefault="00DB368E" w:rsidP="00DB368E">
            <w:pPr>
              <w:spacing w:after="0" w:line="240" w:lineRule="auto"/>
              <w:rPr>
                <w:rFonts w:ascii="Times New Roman" w:eastAsia="Calibri" w:hAnsi="Times New Roman" w:cs="Times New Roman"/>
                <w:sz w:val="24"/>
                <w:szCs w:val="24"/>
              </w:rPr>
            </w:pPr>
            <w:r w:rsidRPr="00DB368E">
              <w:rPr>
                <w:rFonts w:ascii="Times New Roman" w:eastAsia="Calibri" w:hAnsi="Times New Roman" w:cs="Times New Roman"/>
                <w:sz w:val="24"/>
                <w:szCs w:val="24"/>
              </w:rPr>
              <w:t>Будівництво напірної каналізації та очисних споруд в смт Кегичівка</w:t>
            </w:r>
            <w:r>
              <w:rPr>
                <w:rFonts w:ascii="Times New Roman" w:eastAsia="Calibri" w:hAnsi="Times New Roman" w:cs="Times New Roman"/>
                <w:sz w:val="24"/>
                <w:szCs w:val="24"/>
              </w:rPr>
              <w:t>;</w:t>
            </w:r>
          </w:p>
          <w:p w:rsidR="00DB368E" w:rsidRPr="00366416" w:rsidRDefault="00DB368E" w:rsidP="00DB368E">
            <w:pPr>
              <w:spacing w:after="0" w:line="240" w:lineRule="auto"/>
              <w:rPr>
                <w:rFonts w:ascii="Times New Roman" w:eastAsia="Calibri" w:hAnsi="Times New Roman" w:cs="Times New Roman"/>
                <w:sz w:val="24"/>
                <w:szCs w:val="24"/>
              </w:rPr>
            </w:pPr>
            <w:r w:rsidRPr="00DB368E">
              <w:rPr>
                <w:rFonts w:ascii="Times New Roman" w:eastAsia="Calibri" w:hAnsi="Times New Roman" w:cs="Times New Roman"/>
                <w:sz w:val="24"/>
                <w:szCs w:val="24"/>
              </w:rPr>
              <w:t>Будівництво полігону твердих побутових відходів Кегичівської селищної ради</w:t>
            </w:r>
            <w:r>
              <w:rPr>
                <w:rFonts w:ascii="Times New Roman" w:eastAsia="Calibri" w:hAnsi="Times New Roman" w:cs="Times New Roman"/>
                <w:sz w:val="24"/>
                <w:szCs w:val="24"/>
              </w:rPr>
              <w:t>.</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366416"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66416">
              <w:rPr>
                <w:rFonts w:ascii="Times New Roman" w:eastAsia="Times New Roman" w:hAnsi="Times New Roman" w:cs="Times New Roman"/>
                <w:b/>
                <w:sz w:val="24"/>
                <w:szCs w:val="24"/>
              </w:rPr>
              <w:t>Територія на яку проект матиме вплив</w:t>
            </w:r>
          </w:p>
        </w:tc>
        <w:tc>
          <w:tcPr>
            <w:tcW w:w="7083" w:type="dxa"/>
            <w:gridSpan w:val="6"/>
          </w:tcPr>
          <w:p w:rsidR="00B309FC" w:rsidRPr="00366416" w:rsidRDefault="00B309FC" w:rsidP="00573C9B">
            <w:pPr>
              <w:spacing w:line="240" w:lineRule="auto"/>
              <w:rPr>
                <w:rFonts w:ascii="Times New Roman" w:eastAsia="Calibri" w:hAnsi="Times New Roman" w:cs="Times New Roman"/>
                <w:sz w:val="24"/>
                <w:szCs w:val="24"/>
              </w:rPr>
            </w:pPr>
            <w:r w:rsidRPr="00366416">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66416"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366416">
              <w:rPr>
                <w:rFonts w:ascii="Times New Roman" w:eastAsia="Times New Roman" w:hAnsi="Times New Roman" w:cs="Times New Roman"/>
                <w:b/>
                <w:sz w:val="24"/>
                <w:szCs w:val="24"/>
              </w:rPr>
              <w:t>Орієнтовна кількість населення, яке отримає вигоду від реалізації проекту</w:t>
            </w:r>
          </w:p>
        </w:tc>
        <w:tc>
          <w:tcPr>
            <w:tcW w:w="7083" w:type="dxa"/>
            <w:gridSpan w:val="6"/>
            <w:hideMark/>
          </w:tcPr>
          <w:p w:rsidR="00B309FC" w:rsidRPr="00366416" w:rsidRDefault="00B309FC" w:rsidP="00573C9B">
            <w:pPr>
              <w:spacing w:after="0" w:line="240" w:lineRule="auto"/>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66416" w:rsidRDefault="00B309FC" w:rsidP="00573C9B">
            <w:pPr>
              <w:spacing w:before="40" w:after="0" w:line="240" w:lineRule="auto"/>
              <w:rPr>
                <w:rFonts w:ascii="Times New Roman" w:eastAsia="Times New Roman" w:hAnsi="Times New Roman" w:cs="Times New Roman"/>
                <w:b/>
                <w:bCs/>
                <w:sz w:val="24"/>
                <w:szCs w:val="24"/>
              </w:rPr>
            </w:pPr>
            <w:r w:rsidRPr="00366416">
              <w:rPr>
                <w:rFonts w:ascii="Times New Roman" w:eastAsia="Times New Roman" w:hAnsi="Times New Roman" w:cs="Times New Roman"/>
                <w:b/>
                <w:bCs/>
                <w:sz w:val="24"/>
                <w:szCs w:val="24"/>
              </w:rPr>
              <w:t>Стислий опис проблеми, яка буде вирішуватися силами проекту</w:t>
            </w:r>
          </w:p>
        </w:tc>
        <w:tc>
          <w:tcPr>
            <w:tcW w:w="7083" w:type="dxa"/>
            <w:gridSpan w:val="6"/>
            <w:hideMark/>
          </w:tcPr>
          <w:p w:rsidR="00B309FC" w:rsidRPr="00366416" w:rsidRDefault="00B309FC" w:rsidP="00DB368E">
            <w:pPr>
              <w:spacing w:after="0" w:line="240" w:lineRule="auto"/>
              <w:rPr>
                <w:rFonts w:ascii="Times New Roman" w:eastAsia="Calibri" w:hAnsi="Times New Roman" w:cs="Times New Roman"/>
                <w:sz w:val="24"/>
                <w:szCs w:val="24"/>
              </w:rPr>
            </w:pPr>
            <w:r w:rsidRPr="00366416">
              <w:rPr>
                <w:rFonts w:ascii="Times New Roman" w:eastAsia="Calibri" w:hAnsi="Times New Roman" w:cs="Times New Roman"/>
                <w:sz w:val="24"/>
                <w:szCs w:val="24"/>
              </w:rPr>
              <w:t xml:space="preserve"> Передбачається запровадження заходів, що підвищать рівень екологічної безпеки селищної ради, в тому числі і  створення дієвої система сортування сміття та утилізації ТПВ, </w:t>
            </w:r>
            <w:r w:rsidR="00DB368E">
              <w:rPr>
                <w:rFonts w:ascii="Times New Roman" w:eastAsia="Calibri" w:hAnsi="Times New Roman" w:cs="Times New Roman"/>
                <w:sz w:val="24"/>
                <w:szCs w:val="24"/>
              </w:rPr>
              <w:t>б</w:t>
            </w:r>
            <w:r w:rsidR="00DB368E" w:rsidRPr="00DB368E">
              <w:rPr>
                <w:rFonts w:ascii="Times New Roman" w:eastAsia="Calibri" w:hAnsi="Times New Roman" w:cs="Times New Roman"/>
                <w:sz w:val="24"/>
                <w:szCs w:val="24"/>
              </w:rPr>
              <w:t>удівництво напірної каналізації та очисних споруд</w:t>
            </w:r>
            <w:r w:rsidR="00DB368E">
              <w:rPr>
                <w:rFonts w:ascii="Times New Roman" w:eastAsia="Calibri" w:hAnsi="Times New Roman" w:cs="Times New Roman"/>
                <w:sz w:val="24"/>
                <w:szCs w:val="24"/>
              </w:rPr>
              <w:t>, будівництво полігону ТПВ,</w:t>
            </w:r>
            <w:r w:rsidR="00DB368E" w:rsidRPr="00DB368E">
              <w:rPr>
                <w:rFonts w:ascii="Times New Roman" w:eastAsia="Calibri" w:hAnsi="Times New Roman" w:cs="Times New Roman"/>
                <w:sz w:val="24"/>
                <w:szCs w:val="24"/>
              </w:rPr>
              <w:t xml:space="preserve"> </w:t>
            </w:r>
            <w:r w:rsidRPr="00366416">
              <w:rPr>
                <w:rFonts w:ascii="Times New Roman" w:eastAsia="Calibri" w:hAnsi="Times New Roman" w:cs="Times New Roman"/>
                <w:sz w:val="24"/>
                <w:szCs w:val="24"/>
              </w:rPr>
              <w:t>що покращить екологічний стан селищної ради та здоров’я громадян.</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66416" w:rsidRDefault="00B309FC" w:rsidP="00573C9B">
            <w:pPr>
              <w:spacing w:before="40" w:after="0" w:line="240" w:lineRule="auto"/>
              <w:rPr>
                <w:rFonts w:ascii="Times New Roman" w:eastAsia="Times New Roman" w:hAnsi="Times New Roman" w:cs="Times New Roman"/>
                <w:b/>
                <w:bCs/>
                <w:sz w:val="24"/>
                <w:szCs w:val="24"/>
              </w:rPr>
            </w:pPr>
            <w:r w:rsidRPr="00366416">
              <w:rPr>
                <w:rFonts w:ascii="Times New Roman" w:eastAsia="Times New Roman" w:hAnsi="Times New Roman" w:cs="Times New Roman"/>
                <w:b/>
                <w:bCs/>
                <w:sz w:val="24"/>
                <w:szCs w:val="24"/>
              </w:rPr>
              <w:t xml:space="preserve">Очікувані кількісні та якісні результати </w:t>
            </w:r>
          </w:p>
        </w:tc>
        <w:tc>
          <w:tcPr>
            <w:tcW w:w="7083" w:type="dxa"/>
            <w:gridSpan w:val="6"/>
            <w:shd w:val="clear" w:color="auto" w:fill="FFFFFF"/>
            <w:hideMark/>
          </w:tcPr>
          <w:p w:rsidR="00B309FC" w:rsidRPr="00366416" w:rsidRDefault="00B309FC" w:rsidP="00573C9B">
            <w:pPr>
              <w:spacing w:before="40" w:after="0" w:line="240" w:lineRule="auto"/>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зменшення екологічного навантаження та шкідливого впливу на навколишнє середовище та здоров’я мешканців селищної ради;</w:t>
            </w:r>
          </w:p>
          <w:p w:rsidR="00B309FC" w:rsidRPr="00366416" w:rsidRDefault="00B309FC" w:rsidP="00573C9B">
            <w:pPr>
              <w:spacing w:before="40" w:after="0" w:line="240" w:lineRule="auto"/>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lastRenderedPageBreak/>
              <w:t xml:space="preserve"> - створення умов для очищення населених пунктів від побутових відходів; </w:t>
            </w:r>
          </w:p>
          <w:p w:rsidR="00B309FC" w:rsidRPr="00366416" w:rsidRDefault="00B309FC" w:rsidP="00573C9B">
            <w:pPr>
              <w:spacing w:before="40" w:after="0" w:line="240" w:lineRule="auto"/>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забезпечення сортування та збору твердих побутових відходів, вилучення корисних компонентів відходів, що мають ресурсну цінність,  в т. ч. шляхом роздільного сортування ТВП;</w:t>
            </w:r>
          </w:p>
          <w:p w:rsidR="00B309FC" w:rsidRPr="00366416" w:rsidRDefault="00B309FC" w:rsidP="00573C9B">
            <w:pPr>
              <w:spacing w:before="40" w:after="0" w:line="240" w:lineRule="auto"/>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 запобігання створенню стихійних сміттєзвалищ;</w:t>
            </w:r>
          </w:p>
          <w:p w:rsidR="00B309FC" w:rsidRDefault="00B309FC" w:rsidP="00573C9B">
            <w:pPr>
              <w:spacing w:before="40" w:after="0" w:line="240" w:lineRule="auto"/>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впроваджені новітні технології поводження з твердими побутовими </w:t>
            </w:r>
            <w:r w:rsidR="00621B5D">
              <w:rPr>
                <w:rFonts w:ascii="Times New Roman" w:eastAsia="Times New Roman" w:hAnsi="Times New Roman" w:cs="Times New Roman"/>
                <w:sz w:val="24"/>
                <w:szCs w:val="24"/>
                <w:lang w:eastAsia="it-IT"/>
              </w:rPr>
              <w:t>відходами;</w:t>
            </w:r>
          </w:p>
          <w:p w:rsidR="00DB368E" w:rsidRPr="00366416" w:rsidRDefault="00DB368E" w:rsidP="00573C9B">
            <w:pPr>
              <w:spacing w:before="40"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621B5D" w:rsidRPr="00621B5D">
              <w:rPr>
                <w:rFonts w:ascii="Times New Roman" w:eastAsia="Times New Roman" w:hAnsi="Times New Roman" w:cs="Times New Roman"/>
                <w:sz w:val="24"/>
                <w:szCs w:val="24"/>
                <w:lang w:eastAsia="it-IT"/>
              </w:rPr>
              <w:t>будівництво напірної каналізації та очисних споруд</w:t>
            </w:r>
            <w:r w:rsidR="00621B5D">
              <w:rPr>
                <w:rFonts w:ascii="Times New Roman" w:eastAsia="Times New Roman" w:hAnsi="Times New Roman" w:cs="Times New Roman"/>
                <w:sz w:val="24"/>
                <w:szCs w:val="24"/>
                <w:lang w:eastAsia="it-IT"/>
              </w:rPr>
              <w:t>.</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66416" w:rsidRDefault="00B309FC" w:rsidP="00573C9B">
            <w:pPr>
              <w:spacing w:before="40" w:after="0" w:line="240" w:lineRule="auto"/>
              <w:rPr>
                <w:rFonts w:ascii="Times New Roman" w:eastAsia="Times New Roman" w:hAnsi="Times New Roman" w:cs="Times New Roman"/>
                <w:b/>
                <w:bCs/>
                <w:sz w:val="24"/>
                <w:szCs w:val="24"/>
              </w:rPr>
            </w:pPr>
            <w:r w:rsidRPr="00366416">
              <w:rPr>
                <w:rFonts w:ascii="Times New Roman" w:eastAsia="Times New Roman" w:hAnsi="Times New Roman" w:cs="Times New Roman"/>
                <w:b/>
                <w:bCs/>
                <w:sz w:val="24"/>
                <w:szCs w:val="24"/>
              </w:rPr>
              <w:lastRenderedPageBreak/>
              <w:t>Ключові заходи проекту</w:t>
            </w:r>
          </w:p>
        </w:tc>
        <w:tc>
          <w:tcPr>
            <w:tcW w:w="7083" w:type="dxa"/>
            <w:gridSpan w:val="6"/>
            <w:hideMark/>
          </w:tcPr>
          <w:p w:rsidR="00B309FC" w:rsidRPr="00366416" w:rsidRDefault="00B309FC" w:rsidP="00573C9B">
            <w:pPr>
              <w:spacing w:after="0"/>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-здійснення контролю за населенням щодо не допущення утворення стихійних сміттєзвалищ та самовільного вивезення, спалювання та утилізації ТВП; </w:t>
            </w:r>
          </w:p>
          <w:p w:rsidR="00B309FC" w:rsidRPr="00366416" w:rsidRDefault="00B309FC" w:rsidP="00573C9B">
            <w:pPr>
              <w:spacing w:after="0"/>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посилення роботи з населенням з укладання договорів на вивезення ТВП; </w:t>
            </w:r>
          </w:p>
          <w:p w:rsidR="00B309FC" w:rsidRPr="00366416" w:rsidRDefault="00B309FC" w:rsidP="00573C9B">
            <w:pPr>
              <w:spacing w:after="0"/>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систематичне кагатування (підгортання) полігону ТВП, встановлення огорож на полігоні ТВП; </w:t>
            </w:r>
          </w:p>
          <w:p w:rsidR="00B309FC" w:rsidRPr="00366416" w:rsidRDefault="00B309FC" w:rsidP="00573C9B">
            <w:pPr>
              <w:spacing w:after="0"/>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закупівля  металевих та пластикових євро-контейнерів та баків для роздільного збору твердих побутових відходів; </w:t>
            </w:r>
          </w:p>
          <w:p w:rsidR="00B309FC" w:rsidRPr="00366416" w:rsidRDefault="00B309FC" w:rsidP="00573C9B">
            <w:pPr>
              <w:spacing w:after="0"/>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облаштування та поточний ремонт контейнерних майданчиків з твердим покриттям для розміщення контейнерів для збору ТВП; </w:t>
            </w:r>
          </w:p>
          <w:p w:rsidR="00B309FC" w:rsidRPr="00366416" w:rsidRDefault="00B309FC" w:rsidP="00573C9B">
            <w:pPr>
              <w:spacing w:after="0"/>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придбання спецтехніки у сфері поводження з ТВП; </w:t>
            </w:r>
          </w:p>
          <w:p w:rsidR="00B309FC" w:rsidRPr="00366416" w:rsidRDefault="00B309FC" w:rsidP="00573C9B">
            <w:pPr>
              <w:spacing w:after="0"/>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xml:space="preserve">- придбання та встановлення вуличних урн; </w:t>
            </w:r>
          </w:p>
          <w:p w:rsidR="00B309FC" w:rsidRDefault="00B309FC" w:rsidP="00573C9B">
            <w:pPr>
              <w:spacing w:after="0"/>
              <w:contextualSpacing/>
              <w:rPr>
                <w:rFonts w:ascii="Times New Roman" w:eastAsia="Times New Roman" w:hAnsi="Times New Roman" w:cs="Times New Roman"/>
                <w:sz w:val="24"/>
                <w:szCs w:val="24"/>
                <w:lang w:eastAsia="it-IT"/>
              </w:rPr>
            </w:pPr>
            <w:r w:rsidRPr="00366416">
              <w:rPr>
                <w:rFonts w:ascii="Times New Roman" w:eastAsia="Times New Roman" w:hAnsi="Times New Roman" w:cs="Times New Roman"/>
                <w:sz w:val="24"/>
                <w:szCs w:val="24"/>
                <w:lang w:eastAsia="it-IT"/>
              </w:rPr>
              <w:t>- впровадження новітніх технологі</w:t>
            </w:r>
            <w:r w:rsidR="00621B5D">
              <w:rPr>
                <w:rFonts w:ascii="Times New Roman" w:eastAsia="Times New Roman" w:hAnsi="Times New Roman" w:cs="Times New Roman"/>
                <w:sz w:val="24"/>
                <w:szCs w:val="24"/>
                <w:lang w:eastAsia="it-IT"/>
              </w:rPr>
              <w:t>й щодо роздільного збирання ТВП;</w:t>
            </w:r>
          </w:p>
          <w:p w:rsidR="00621B5D" w:rsidRDefault="00621B5D" w:rsidP="00573C9B">
            <w:pPr>
              <w:spacing w:after="0"/>
              <w:contextualSpacing/>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621B5D">
              <w:rPr>
                <w:rFonts w:ascii="Times New Roman" w:eastAsia="Times New Roman" w:hAnsi="Times New Roman" w:cs="Times New Roman"/>
                <w:sz w:val="24"/>
                <w:szCs w:val="24"/>
                <w:lang w:eastAsia="it-IT"/>
              </w:rPr>
              <w:t>будівництво напірної каналізації та очисних споруд</w:t>
            </w:r>
            <w:r>
              <w:rPr>
                <w:rFonts w:ascii="Times New Roman" w:eastAsia="Times New Roman" w:hAnsi="Times New Roman" w:cs="Times New Roman"/>
                <w:sz w:val="24"/>
                <w:szCs w:val="24"/>
                <w:lang w:eastAsia="it-IT"/>
              </w:rPr>
              <w:t>;</w:t>
            </w:r>
          </w:p>
          <w:p w:rsidR="00621B5D" w:rsidRPr="00366416" w:rsidRDefault="00621B5D" w:rsidP="00573C9B">
            <w:pPr>
              <w:spacing w:after="0"/>
              <w:contextualSpacing/>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621B5D">
              <w:rPr>
                <w:rFonts w:ascii="Times New Roman" w:eastAsia="Times New Roman" w:hAnsi="Times New Roman" w:cs="Times New Roman"/>
                <w:sz w:val="24"/>
                <w:szCs w:val="24"/>
                <w:lang w:eastAsia="it-IT"/>
              </w:rPr>
              <w:t>будівництво полігону ТПВ</w:t>
            </w:r>
            <w:r>
              <w:rPr>
                <w:rFonts w:ascii="Times New Roman" w:eastAsia="Times New Roman" w:hAnsi="Times New Roman" w:cs="Times New Roman"/>
                <w:sz w:val="24"/>
                <w:szCs w:val="24"/>
                <w:lang w:eastAsia="it-IT"/>
              </w:rPr>
              <w:t>.</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366416" w:rsidRDefault="00B309FC" w:rsidP="00573C9B">
            <w:pPr>
              <w:spacing w:before="40" w:after="40" w:line="240" w:lineRule="auto"/>
              <w:rPr>
                <w:rFonts w:ascii="Times New Roman" w:eastAsia="Times New Roman" w:hAnsi="Times New Roman" w:cs="Times New Roman"/>
                <w:b/>
                <w:bCs/>
                <w:sz w:val="24"/>
                <w:szCs w:val="24"/>
              </w:rPr>
            </w:pPr>
            <w:r w:rsidRPr="00366416">
              <w:rPr>
                <w:rFonts w:ascii="Times New Roman" w:eastAsia="Times New Roman" w:hAnsi="Times New Roman" w:cs="Times New Roman"/>
                <w:b/>
                <w:bCs/>
                <w:sz w:val="24"/>
                <w:szCs w:val="24"/>
              </w:rPr>
              <w:t>Період здійснення:</w:t>
            </w:r>
          </w:p>
        </w:tc>
        <w:tc>
          <w:tcPr>
            <w:tcW w:w="7083" w:type="dxa"/>
            <w:gridSpan w:val="6"/>
          </w:tcPr>
          <w:p w:rsidR="00B309FC" w:rsidRPr="00366416" w:rsidRDefault="00B309FC" w:rsidP="00573C9B">
            <w:pPr>
              <w:spacing w:before="40" w:after="40" w:line="240" w:lineRule="auto"/>
              <w:rPr>
                <w:rFonts w:ascii="Times New Roman" w:eastAsia="Times New Roman" w:hAnsi="Times New Roman" w:cs="Times New Roman"/>
                <w:sz w:val="24"/>
                <w:szCs w:val="24"/>
                <w:lang w:eastAsia="it-IT"/>
              </w:rPr>
            </w:pPr>
            <w:r w:rsidRPr="00366416">
              <w:rPr>
                <w:rFonts w:ascii="Times New Roman" w:eastAsia="Times New Roman" w:hAnsi="Times New Roman" w:cs="Times New Roman"/>
                <w:b/>
                <w:sz w:val="24"/>
                <w:szCs w:val="24"/>
                <w:lang w:eastAsia="it-IT"/>
              </w:rPr>
              <w:t>З 08/2021– до 12/2025:</w:t>
            </w:r>
          </w:p>
        </w:tc>
      </w:tr>
      <w:tr w:rsidR="00B309FC" w:rsidRPr="00366416" w:rsidTr="00593583">
        <w:trPr>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366416" w:rsidRDefault="00B309FC" w:rsidP="00573C9B">
            <w:pPr>
              <w:spacing w:before="40" w:after="40" w:line="240" w:lineRule="auto"/>
              <w:rPr>
                <w:rFonts w:ascii="Times New Roman" w:eastAsia="Times New Roman" w:hAnsi="Times New Roman" w:cs="Times New Roman"/>
                <w:b/>
                <w:sz w:val="24"/>
                <w:szCs w:val="24"/>
              </w:rPr>
            </w:pPr>
            <w:r w:rsidRPr="00366416">
              <w:rPr>
                <w:rFonts w:ascii="Times New Roman" w:eastAsia="Times New Roman" w:hAnsi="Times New Roman" w:cs="Times New Roman"/>
                <w:b/>
                <w:bCs/>
                <w:sz w:val="24"/>
                <w:szCs w:val="24"/>
              </w:rPr>
              <w:t>Вартість проекту, тис. грн.</w:t>
            </w:r>
          </w:p>
        </w:tc>
        <w:tc>
          <w:tcPr>
            <w:tcW w:w="1271"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66416" w:rsidRDefault="00B309FC" w:rsidP="00573C9B">
            <w:pPr>
              <w:spacing w:line="240" w:lineRule="auto"/>
              <w:rPr>
                <w:rFonts w:ascii="Times New Roman" w:eastAsia="Calibri" w:hAnsi="Times New Roman" w:cs="Times New Roman"/>
                <w:b/>
                <w:bCs/>
                <w:sz w:val="24"/>
                <w:szCs w:val="24"/>
              </w:rPr>
            </w:pPr>
            <w:r w:rsidRPr="00366416">
              <w:rPr>
                <w:rFonts w:ascii="Times New Roman" w:eastAsia="Calibri" w:hAnsi="Times New Roman" w:cs="Times New Roman"/>
                <w:b/>
                <w:bCs/>
                <w:sz w:val="24"/>
                <w:szCs w:val="24"/>
              </w:rPr>
              <w:t>2021</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309FC" w:rsidRPr="00366416" w:rsidRDefault="00B309FC" w:rsidP="00573C9B">
            <w:pPr>
              <w:spacing w:line="240" w:lineRule="auto"/>
              <w:rPr>
                <w:rFonts w:ascii="Times New Roman" w:eastAsia="Calibri" w:hAnsi="Times New Roman" w:cs="Times New Roman"/>
                <w:b/>
                <w:bCs/>
                <w:sz w:val="24"/>
                <w:szCs w:val="24"/>
              </w:rPr>
            </w:pPr>
            <w:r w:rsidRPr="00366416">
              <w:rPr>
                <w:rFonts w:ascii="Times New Roman" w:eastAsia="Calibri"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66416" w:rsidRDefault="00B309FC" w:rsidP="00573C9B">
            <w:pPr>
              <w:spacing w:line="240" w:lineRule="auto"/>
              <w:rPr>
                <w:rFonts w:ascii="Times New Roman" w:eastAsia="Calibri" w:hAnsi="Times New Roman" w:cs="Times New Roman"/>
                <w:b/>
                <w:bCs/>
                <w:sz w:val="24"/>
                <w:szCs w:val="24"/>
              </w:rPr>
            </w:pPr>
            <w:r w:rsidRPr="00366416">
              <w:rPr>
                <w:rFonts w:ascii="Times New Roman" w:eastAsia="Calibri" w:hAnsi="Times New Roman" w:cs="Times New Roman"/>
                <w:b/>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E6E6E6"/>
          </w:tcPr>
          <w:p w:rsidR="00B309FC" w:rsidRPr="00366416" w:rsidRDefault="00B309FC" w:rsidP="00573C9B">
            <w:pPr>
              <w:spacing w:line="240" w:lineRule="auto"/>
              <w:rPr>
                <w:rFonts w:ascii="Times New Roman" w:eastAsia="Calibri" w:hAnsi="Times New Roman" w:cs="Times New Roman"/>
                <w:b/>
                <w:bCs/>
                <w:sz w:val="24"/>
                <w:szCs w:val="24"/>
              </w:rPr>
            </w:pPr>
            <w:r w:rsidRPr="00366416">
              <w:rPr>
                <w:rFonts w:ascii="Times New Roman" w:eastAsia="Calibri" w:hAnsi="Times New Roman" w:cs="Times New Roman"/>
                <w:b/>
                <w:bCs/>
                <w:sz w:val="24"/>
                <w:szCs w:val="24"/>
              </w:rPr>
              <w:t>2024</w:t>
            </w:r>
          </w:p>
        </w:tc>
        <w:tc>
          <w:tcPr>
            <w:tcW w:w="1448"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66416" w:rsidRDefault="00B309FC" w:rsidP="00573C9B">
            <w:pPr>
              <w:spacing w:line="240" w:lineRule="auto"/>
              <w:rPr>
                <w:rFonts w:ascii="Times New Roman" w:eastAsia="Calibri" w:hAnsi="Times New Roman" w:cs="Times New Roman"/>
                <w:b/>
                <w:bCs/>
                <w:sz w:val="24"/>
                <w:szCs w:val="24"/>
              </w:rPr>
            </w:pPr>
            <w:r w:rsidRPr="00366416">
              <w:rPr>
                <w:rFonts w:ascii="Times New Roman" w:eastAsia="Calibri" w:hAnsi="Times New Roman" w:cs="Times New Roman"/>
                <w:b/>
                <w:bCs/>
                <w:sz w:val="24"/>
                <w:szCs w:val="24"/>
              </w:rPr>
              <w:t>2025</w:t>
            </w:r>
          </w:p>
        </w:tc>
        <w:tc>
          <w:tcPr>
            <w:tcW w:w="1006" w:type="dxa"/>
            <w:tcBorders>
              <w:top w:val="single" w:sz="4" w:space="0" w:color="auto"/>
              <w:left w:val="single" w:sz="4" w:space="0" w:color="auto"/>
              <w:bottom w:val="single" w:sz="4" w:space="0" w:color="auto"/>
              <w:right w:val="single" w:sz="4" w:space="0" w:color="auto"/>
            </w:tcBorders>
            <w:shd w:val="clear" w:color="auto" w:fill="E6E6E6"/>
          </w:tcPr>
          <w:p w:rsidR="00B309FC" w:rsidRPr="00366416" w:rsidRDefault="00B309FC" w:rsidP="00573C9B">
            <w:pPr>
              <w:spacing w:line="240" w:lineRule="auto"/>
              <w:rPr>
                <w:rFonts w:ascii="Times New Roman" w:eastAsia="Calibri" w:hAnsi="Times New Roman" w:cs="Times New Roman"/>
                <w:b/>
                <w:bCs/>
                <w:sz w:val="24"/>
                <w:szCs w:val="24"/>
              </w:rPr>
            </w:pPr>
            <w:r w:rsidRPr="00366416">
              <w:rPr>
                <w:rFonts w:ascii="Times New Roman" w:eastAsia="Calibri" w:hAnsi="Times New Roman" w:cs="Times New Roman"/>
                <w:b/>
                <w:bCs/>
                <w:sz w:val="24"/>
                <w:szCs w:val="24"/>
              </w:rPr>
              <w:t>Разом</w:t>
            </w:r>
          </w:p>
        </w:tc>
      </w:tr>
      <w:tr w:rsidR="00B309FC" w:rsidRPr="00366416" w:rsidTr="00593583">
        <w:trPr>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366416" w:rsidRDefault="00B309FC" w:rsidP="00573C9B">
            <w:pPr>
              <w:spacing w:line="240" w:lineRule="auto"/>
              <w:rPr>
                <w:rFonts w:ascii="Times New Roman" w:eastAsia="Calibri" w:hAnsi="Times New Roman" w:cs="Times New Roman"/>
                <w:b/>
                <w:bCs/>
                <w:sz w:val="24"/>
                <w:szCs w:val="24"/>
              </w:rPr>
            </w:pPr>
          </w:p>
        </w:tc>
        <w:tc>
          <w:tcPr>
            <w:tcW w:w="1271" w:type="dxa"/>
            <w:tcBorders>
              <w:top w:val="single" w:sz="6" w:space="0" w:color="000000"/>
              <w:left w:val="single" w:sz="6" w:space="0" w:color="000000"/>
              <w:bottom w:val="single" w:sz="6" w:space="0" w:color="000000"/>
              <w:right w:val="single" w:sz="6" w:space="0" w:color="000000"/>
            </w:tcBorders>
            <w:hideMark/>
          </w:tcPr>
          <w:p w:rsidR="00B309FC" w:rsidRPr="00366416" w:rsidRDefault="00B309FC" w:rsidP="00573C9B">
            <w:pPr>
              <w:spacing w:line="240" w:lineRule="auto"/>
              <w:rPr>
                <w:rFonts w:ascii="Times New Roman" w:eastAsia="Calibri" w:hAnsi="Times New Roman" w:cs="Times New Roman"/>
                <w:b/>
                <w:sz w:val="24"/>
                <w:szCs w:val="24"/>
              </w:rPr>
            </w:pPr>
            <w:r w:rsidRPr="00366416">
              <w:rPr>
                <w:rFonts w:ascii="Times New Roman" w:hAnsi="Times New Roman" w:cs="Times New Roman"/>
                <w:b/>
                <w:sz w:val="24"/>
                <w:szCs w:val="24"/>
              </w:rPr>
              <w:t>500,0</w:t>
            </w:r>
          </w:p>
        </w:tc>
        <w:tc>
          <w:tcPr>
            <w:tcW w:w="1276" w:type="dxa"/>
            <w:tcBorders>
              <w:top w:val="single" w:sz="6" w:space="0" w:color="000000"/>
              <w:left w:val="single" w:sz="6" w:space="0" w:color="000000"/>
              <w:bottom w:val="single" w:sz="6" w:space="0" w:color="000000"/>
              <w:right w:val="single" w:sz="6" w:space="0" w:color="000000"/>
            </w:tcBorders>
          </w:tcPr>
          <w:p w:rsidR="00B309FC" w:rsidRPr="00366416" w:rsidRDefault="00DB368E" w:rsidP="00573C9B">
            <w:pPr>
              <w:spacing w:line="240" w:lineRule="auto"/>
              <w:rPr>
                <w:rFonts w:ascii="Times New Roman" w:eastAsia="Calibri" w:hAnsi="Times New Roman" w:cs="Times New Roman"/>
                <w:b/>
                <w:sz w:val="24"/>
                <w:szCs w:val="24"/>
              </w:rPr>
            </w:pPr>
            <w:r>
              <w:rPr>
                <w:rFonts w:ascii="Times New Roman" w:hAnsi="Times New Roman" w:cs="Times New Roman"/>
                <w:b/>
                <w:sz w:val="24"/>
                <w:szCs w:val="24"/>
              </w:rPr>
              <w:t>117</w:t>
            </w:r>
            <w:r w:rsidR="00B309FC" w:rsidRPr="00366416">
              <w:rPr>
                <w:rFonts w:ascii="Times New Roman" w:hAnsi="Times New Roman" w:cs="Times New Roman"/>
                <w:b/>
                <w:sz w:val="24"/>
                <w:szCs w:val="24"/>
              </w:rPr>
              <w:t>00,0</w:t>
            </w:r>
          </w:p>
        </w:tc>
        <w:tc>
          <w:tcPr>
            <w:tcW w:w="1134" w:type="dxa"/>
            <w:tcBorders>
              <w:top w:val="single" w:sz="6" w:space="0" w:color="000000"/>
              <w:left w:val="single" w:sz="6" w:space="0" w:color="000000"/>
              <w:bottom w:val="single" w:sz="6" w:space="0" w:color="000000"/>
              <w:right w:val="single" w:sz="6" w:space="0" w:color="000000"/>
            </w:tcBorders>
            <w:hideMark/>
          </w:tcPr>
          <w:p w:rsidR="00B309FC" w:rsidRPr="00366416" w:rsidRDefault="00DB368E" w:rsidP="00DB368E">
            <w:pPr>
              <w:spacing w:line="240" w:lineRule="auto"/>
              <w:rPr>
                <w:rFonts w:ascii="Times New Roman" w:eastAsia="Calibri" w:hAnsi="Times New Roman" w:cs="Times New Roman"/>
                <w:b/>
                <w:sz w:val="24"/>
                <w:szCs w:val="24"/>
              </w:rPr>
            </w:pPr>
            <w:r>
              <w:rPr>
                <w:rFonts w:ascii="Times New Roman" w:hAnsi="Times New Roman" w:cs="Times New Roman"/>
                <w:b/>
                <w:sz w:val="24"/>
                <w:szCs w:val="24"/>
              </w:rPr>
              <w:t>114</w:t>
            </w:r>
            <w:r w:rsidR="00B309FC" w:rsidRPr="00366416">
              <w:rPr>
                <w:rFonts w:ascii="Times New Roman" w:hAnsi="Times New Roman" w:cs="Times New Roman"/>
                <w:b/>
                <w:sz w:val="24"/>
                <w:szCs w:val="24"/>
              </w:rPr>
              <w:t>00,0</w:t>
            </w:r>
          </w:p>
        </w:tc>
        <w:tc>
          <w:tcPr>
            <w:tcW w:w="948" w:type="dxa"/>
            <w:shd w:val="clear" w:color="auto" w:fill="auto"/>
          </w:tcPr>
          <w:p w:rsidR="00B309FC" w:rsidRPr="00366416" w:rsidRDefault="00B309FC" w:rsidP="00DB368E">
            <w:pPr>
              <w:spacing w:line="240" w:lineRule="auto"/>
              <w:rPr>
                <w:rFonts w:ascii="Times New Roman" w:eastAsia="Calibri" w:hAnsi="Times New Roman" w:cs="Times New Roman"/>
                <w:b/>
                <w:sz w:val="24"/>
                <w:szCs w:val="24"/>
              </w:rPr>
            </w:pPr>
            <w:r w:rsidRPr="00366416">
              <w:rPr>
                <w:rFonts w:ascii="Times New Roman" w:eastAsia="Calibri" w:hAnsi="Times New Roman" w:cs="Times New Roman"/>
                <w:b/>
                <w:sz w:val="24"/>
                <w:szCs w:val="24"/>
              </w:rPr>
              <w:t>1</w:t>
            </w:r>
            <w:r w:rsidR="00DB368E">
              <w:rPr>
                <w:rFonts w:ascii="Times New Roman" w:eastAsia="Calibri" w:hAnsi="Times New Roman" w:cs="Times New Roman"/>
                <w:b/>
                <w:sz w:val="24"/>
                <w:szCs w:val="24"/>
              </w:rPr>
              <w:t>04</w:t>
            </w:r>
            <w:r w:rsidRPr="00366416">
              <w:rPr>
                <w:rFonts w:ascii="Times New Roman" w:eastAsia="Calibri" w:hAnsi="Times New Roman" w:cs="Times New Roman"/>
                <w:b/>
                <w:sz w:val="24"/>
                <w:szCs w:val="24"/>
              </w:rPr>
              <w:t>00,0</w:t>
            </w:r>
          </w:p>
        </w:tc>
        <w:tc>
          <w:tcPr>
            <w:tcW w:w="1448" w:type="dxa"/>
            <w:shd w:val="clear" w:color="auto" w:fill="auto"/>
            <w:hideMark/>
          </w:tcPr>
          <w:p w:rsidR="00B309FC" w:rsidRPr="00366416" w:rsidRDefault="00DB368E" w:rsidP="00573C9B">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9900,0</w:t>
            </w:r>
          </w:p>
        </w:tc>
        <w:tc>
          <w:tcPr>
            <w:tcW w:w="1006" w:type="dxa"/>
            <w:shd w:val="clear" w:color="auto" w:fill="FFFFFF"/>
          </w:tcPr>
          <w:p w:rsidR="00B309FC" w:rsidRPr="00366416" w:rsidRDefault="00DB368E" w:rsidP="00DB368E">
            <w:pPr>
              <w:spacing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lang w:eastAsia="it-IT"/>
              </w:rPr>
              <w:t>43</w:t>
            </w:r>
            <w:r w:rsidR="00B309FC" w:rsidRPr="00366416">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9</w:t>
            </w:r>
            <w:r w:rsidR="00B309FC" w:rsidRPr="00366416">
              <w:rPr>
                <w:rFonts w:ascii="Times New Roman" w:eastAsia="Times New Roman" w:hAnsi="Times New Roman" w:cs="Times New Roman"/>
                <w:b/>
                <w:sz w:val="24"/>
                <w:szCs w:val="24"/>
                <w:lang w:eastAsia="it-IT"/>
              </w:rPr>
              <w:t>00,0</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66416" w:rsidRDefault="00B309FC" w:rsidP="00573C9B">
            <w:pPr>
              <w:spacing w:before="40" w:after="40" w:line="240" w:lineRule="auto"/>
              <w:rPr>
                <w:rFonts w:ascii="Times New Roman" w:eastAsia="Times New Roman" w:hAnsi="Times New Roman" w:cs="Times New Roman"/>
                <w:b/>
                <w:bCs/>
                <w:sz w:val="24"/>
                <w:szCs w:val="24"/>
              </w:rPr>
            </w:pPr>
            <w:r w:rsidRPr="00366416">
              <w:rPr>
                <w:rFonts w:ascii="Times New Roman" w:eastAsia="Times New Roman" w:hAnsi="Times New Roman" w:cs="Times New Roman"/>
                <w:b/>
                <w:bCs/>
                <w:sz w:val="24"/>
                <w:szCs w:val="24"/>
              </w:rPr>
              <w:t>Джерела та частки фінансування</w:t>
            </w:r>
          </w:p>
        </w:tc>
        <w:tc>
          <w:tcPr>
            <w:tcW w:w="7083" w:type="dxa"/>
            <w:gridSpan w:val="6"/>
            <w:shd w:val="clear" w:color="auto" w:fill="auto"/>
            <w:hideMark/>
          </w:tcPr>
          <w:p w:rsidR="00B309FC" w:rsidRPr="00366416" w:rsidRDefault="00B309FC" w:rsidP="00573C9B">
            <w:pPr>
              <w:spacing w:line="240" w:lineRule="auto"/>
              <w:rPr>
                <w:rFonts w:ascii="Times New Roman" w:eastAsia="Calibri" w:hAnsi="Times New Roman" w:cs="Times New Roman"/>
                <w:sz w:val="24"/>
                <w:szCs w:val="24"/>
              </w:rPr>
            </w:pPr>
            <w:r w:rsidRPr="00366416">
              <w:rPr>
                <w:rFonts w:ascii="Times New Roman" w:eastAsia="Times New Roman" w:hAnsi="Times New Roman" w:cs="Times New Roman"/>
                <w:sz w:val="24"/>
                <w:szCs w:val="24"/>
                <w:lang w:eastAsia="it-IT"/>
              </w:rPr>
              <w:t xml:space="preserve">Державний, обласний, місцевий бюджети, </w:t>
            </w:r>
            <w:r w:rsidRPr="00366416">
              <w:rPr>
                <w:rFonts w:ascii="Times New Roman" w:hAnsi="Times New Roman"/>
                <w:sz w:val="24"/>
                <w:szCs w:val="24"/>
              </w:rPr>
              <w:t>грантові кошти, субвенції.</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366416" w:rsidRDefault="00B309FC" w:rsidP="00573C9B">
            <w:pPr>
              <w:spacing w:before="40" w:after="40" w:line="240" w:lineRule="auto"/>
              <w:rPr>
                <w:rFonts w:ascii="Times New Roman" w:eastAsia="Times New Roman" w:hAnsi="Times New Roman" w:cs="Times New Roman"/>
                <w:b/>
                <w:bCs/>
                <w:sz w:val="24"/>
                <w:szCs w:val="24"/>
              </w:rPr>
            </w:pPr>
            <w:r w:rsidRPr="00366416">
              <w:rPr>
                <w:rFonts w:ascii="Times New Roman" w:eastAsia="Times New Roman" w:hAnsi="Times New Roman" w:cs="Times New Roman"/>
                <w:b/>
                <w:sz w:val="24"/>
                <w:szCs w:val="24"/>
              </w:rPr>
              <w:t>Ключові учасники  реалізації проекту</w:t>
            </w:r>
          </w:p>
        </w:tc>
        <w:tc>
          <w:tcPr>
            <w:tcW w:w="7083" w:type="dxa"/>
            <w:gridSpan w:val="6"/>
            <w:hideMark/>
          </w:tcPr>
          <w:p w:rsidR="00B309FC" w:rsidRPr="00366416" w:rsidRDefault="00B309FC" w:rsidP="00573C9B">
            <w:pPr>
              <w:spacing w:line="240" w:lineRule="auto"/>
              <w:rPr>
                <w:rFonts w:ascii="Times New Roman" w:eastAsia="Calibri" w:hAnsi="Times New Roman" w:cs="Times New Roman"/>
                <w:sz w:val="24"/>
                <w:szCs w:val="24"/>
              </w:rPr>
            </w:pPr>
            <w:r w:rsidRPr="00366416">
              <w:rPr>
                <w:rFonts w:ascii="Times New Roman" w:hAnsi="Times New Roman" w:cs="Times New Roman"/>
                <w:sz w:val="24"/>
                <w:szCs w:val="24"/>
              </w:rPr>
              <w:t>Міністерство розвитку громад та територій, Кегичівська селищна рада, інші рівні бюджетів, комунальні підприємства.</w:t>
            </w:r>
          </w:p>
        </w:tc>
      </w:tr>
      <w:tr w:rsidR="00B309FC" w:rsidRPr="00366416"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366416" w:rsidRDefault="00B309FC" w:rsidP="00573C9B">
            <w:pPr>
              <w:spacing w:before="40" w:after="40" w:line="240" w:lineRule="auto"/>
              <w:rPr>
                <w:rFonts w:ascii="Times New Roman" w:eastAsia="Times New Roman" w:hAnsi="Times New Roman" w:cs="Times New Roman"/>
                <w:b/>
                <w:bCs/>
                <w:sz w:val="24"/>
                <w:szCs w:val="24"/>
              </w:rPr>
            </w:pPr>
            <w:r w:rsidRPr="00366416">
              <w:rPr>
                <w:rFonts w:ascii="Times New Roman" w:eastAsia="Times New Roman" w:hAnsi="Times New Roman" w:cs="Times New Roman"/>
                <w:b/>
                <w:bCs/>
                <w:sz w:val="24"/>
                <w:szCs w:val="24"/>
              </w:rPr>
              <w:t>Інша інформація щодо проекту (за потребою)</w:t>
            </w:r>
          </w:p>
        </w:tc>
        <w:tc>
          <w:tcPr>
            <w:tcW w:w="7083" w:type="dxa"/>
            <w:gridSpan w:val="6"/>
            <w:tcBorders>
              <w:top w:val="single" w:sz="4" w:space="0" w:color="auto"/>
              <w:left w:val="single" w:sz="4" w:space="0" w:color="auto"/>
              <w:bottom w:val="single" w:sz="4" w:space="0" w:color="auto"/>
              <w:right w:val="single" w:sz="4" w:space="0" w:color="auto"/>
            </w:tcBorders>
          </w:tcPr>
          <w:p w:rsidR="00B309FC" w:rsidRPr="00366416" w:rsidRDefault="00B309FC" w:rsidP="00573C9B">
            <w:pPr>
              <w:spacing w:line="240" w:lineRule="auto"/>
              <w:rPr>
                <w:rFonts w:ascii="Times New Roman" w:eastAsia="Calibri" w:hAnsi="Times New Roman" w:cs="Times New Roman"/>
                <w:sz w:val="24"/>
                <w:szCs w:val="24"/>
              </w:rPr>
            </w:pPr>
          </w:p>
        </w:tc>
      </w:tr>
    </w:tbl>
    <w:p w:rsidR="00A231F3" w:rsidRDefault="00A231F3"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B309FC" w:rsidRPr="00AD402F" w:rsidRDefault="00B309FC" w:rsidP="00B309FC">
      <w:pPr>
        <w:spacing w:after="0" w:line="240" w:lineRule="auto"/>
        <w:jc w:val="center"/>
        <w:rPr>
          <w:rFonts w:ascii="Times New Roman" w:hAnsi="Times New Roman" w:cs="Times New Roman"/>
          <w:b/>
          <w:sz w:val="24"/>
          <w:szCs w:val="24"/>
        </w:rPr>
      </w:pPr>
      <w:r w:rsidRPr="00AD402F">
        <w:rPr>
          <w:rFonts w:ascii="Times New Roman" w:hAnsi="Times New Roman" w:cs="Times New Roman"/>
          <w:b/>
          <w:sz w:val="24"/>
          <w:szCs w:val="24"/>
        </w:rPr>
        <w:t>Проєкт 8</w:t>
      </w:r>
    </w:p>
    <w:p w:rsidR="00B309FC" w:rsidRPr="00AD402F" w:rsidRDefault="00B309FC" w:rsidP="00B309FC">
      <w:pPr>
        <w:spacing w:after="0" w:line="240" w:lineRule="auto"/>
        <w:jc w:val="center"/>
        <w:rPr>
          <w:rFonts w:ascii="Times New Roman" w:hAnsi="Times New Roman" w:cs="Times New Roman"/>
          <w:b/>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129"/>
        <w:gridCol w:w="1134"/>
        <w:gridCol w:w="1276"/>
        <w:gridCol w:w="1134"/>
        <w:gridCol w:w="1134"/>
        <w:gridCol w:w="1276"/>
      </w:tblGrid>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7083" w:type="dxa"/>
            <w:gridSpan w:val="6"/>
            <w:shd w:val="clear" w:color="auto" w:fill="FFFFFF"/>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2.2.1. Розширити перелік надання адміністративних послуг.</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lastRenderedPageBreak/>
              <w:t>Назва проекту</w:t>
            </w:r>
          </w:p>
        </w:tc>
        <w:tc>
          <w:tcPr>
            <w:tcW w:w="7083" w:type="dxa"/>
            <w:gridSpan w:val="6"/>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Мобільний ЦНАП.</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Одна або кілька цілей, які будуть досягнуті внаслідок реалізації проекту</w:t>
            </w:r>
          </w:p>
        </w:tc>
        <w:tc>
          <w:tcPr>
            <w:tcW w:w="7083" w:type="dxa"/>
            <w:gridSpan w:val="6"/>
            <w:hideMark/>
          </w:tcPr>
          <w:p w:rsidR="00B309FC" w:rsidRPr="00AD402F" w:rsidRDefault="00B309FC" w:rsidP="00573C9B">
            <w:pPr>
              <w:spacing w:line="240" w:lineRule="auto"/>
              <w:rPr>
                <w:rFonts w:ascii="Times New Roman" w:hAnsi="Times New Roman" w:cs="Times New Roman"/>
                <w:sz w:val="24"/>
                <w:szCs w:val="24"/>
              </w:rPr>
            </w:pPr>
            <w:r w:rsidRPr="00AD402F">
              <w:rPr>
                <w:rFonts w:ascii="Times New Roman" w:hAnsi="Times New Roman" w:cs="Times New Roman"/>
                <w:sz w:val="24"/>
                <w:szCs w:val="24"/>
              </w:rPr>
              <w:t>Головною метою про</w:t>
            </w:r>
            <w:r w:rsidR="00D816AB">
              <w:rPr>
                <w:rFonts w:ascii="Times New Roman" w:hAnsi="Times New Roman" w:cs="Times New Roman"/>
                <w:sz w:val="24"/>
                <w:szCs w:val="24"/>
              </w:rPr>
              <w:t>є</w:t>
            </w:r>
            <w:r w:rsidRPr="00AD402F">
              <w:rPr>
                <w:rFonts w:ascii="Times New Roman" w:hAnsi="Times New Roman" w:cs="Times New Roman"/>
                <w:sz w:val="24"/>
                <w:szCs w:val="24"/>
              </w:rPr>
              <w:t>кту є створення мобільного ЦНАПу для надання адміністративних послуг в населених пунктах селищної ради та  розширений перелік надання даних послуг.</w:t>
            </w:r>
          </w:p>
          <w:p w:rsidR="00B309FC" w:rsidRPr="00AD402F" w:rsidRDefault="00B309FC" w:rsidP="00573C9B">
            <w:pPr>
              <w:spacing w:line="240" w:lineRule="auto"/>
              <w:rPr>
                <w:rFonts w:ascii="Times New Roman" w:hAnsi="Times New Roman" w:cs="Times New Roman"/>
                <w:sz w:val="24"/>
                <w:szCs w:val="24"/>
              </w:rPr>
            </w:pPr>
            <w:r w:rsidRPr="00AD402F">
              <w:rPr>
                <w:rFonts w:ascii="Times New Roman" w:hAnsi="Times New Roman" w:cs="Times New Roman"/>
                <w:sz w:val="24"/>
                <w:szCs w:val="24"/>
              </w:rPr>
              <w:t>Надання 210 адміністративних послуг, які можна отримати через ЦНАП.</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Територія на яку проект матиме вплив</w:t>
            </w:r>
          </w:p>
        </w:tc>
        <w:tc>
          <w:tcPr>
            <w:tcW w:w="7083" w:type="dxa"/>
            <w:gridSpan w:val="6"/>
          </w:tcPr>
          <w:p w:rsidR="00B309FC" w:rsidRPr="00AD402F" w:rsidRDefault="00B309FC" w:rsidP="00573C9B">
            <w:pPr>
              <w:spacing w:line="240" w:lineRule="auto"/>
              <w:rPr>
                <w:rFonts w:ascii="Times New Roman" w:eastAsia="Calibri" w:hAnsi="Times New Roman" w:cs="Times New Roman"/>
                <w:sz w:val="24"/>
                <w:szCs w:val="24"/>
              </w:rPr>
            </w:pPr>
            <w:r w:rsidRPr="00AD402F">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Орієнтовна кількість населення, яке отримає вигоду від реалізації проекту</w:t>
            </w:r>
          </w:p>
        </w:tc>
        <w:tc>
          <w:tcPr>
            <w:tcW w:w="7083" w:type="dxa"/>
            <w:gridSpan w:val="6"/>
            <w:hideMark/>
          </w:tcPr>
          <w:p w:rsidR="00B309FC" w:rsidRPr="00AD402F" w:rsidRDefault="00B309FC" w:rsidP="00573C9B">
            <w:pPr>
              <w:spacing w:after="0" w:line="240" w:lineRule="auto"/>
              <w:rPr>
                <w:rFonts w:ascii="Times New Roman" w:eastAsia="Times New Roman" w:hAnsi="Times New Roman" w:cs="Times New Roman"/>
                <w:sz w:val="24"/>
                <w:szCs w:val="24"/>
                <w:lang w:eastAsia="it-IT"/>
              </w:rPr>
            </w:pPr>
            <w:r w:rsidRPr="00AD402F">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Стислий опис проблеми, яка буде вирішуватися силами проекту</w:t>
            </w:r>
          </w:p>
        </w:tc>
        <w:tc>
          <w:tcPr>
            <w:tcW w:w="7083" w:type="dxa"/>
            <w:gridSpan w:val="6"/>
            <w:hideMark/>
          </w:tcPr>
          <w:p w:rsidR="00B309FC" w:rsidRPr="00AD402F" w:rsidRDefault="00B309FC" w:rsidP="00573C9B">
            <w:pPr>
              <w:rPr>
                <w:rFonts w:ascii="Times New Roman" w:hAnsi="Times New Roman" w:cs="Times New Roman"/>
                <w:sz w:val="24"/>
                <w:szCs w:val="24"/>
              </w:rPr>
            </w:pPr>
            <w:r w:rsidRPr="00AD402F">
              <w:rPr>
                <w:rFonts w:ascii="Times New Roman" w:hAnsi="Times New Roman" w:cs="Times New Roman"/>
                <w:sz w:val="24"/>
                <w:szCs w:val="24"/>
              </w:rPr>
              <w:t>На тепер  функціонує Центр надання адміністративних послуг Кегичівської селищної ради. Головним чином надаються послуги, що визначені відповідно до власних повноважень. За іншими необхідно звертатися до територіальних органів центральних органів влади. Планується здійснити  організаційні заходи стосовно поліпшення матеріально-технічної бази ЦНАПу з метою покращення надання адмінпослуг та розширення їх переліку за рахунок залучення мобільного ЦНАПу. Для цього буде проведено ремонт необхідних приміщень, закупівля транспорту, обладнання та програмного забезпечення, а також інформаційна кампанія щодо нових можливостей ЦНАПу.</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 xml:space="preserve">Очікувані кількісні та якісні результати </w:t>
            </w:r>
          </w:p>
        </w:tc>
        <w:tc>
          <w:tcPr>
            <w:tcW w:w="7083" w:type="dxa"/>
            <w:gridSpan w:val="6"/>
            <w:shd w:val="clear" w:color="auto" w:fill="FFFFFF"/>
            <w:hideMark/>
          </w:tcPr>
          <w:p w:rsidR="00B309FC" w:rsidRPr="00AD402F" w:rsidRDefault="00B309FC" w:rsidP="00573C9B">
            <w:pPr>
              <w:rPr>
                <w:rFonts w:ascii="Times New Roman" w:hAnsi="Times New Roman" w:cs="Times New Roman"/>
                <w:sz w:val="24"/>
                <w:szCs w:val="24"/>
              </w:rPr>
            </w:pPr>
            <w:r w:rsidRPr="00AD402F">
              <w:rPr>
                <w:rFonts w:ascii="Times New Roman" w:hAnsi="Times New Roman" w:cs="Times New Roman"/>
                <w:sz w:val="24"/>
                <w:szCs w:val="24"/>
              </w:rPr>
              <w:t>Надання послуг  мобільного ЦНАПу у 40 населених пунктах селищної ради 210 адміністративних послуг, які можна отримати через ЦНАП.</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Ключові заходи проекту</w:t>
            </w:r>
          </w:p>
        </w:tc>
        <w:tc>
          <w:tcPr>
            <w:tcW w:w="7083" w:type="dxa"/>
            <w:gridSpan w:val="6"/>
            <w:hideMark/>
          </w:tcPr>
          <w:p w:rsidR="00B309FC" w:rsidRPr="00AD402F" w:rsidRDefault="00B309FC" w:rsidP="00573C9B">
            <w:pPr>
              <w:spacing w:after="0"/>
              <w:rPr>
                <w:rFonts w:ascii="Times New Roman" w:hAnsi="Times New Roman" w:cs="Times New Roman"/>
                <w:sz w:val="24"/>
                <w:szCs w:val="24"/>
              </w:rPr>
            </w:pPr>
            <w:r w:rsidRPr="00AD402F">
              <w:rPr>
                <w:rFonts w:ascii="Times New Roman" w:hAnsi="Times New Roman" w:cs="Times New Roman"/>
                <w:sz w:val="24"/>
                <w:szCs w:val="24"/>
              </w:rPr>
              <w:t xml:space="preserve">• Проведення ремонту приміщення ЦНАПу. </w:t>
            </w:r>
          </w:p>
          <w:p w:rsidR="00B309FC" w:rsidRPr="00AD402F" w:rsidRDefault="00B309FC" w:rsidP="00573C9B">
            <w:pPr>
              <w:spacing w:after="0"/>
              <w:rPr>
                <w:rFonts w:ascii="Times New Roman" w:hAnsi="Times New Roman" w:cs="Times New Roman"/>
                <w:sz w:val="24"/>
                <w:szCs w:val="24"/>
              </w:rPr>
            </w:pPr>
            <w:r w:rsidRPr="00AD402F">
              <w:rPr>
                <w:rFonts w:ascii="Times New Roman" w:hAnsi="Times New Roman" w:cs="Times New Roman"/>
                <w:sz w:val="24"/>
                <w:szCs w:val="24"/>
              </w:rPr>
              <w:t xml:space="preserve">• Закупівля транспорту та оснащення обладнанням ЦНАПу. </w:t>
            </w:r>
          </w:p>
          <w:p w:rsidR="00B309FC" w:rsidRPr="00AD402F" w:rsidRDefault="00B309FC" w:rsidP="00573C9B">
            <w:pPr>
              <w:spacing w:after="0"/>
              <w:rPr>
                <w:rFonts w:ascii="Times New Roman" w:hAnsi="Times New Roman" w:cs="Times New Roman"/>
                <w:sz w:val="24"/>
                <w:szCs w:val="24"/>
              </w:rPr>
            </w:pPr>
            <w:r w:rsidRPr="00AD402F">
              <w:rPr>
                <w:rFonts w:ascii="Times New Roman" w:hAnsi="Times New Roman" w:cs="Times New Roman"/>
                <w:sz w:val="24"/>
                <w:szCs w:val="24"/>
              </w:rPr>
              <w:t xml:space="preserve">• Навчання працівників ЦНАПу. </w:t>
            </w:r>
          </w:p>
          <w:p w:rsidR="00B309FC" w:rsidRPr="00AD402F" w:rsidRDefault="00B309FC" w:rsidP="00573C9B">
            <w:pPr>
              <w:spacing w:after="0"/>
              <w:rPr>
                <w:rFonts w:ascii="Times New Roman" w:hAnsi="Times New Roman" w:cs="Times New Roman"/>
                <w:sz w:val="24"/>
                <w:szCs w:val="24"/>
              </w:rPr>
            </w:pPr>
            <w:r w:rsidRPr="00AD402F">
              <w:rPr>
                <w:rFonts w:ascii="Times New Roman" w:hAnsi="Times New Roman" w:cs="Times New Roman"/>
                <w:sz w:val="24"/>
                <w:szCs w:val="24"/>
              </w:rPr>
              <w:t xml:space="preserve">• Проведення серед мешканців </w:t>
            </w:r>
            <w:r w:rsidR="00A6559D">
              <w:rPr>
                <w:rFonts w:ascii="Times New Roman" w:hAnsi="Times New Roman" w:cs="Times New Roman"/>
                <w:sz w:val="24"/>
                <w:szCs w:val="24"/>
              </w:rPr>
              <w:t>селищної ради</w:t>
            </w:r>
            <w:r w:rsidRPr="00AD402F">
              <w:rPr>
                <w:rFonts w:ascii="Times New Roman" w:hAnsi="Times New Roman" w:cs="Times New Roman"/>
                <w:sz w:val="24"/>
                <w:szCs w:val="24"/>
              </w:rPr>
              <w:t xml:space="preserve"> </w:t>
            </w:r>
            <w:r w:rsidR="002A610D" w:rsidRPr="00AD402F">
              <w:rPr>
                <w:rFonts w:ascii="Times New Roman" w:hAnsi="Times New Roman" w:cs="Times New Roman"/>
                <w:sz w:val="24"/>
                <w:szCs w:val="24"/>
              </w:rPr>
              <w:t>інформаційно роз’яснювальної</w:t>
            </w:r>
            <w:r w:rsidRPr="00AD402F">
              <w:rPr>
                <w:rFonts w:ascii="Times New Roman" w:hAnsi="Times New Roman" w:cs="Times New Roman"/>
                <w:sz w:val="24"/>
                <w:szCs w:val="24"/>
              </w:rPr>
              <w:t xml:space="preserve"> кампанії щодо нових можливостей ЦНАПу.</w:t>
            </w:r>
          </w:p>
          <w:p w:rsidR="00B309FC" w:rsidRPr="00AD402F" w:rsidRDefault="00B309FC" w:rsidP="00573C9B">
            <w:pPr>
              <w:spacing w:after="0"/>
              <w:rPr>
                <w:rFonts w:ascii="Times New Roman" w:hAnsi="Times New Roman" w:cs="Times New Roman"/>
                <w:sz w:val="24"/>
                <w:szCs w:val="24"/>
              </w:rPr>
            </w:pP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Період здійснення:</w:t>
            </w:r>
          </w:p>
        </w:tc>
        <w:tc>
          <w:tcPr>
            <w:tcW w:w="7083" w:type="dxa"/>
            <w:gridSpan w:val="6"/>
            <w:vAlign w:val="center"/>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01/2022-03/2023:</w:t>
            </w:r>
          </w:p>
        </w:tc>
      </w:tr>
      <w:tr w:rsidR="00B309FC" w:rsidRPr="00AD402F" w:rsidTr="00593583">
        <w:trPr>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bCs/>
                <w:sz w:val="24"/>
                <w:szCs w:val="24"/>
              </w:rPr>
              <w:t>Вартість проекту, тис. грн.</w:t>
            </w:r>
          </w:p>
        </w:tc>
        <w:tc>
          <w:tcPr>
            <w:tcW w:w="1129"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2025</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Разом</w:t>
            </w:r>
          </w:p>
        </w:tc>
      </w:tr>
      <w:tr w:rsidR="00B309FC" w:rsidRPr="00AD402F" w:rsidTr="00593583">
        <w:trPr>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AD402F" w:rsidRDefault="00B309FC" w:rsidP="00573C9B">
            <w:pPr>
              <w:rPr>
                <w:rFonts w:ascii="Times New Roman" w:hAnsi="Times New Roman" w:cs="Times New Roman"/>
                <w:b/>
                <w:bCs/>
                <w:sz w:val="24"/>
                <w:szCs w:val="24"/>
              </w:rPr>
            </w:pPr>
          </w:p>
        </w:tc>
        <w:tc>
          <w:tcPr>
            <w:tcW w:w="1129" w:type="dxa"/>
            <w:tcBorders>
              <w:top w:val="single" w:sz="6" w:space="0" w:color="000000"/>
              <w:left w:val="single" w:sz="6" w:space="0" w:color="000000"/>
              <w:bottom w:val="single" w:sz="6" w:space="0" w:color="000000"/>
              <w:right w:val="single" w:sz="6" w:space="0" w:color="000000"/>
            </w:tcBorders>
            <w:hideMark/>
          </w:tcPr>
          <w:p w:rsidR="00B309FC" w:rsidRPr="00AD402F" w:rsidRDefault="00B309FC" w:rsidP="00573C9B">
            <w:pPr>
              <w:rPr>
                <w:rFonts w:ascii="Times New Roman"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1000,0</w:t>
            </w:r>
          </w:p>
        </w:tc>
        <w:tc>
          <w:tcPr>
            <w:tcW w:w="1276" w:type="dxa"/>
            <w:tcBorders>
              <w:top w:val="single" w:sz="6" w:space="0" w:color="000000"/>
              <w:left w:val="single" w:sz="6" w:space="0" w:color="000000"/>
              <w:bottom w:val="single" w:sz="6" w:space="0" w:color="000000"/>
              <w:right w:val="single" w:sz="6" w:space="0" w:color="000000"/>
            </w:tcBorders>
          </w:tcPr>
          <w:p w:rsidR="00B309FC" w:rsidRPr="00AD402F" w:rsidRDefault="00B309FC" w:rsidP="00573C9B">
            <w:pPr>
              <w:rPr>
                <w:rFonts w:ascii="Times New Roman" w:hAnsi="Times New Roman" w:cs="Times New Roman"/>
                <w:b/>
                <w:sz w:val="24"/>
                <w:szCs w:val="24"/>
              </w:rPr>
            </w:pPr>
            <w:r w:rsidRPr="00AD402F">
              <w:rPr>
                <w:rFonts w:ascii="Times New Roman" w:hAnsi="Times New Roman" w:cs="Times New Roman"/>
                <w:b/>
                <w:sz w:val="24"/>
                <w:szCs w:val="24"/>
              </w:rPr>
              <w:t>350,0</w:t>
            </w:r>
          </w:p>
        </w:tc>
        <w:tc>
          <w:tcPr>
            <w:tcW w:w="1134" w:type="dxa"/>
            <w:shd w:val="clear" w:color="auto" w:fill="auto"/>
          </w:tcPr>
          <w:p w:rsidR="00B309FC" w:rsidRPr="00AD402F" w:rsidRDefault="00B309FC" w:rsidP="00573C9B">
            <w:pPr>
              <w:rPr>
                <w:rFonts w:ascii="Times New Roman" w:hAnsi="Times New Roman" w:cs="Times New Roman"/>
                <w:b/>
                <w:sz w:val="24"/>
                <w:szCs w:val="24"/>
              </w:rPr>
            </w:pPr>
          </w:p>
        </w:tc>
        <w:tc>
          <w:tcPr>
            <w:tcW w:w="1134" w:type="dxa"/>
            <w:shd w:val="clear" w:color="auto" w:fill="auto"/>
            <w:hideMark/>
          </w:tcPr>
          <w:p w:rsidR="00B309FC" w:rsidRPr="00AD402F" w:rsidRDefault="00B309FC" w:rsidP="00573C9B">
            <w:pPr>
              <w:rPr>
                <w:rFonts w:ascii="Times New Roman" w:hAnsi="Times New Roman" w:cs="Times New Roman"/>
                <w:b/>
                <w:sz w:val="24"/>
                <w:szCs w:val="24"/>
              </w:rPr>
            </w:pPr>
          </w:p>
        </w:tc>
        <w:tc>
          <w:tcPr>
            <w:tcW w:w="1276" w:type="dxa"/>
            <w:shd w:val="clear" w:color="auto" w:fill="FFFFFF"/>
          </w:tcPr>
          <w:p w:rsidR="00B309FC" w:rsidRPr="00AD402F" w:rsidRDefault="00B309FC" w:rsidP="00573C9B">
            <w:pPr>
              <w:rPr>
                <w:rFonts w:ascii="Times New Roman" w:hAnsi="Times New Roman" w:cs="Times New Roman"/>
                <w:sz w:val="24"/>
                <w:szCs w:val="24"/>
              </w:rPr>
            </w:pPr>
            <w:r w:rsidRPr="00AD402F">
              <w:rPr>
                <w:rFonts w:ascii="Times New Roman" w:hAnsi="Times New Roman" w:cs="Times New Roman"/>
                <w:b/>
                <w:sz w:val="24"/>
                <w:szCs w:val="24"/>
              </w:rPr>
              <w:t>1350,0</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t>Джерела та частки фінансування</w:t>
            </w:r>
          </w:p>
        </w:tc>
        <w:tc>
          <w:tcPr>
            <w:tcW w:w="7083" w:type="dxa"/>
            <w:gridSpan w:val="6"/>
            <w:shd w:val="clear" w:color="auto" w:fill="auto"/>
            <w:hideMark/>
          </w:tcPr>
          <w:p w:rsidR="00B309FC" w:rsidRPr="00AD402F" w:rsidRDefault="00B309FC" w:rsidP="00573C9B">
            <w:pPr>
              <w:rPr>
                <w:rFonts w:ascii="Times New Roman" w:hAnsi="Times New Roman" w:cs="Times New Roman"/>
                <w:sz w:val="24"/>
                <w:szCs w:val="24"/>
              </w:rPr>
            </w:pPr>
            <w:r w:rsidRPr="00AD402F">
              <w:rPr>
                <w:rFonts w:ascii="Times New Roman" w:eastAsia="Times New Roman" w:hAnsi="Times New Roman" w:cs="Times New Roman"/>
                <w:sz w:val="24"/>
                <w:szCs w:val="24"/>
                <w:lang w:eastAsia="it-IT"/>
              </w:rPr>
              <w:t xml:space="preserve">Державний, обласний, місцевий бюджети, </w:t>
            </w:r>
            <w:r w:rsidRPr="00AD402F">
              <w:rPr>
                <w:rFonts w:ascii="Times New Roman" w:hAnsi="Times New Roman"/>
                <w:sz w:val="24"/>
                <w:szCs w:val="24"/>
              </w:rPr>
              <w:t>грантові кошти, субвенції.</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sz w:val="24"/>
                <w:szCs w:val="24"/>
              </w:rPr>
              <w:t>Ключові учасники  реалізації проекту</w:t>
            </w:r>
          </w:p>
        </w:tc>
        <w:tc>
          <w:tcPr>
            <w:tcW w:w="7083" w:type="dxa"/>
            <w:gridSpan w:val="6"/>
            <w:hideMark/>
          </w:tcPr>
          <w:p w:rsidR="00B309FC" w:rsidRPr="00AD402F" w:rsidRDefault="00B309FC" w:rsidP="00573C9B">
            <w:pPr>
              <w:rPr>
                <w:rFonts w:ascii="Times New Roman" w:hAnsi="Times New Roman" w:cs="Times New Roman"/>
                <w:sz w:val="24"/>
                <w:szCs w:val="24"/>
              </w:rPr>
            </w:pPr>
            <w:r w:rsidRPr="00AD402F">
              <w:rPr>
                <w:rFonts w:ascii="Times New Roman" w:hAnsi="Times New Roman" w:cs="Times New Roman"/>
                <w:sz w:val="24"/>
                <w:szCs w:val="24"/>
              </w:rPr>
              <w:t>Виконавчий комітет Кегичівської селищної ради, ЦНАП.</w:t>
            </w:r>
          </w:p>
        </w:tc>
      </w:tr>
      <w:tr w:rsidR="00B309FC" w:rsidRPr="00AD402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AD402F" w:rsidRDefault="00B309FC" w:rsidP="00573C9B">
            <w:pPr>
              <w:rPr>
                <w:rFonts w:ascii="Times New Roman" w:hAnsi="Times New Roman" w:cs="Times New Roman"/>
                <w:b/>
                <w:bCs/>
                <w:sz w:val="24"/>
                <w:szCs w:val="24"/>
              </w:rPr>
            </w:pPr>
            <w:r w:rsidRPr="00AD402F">
              <w:rPr>
                <w:rFonts w:ascii="Times New Roman" w:hAnsi="Times New Roman" w:cs="Times New Roman"/>
                <w:b/>
                <w:bCs/>
                <w:sz w:val="24"/>
                <w:szCs w:val="24"/>
              </w:rPr>
              <w:lastRenderedPageBreak/>
              <w:t>Інша інформація щодо проекту (за потребою)</w:t>
            </w:r>
          </w:p>
        </w:tc>
        <w:tc>
          <w:tcPr>
            <w:tcW w:w="7083" w:type="dxa"/>
            <w:gridSpan w:val="6"/>
            <w:tcBorders>
              <w:top w:val="single" w:sz="4" w:space="0" w:color="auto"/>
              <w:left w:val="single" w:sz="4" w:space="0" w:color="auto"/>
              <w:bottom w:val="single" w:sz="4" w:space="0" w:color="auto"/>
              <w:right w:val="single" w:sz="4" w:space="0" w:color="auto"/>
            </w:tcBorders>
          </w:tcPr>
          <w:p w:rsidR="00B309FC" w:rsidRPr="00AD402F" w:rsidRDefault="00B309FC" w:rsidP="00573C9B">
            <w:pPr>
              <w:rPr>
                <w:rFonts w:ascii="Times New Roman" w:hAnsi="Times New Roman" w:cs="Times New Roman"/>
                <w:sz w:val="24"/>
                <w:szCs w:val="24"/>
              </w:rPr>
            </w:pPr>
          </w:p>
        </w:tc>
      </w:tr>
    </w:tbl>
    <w:p w:rsidR="002A610D" w:rsidRDefault="002A610D" w:rsidP="00B309FC">
      <w:pPr>
        <w:spacing w:after="0" w:line="240" w:lineRule="auto"/>
        <w:jc w:val="center"/>
        <w:rPr>
          <w:rFonts w:ascii="Times New Roman" w:hAnsi="Times New Roman" w:cs="Times New Roman"/>
          <w:b/>
          <w:sz w:val="24"/>
          <w:szCs w:val="24"/>
        </w:rPr>
      </w:pPr>
    </w:p>
    <w:p w:rsidR="00B309FC" w:rsidRPr="00B76300" w:rsidRDefault="00B309FC" w:rsidP="00B309FC">
      <w:pPr>
        <w:spacing w:after="0" w:line="240" w:lineRule="auto"/>
        <w:jc w:val="center"/>
        <w:rPr>
          <w:rFonts w:ascii="Times New Roman" w:hAnsi="Times New Roman" w:cs="Times New Roman"/>
          <w:b/>
          <w:sz w:val="24"/>
          <w:szCs w:val="24"/>
        </w:rPr>
      </w:pPr>
      <w:r w:rsidRPr="00B76300">
        <w:rPr>
          <w:rFonts w:ascii="Times New Roman" w:hAnsi="Times New Roman" w:cs="Times New Roman"/>
          <w:b/>
          <w:sz w:val="24"/>
          <w:szCs w:val="24"/>
        </w:rPr>
        <w:t>Проєкт 9</w:t>
      </w:r>
    </w:p>
    <w:p w:rsidR="00B309FC" w:rsidRPr="00B76300" w:rsidRDefault="00B309FC" w:rsidP="00B309FC">
      <w:pPr>
        <w:spacing w:after="0" w:line="240" w:lineRule="auto"/>
        <w:jc w:val="center"/>
        <w:rPr>
          <w:rFonts w:ascii="Times New Roman" w:hAnsi="Times New Roman" w:cs="Times New Roman"/>
          <w:b/>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271"/>
        <w:gridCol w:w="1134"/>
        <w:gridCol w:w="1276"/>
        <w:gridCol w:w="948"/>
        <w:gridCol w:w="1178"/>
        <w:gridCol w:w="1276"/>
      </w:tblGrid>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B76300" w:rsidRDefault="00B309FC" w:rsidP="00573C9B">
            <w:pPr>
              <w:spacing w:after="0" w:line="240" w:lineRule="auto"/>
              <w:rPr>
                <w:rFonts w:ascii="Times New Roman" w:hAnsi="Times New Roman" w:cs="Times New Roman"/>
                <w:b/>
                <w:sz w:val="24"/>
                <w:szCs w:val="24"/>
              </w:rPr>
            </w:pPr>
            <w:r w:rsidRPr="00B76300">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7083" w:type="dxa"/>
            <w:gridSpan w:val="6"/>
            <w:shd w:val="clear" w:color="auto" w:fill="FFFFFF"/>
            <w:hideMark/>
          </w:tcPr>
          <w:p w:rsidR="00B309FC" w:rsidRPr="00B76300" w:rsidRDefault="00B309FC" w:rsidP="00573C9B">
            <w:pPr>
              <w:spacing w:after="0" w:line="240" w:lineRule="auto"/>
              <w:rPr>
                <w:rFonts w:ascii="Times New Roman" w:hAnsi="Times New Roman" w:cs="Times New Roman"/>
                <w:b/>
                <w:sz w:val="24"/>
                <w:szCs w:val="24"/>
              </w:rPr>
            </w:pPr>
            <w:r w:rsidRPr="00B76300">
              <w:rPr>
                <w:rFonts w:ascii="Times New Roman" w:hAnsi="Times New Roman" w:cs="Times New Roman"/>
                <w:b/>
                <w:sz w:val="24"/>
                <w:szCs w:val="24"/>
              </w:rPr>
              <w:t>2.2.2. Організувати роботу добровільних пожежних дружин.</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B76300" w:rsidRDefault="00B309FC" w:rsidP="00573C9B">
            <w:pPr>
              <w:rPr>
                <w:rFonts w:ascii="Times New Roman" w:hAnsi="Times New Roman" w:cs="Times New Roman"/>
                <w:b/>
                <w:sz w:val="24"/>
                <w:szCs w:val="24"/>
              </w:rPr>
            </w:pPr>
            <w:r w:rsidRPr="00B76300">
              <w:rPr>
                <w:rFonts w:ascii="Times New Roman" w:hAnsi="Times New Roman" w:cs="Times New Roman"/>
                <w:b/>
                <w:sz w:val="24"/>
                <w:szCs w:val="24"/>
              </w:rPr>
              <w:t>Назва проекту</w:t>
            </w:r>
          </w:p>
        </w:tc>
        <w:tc>
          <w:tcPr>
            <w:tcW w:w="7083" w:type="dxa"/>
            <w:gridSpan w:val="6"/>
            <w:hideMark/>
          </w:tcPr>
          <w:p w:rsidR="00B309FC" w:rsidRPr="00B76300" w:rsidRDefault="00B309FC" w:rsidP="00573C9B">
            <w:pPr>
              <w:rPr>
                <w:rFonts w:ascii="Times New Roman" w:hAnsi="Times New Roman" w:cs="Times New Roman"/>
                <w:b/>
                <w:sz w:val="24"/>
                <w:szCs w:val="24"/>
              </w:rPr>
            </w:pPr>
            <w:r w:rsidRPr="00B76300">
              <w:rPr>
                <w:rFonts w:ascii="Times New Roman" w:hAnsi="Times New Roman" w:cs="Times New Roman"/>
                <w:b/>
                <w:sz w:val="24"/>
                <w:szCs w:val="24"/>
              </w:rPr>
              <w:t>Добровільна пожежна дружина.</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B76300" w:rsidRDefault="00B309FC" w:rsidP="00573C9B">
            <w:pPr>
              <w:rPr>
                <w:rFonts w:ascii="Times New Roman" w:hAnsi="Times New Roman" w:cs="Times New Roman"/>
                <w:b/>
                <w:sz w:val="24"/>
                <w:szCs w:val="24"/>
              </w:rPr>
            </w:pPr>
            <w:r w:rsidRPr="00B76300">
              <w:rPr>
                <w:rFonts w:ascii="Times New Roman" w:hAnsi="Times New Roman" w:cs="Times New Roman"/>
                <w:b/>
                <w:sz w:val="24"/>
                <w:szCs w:val="24"/>
              </w:rPr>
              <w:t>Одна або кілька цілей, які будуть досягнуті внаслідок реалізації проекту</w:t>
            </w:r>
          </w:p>
        </w:tc>
        <w:tc>
          <w:tcPr>
            <w:tcW w:w="7083" w:type="dxa"/>
            <w:gridSpan w:val="6"/>
            <w:hideMark/>
          </w:tcPr>
          <w:p w:rsidR="00B309FC" w:rsidRPr="00B76300" w:rsidRDefault="00B309FC" w:rsidP="00573C9B">
            <w:pPr>
              <w:rPr>
                <w:rFonts w:ascii="Times New Roman" w:hAnsi="Times New Roman" w:cs="Times New Roman"/>
                <w:sz w:val="24"/>
                <w:szCs w:val="24"/>
              </w:rPr>
            </w:pPr>
            <w:r w:rsidRPr="00B76300">
              <w:rPr>
                <w:rFonts w:ascii="Times New Roman" w:hAnsi="Times New Roman" w:cs="Times New Roman"/>
                <w:sz w:val="24"/>
                <w:szCs w:val="24"/>
              </w:rPr>
              <w:t>Гарантування захисту мешканців Кегичі</w:t>
            </w:r>
            <w:r w:rsidR="002A610D">
              <w:rPr>
                <w:rFonts w:ascii="Times New Roman" w:hAnsi="Times New Roman" w:cs="Times New Roman"/>
                <w:sz w:val="24"/>
                <w:szCs w:val="24"/>
              </w:rPr>
              <w:t>в</w:t>
            </w:r>
            <w:r w:rsidRPr="00B76300">
              <w:rPr>
                <w:rFonts w:ascii="Times New Roman" w:hAnsi="Times New Roman" w:cs="Times New Roman"/>
                <w:sz w:val="24"/>
                <w:szCs w:val="24"/>
              </w:rPr>
              <w:t>ської селищної ради та її гостей на випадок пожеж, інших надзвичайних ситуацій. Створення кущових пожежних дружин в населених пунктах Кегичівської селищної ради.</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B76300" w:rsidRDefault="00B309FC" w:rsidP="00573C9B">
            <w:pPr>
              <w:rPr>
                <w:rFonts w:ascii="Times New Roman" w:hAnsi="Times New Roman" w:cs="Times New Roman"/>
                <w:b/>
                <w:sz w:val="24"/>
                <w:szCs w:val="24"/>
              </w:rPr>
            </w:pPr>
            <w:r w:rsidRPr="00B76300">
              <w:rPr>
                <w:rFonts w:ascii="Times New Roman" w:hAnsi="Times New Roman" w:cs="Times New Roman"/>
                <w:b/>
                <w:sz w:val="24"/>
                <w:szCs w:val="24"/>
              </w:rPr>
              <w:t>Територія на яку проект матиме вплив</w:t>
            </w:r>
          </w:p>
        </w:tc>
        <w:tc>
          <w:tcPr>
            <w:tcW w:w="7083" w:type="dxa"/>
            <w:gridSpan w:val="6"/>
          </w:tcPr>
          <w:p w:rsidR="00B309FC" w:rsidRPr="00B76300" w:rsidRDefault="00B309FC" w:rsidP="00573C9B">
            <w:pPr>
              <w:spacing w:line="240" w:lineRule="auto"/>
              <w:rPr>
                <w:rFonts w:ascii="Times New Roman" w:eastAsia="Calibri" w:hAnsi="Times New Roman" w:cs="Times New Roman"/>
                <w:sz w:val="24"/>
                <w:szCs w:val="24"/>
              </w:rPr>
            </w:pPr>
            <w:r w:rsidRPr="00B76300">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B76300" w:rsidRDefault="00B309FC" w:rsidP="00573C9B">
            <w:pPr>
              <w:rPr>
                <w:rFonts w:ascii="Times New Roman" w:hAnsi="Times New Roman" w:cs="Times New Roman"/>
                <w:b/>
                <w:sz w:val="24"/>
                <w:szCs w:val="24"/>
              </w:rPr>
            </w:pPr>
            <w:r w:rsidRPr="00B76300">
              <w:rPr>
                <w:rFonts w:ascii="Times New Roman" w:hAnsi="Times New Roman" w:cs="Times New Roman"/>
                <w:b/>
                <w:sz w:val="24"/>
                <w:szCs w:val="24"/>
              </w:rPr>
              <w:t>Орієнтовна кількість населення, яке отримає вигоду від реалізації проекту</w:t>
            </w:r>
          </w:p>
        </w:tc>
        <w:tc>
          <w:tcPr>
            <w:tcW w:w="7083" w:type="dxa"/>
            <w:gridSpan w:val="6"/>
            <w:hideMark/>
          </w:tcPr>
          <w:p w:rsidR="00B309FC" w:rsidRPr="00B76300" w:rsidRDefault="00B309FC" w:rsidP="00573C9B">
            <w:pPr>
              <w:spacing w:after="0" w:line="240" w:lineRule="auto"/>
              <w:rPr>
                <w:rFonts w:ascii="Times New Roman" w:eastAsia="Times New Roman" w:hAnsi="Times New Roman" w:cs="Times New Roman"/>
                <w:sz w:val="24"/>
                <w:szCs w:val="24"/>
                <w:lang w:eastAsia="it-IT"/>
              </w:rPr>
            </w:pPr>
            <w:r w:rsidRPr="00B76300">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Стислий опис проблеми, яка буде вирішуватися силами проекту</w:t>
            </w:r>
          </w:p>
        </w:tc>
        <w:tc>
          <w:tcPr>
            <w:tcW w:w="7083" w:type="dxa"/>
            <w:gridSpan w:val="6"/>
            <w:hideMark/>
          </w:tcPr>
          <w:p w:rsidR="00B309FC" w:rsidRPr="00B76300" w:rsidRDefault="00B309FC" w:rsidP="00573C9B">
            <w:pPr>
              <w:rPr>
                <w:rFonts w:ascii="Times New Roman" w:hAnsi="Times New Roman" w:cs="Times New Roman"/>
                <w:sz w:val="24"/>
                <w:szCs w:val="24"/>
              </w:rPr>
            </w:pPr>
            <w:r w:rsidRPr="00B76300">
              <w:rPr>
                <w:rFonts w:ascii="Times New Roman" w:hAnsi="Times New Roman" w:cs="Times New Roman"/>
                <w:sz w:val="24"/>
                <w:szCs w:val="24"/>
              </w:rPr>
              <w:t xml:space="preserve">Створення кущових пожежних дружин в селах обумовлено необхідністю швидкого реагування на надзвичайні ситуації як техногенного, так і природного характеру (пожежі, повені, аварії комунікацій, дорожньо-транспортні аварії). Реагування (надання допомоги під час надзвичайних ситуацій, проведення першочергових заходів) на території сільських населених пунктів Кегичівської селищної ради в часовому факторі, що становить на більше 20 хвилин. Пожежні дружини не будуть суто професійним формуванням, а носитимуть змішаний характер – разом із добровольцями. </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 xml:space="preserve">Очікувані кількісні та якісні результати </w:t>
            </w:r>
          </w:p>
        </w:tc>
        <w:tc>
          <w:tcPr>
            <w:tcW w:w="7083" w:type="dxa"/>
            <w:gridSpan w:val="6"/>
            <w:shd w:val="clear" w:color="auto" w:fill="FFFFFF"/>
            <w:hideMark/>
          </w:tcPr>
          <w:p w:rsidR="00B309FC" w:rsidRPr="00B76300" w:rsidRDefault="00B309FC" w:rsidP="00573C9B">
            <w:pPr>
              <w:spacing w:after="0"/>
              <w:rPr>
                <w:rFonts w:ascii="Times New Roman" w:hAnsi="Times New Roman" w:cs="Times New Roman"/>
                <w:sz w:val="24"/>
                <w:szCs w:val="24"/>
              </w:rPr>
            </w:pPr>
            <w:r w:rsidRPr="00B76300">
              <w:rPr>
                <w:rFonts w:ascii="Times New Roman" w:hAnsi="Times New Roman" w:cs="Times New Roman"/>
                <w:sz w:val="24"/>
                <w:szCs w:val="24"/>
              </w:rPr>
              <w:t xml:space="preserve">- підвищиться рівень безпеки території та захищеності її мешканців. </w:t>
            </w:r>
          </w:p>
          <w:p w:rsidR="00B309FC" w:rsidRPr="00B76300" w:rsidRDefault="00B309FC" w:rsidP="00573C9B">
            <w:pPr>
              <w:spacing w:after="0"/>
              <w:rPr>
                <w:rFonts w:ascii="Times New Roman" w:hAnsi="Times New Roman" w:cs="Times New Roman"/>
                <w:sz w:val="24"/>
                <w:szCs w:val="24"/>
              </w:rPr>
            </w:pPr>
            <w:r w:rsidRPr="00B76300">
              <w:rPr>
                <w:rFonts w:ascii="Times New Roman" w:hAnsi="Times New Roman" w:cs="Times New Roman"/>
                <w:sz w:val="24"/>
                <w:szCs w:val="24"/>
              </w:rPr>
              <w:t>- ефективна система протипожежної охорони, від інших надзвичайних ситуацій.</w:t>
            </w:r>
          </w:p>
          <w:p w:rsidR="00B309FC" w:rsidRPr="00B76300" w:rsidRDefault="00B309FC" w:rsidP="00573C9B">
            <w:pPr>
              <w:spacing w:after="0"/>
              <w:rPr>
                <w:rFonts w:ascii="Times New Roman" w:hAnsi="Times New Roman" w:cs="Times New Roman"/>
                <w:sz w:val="24"/>
                <w:szCs w:val="24"/>
              </w:rPr>
            </w:pPr>
            <w:r w:rsidRPr="00B76300">
              <w:rPr>
                <w:rFonts w:ascii="Times New Roman" w:hAnsi="Times New Roman" w:cs="Times New Roman"/>
                <w:sz w:val="24"/>
                <w:szCs w:val="24"/>
              </w:rPr>
              <w:t xml:space="preserve"> - прибуття протипожежного формування на місце надзвичайної ситуації здійснюватиметься не більше, ніж за 20 хвилин (селище, сільська місцевість). </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Ключові заходи проекту</w:t>
            </w:r>
          </w:p>
        </w:tc>
        <w:tc>
          <w:tcPr>
            <w:tcW w:w="7083" w:type="dxa"/>
            <w:gridSpan w:val="6"/>
            <w:hideMark/>
          </w:tcPr>
          <w:p w:rsidR="00B309FC" w:rsidRPr="00B76300" w:rsidRDefault="00B309FC" w:rsidP="00573C9B">
            <w:pPr>
              <w:spacing w:after="0"/>
              <w:rPr>
                <w:rFonts w:ascii="Times New Roman" w:hAnsi="Times New Roman" w:cs="Times New Roman"/>
                <w:sz w:val="24"/>
                <w:szCs w:val="24"/>
              </w:rPr>
            </w:pPr>
            <w:r w:rsidRPr="00B76300">
              <w:rPr>
                <w:rFonts w:ascii="Times New Roman" w:hAnsi="Times New Roman" w:cs="Times New Roman"/>
                <w:sz w:val="24"/>
                <w:szCs w:val="24"/>
              </w:rPr>
              <w:t>- Облаштування приміщень пожежних депо та придбання обладнання.</w:t>
            </w:r>
          </w:p>
          <w:p w:rsidR="00B309FC" w:rsidRPr="00B76300" w:rsidRDefault="00B309FC" w:rsidP="00573C9B">
            <w:pPr>
              <w:spacing w:after="0"/>
              <w:rPr>
                <w:rFonts w:ascii="Times New Roman" w:hAnsi="Times New Roman" w:cs="Times New Roman"/>
                <w:sz w:val="24"/>
                <w:szCs w:val="24"/>
              </w:rPr>
            </w:pPr>
            <w:r w:rsidRPr="00B76300">
              <w:rPr>
                <w:rFonts w:ascii="Times New Roman" w:hAnsi="Times New Roman" w:cs="Times New Roman"/>
                <w:sz w:val="24"/>
                <w:szCs w:val="24"/>
              </w:rPr>
              <w:t xml:space="preserve">- Створення загону місцевої протипожежної охорони та мережі кущових добровільних дружин у селах. </w:t>
            </w:r>
          </w:p>
          <w:p w:rsidR="00B309FC" w:rsidRPr="00B76300" w:rsidRDefault="00B309FC" w:rsidP="00573C9B">
            <w:pPr>
              <w:spacing w:after="0"/>
              <w:rPr>
                <w:rFonts w:ascii="Times New Roman" w:hAnsi="Times New Roman" w:cs="Times New Roman"/>
                <w:sz w:val="24"/>
                <w:szCs w:val="24"/>
              </w:rPr>
            </w:pPr>
            <w:r w:rsidRPr="00B76300">
              <w:rPr>
                <w:rFonts w:ascii="Times New Roman" w:hAnsi="Times New Roman" w:cs="Times New Roman"/>
                <w:sz w:val="24"/>
                <w:szCs w:val="24"/>
              </w:rPr>
              <w:t>- Навчання членів пожежних дружин та добровольців.</w:t>
            </w:r>
          </w:p>
        </w:tc>
      </w:tr>
      <w:tr w:rsidR="002A610D"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lastRenderedPageBreak/>
              <w:t>Період здійснення:</w:t>
            </w:r>
          </w:p>
        </w:tc>
        <w:tc>
          <w:tcPr>
            <w:tcW w:w="7083" w:type="dxa"/>
            <w:gridSpan w:val="6"/>
            <w:vAlign w:val="center"/>
          </w:tcPr>
          <w:p w:rsidR="00B309FC" w:rsidRPr="00B76300" w:rsidRDefault="00B309FC" w:rsidP="002A610D">
            <w:pPr>
              <w:rPr>
                <w:rFonts w:ascii="Times New Roman" w:hAnsi="Times New Roman" w:cs="Times New Roman"/>
                <w:b/>
                <w:sz w:val="24"/>
                <w:szCs w:val="24"/>
              </w:rPr>
            </w:pPr>
            <w:r w:rsidRPr="00B76300">
              <w:rPr>
                <w:rFonts w:ascii="Times New Roman" w:hAnsi="Times New Roman" w:cs="Times New Roman"/>
                <w:b/>
                <w:sz w:val="24"/>
                <w:szCs w:val="24"/>
              </w:rPr>
              <w:t>01/202</w:t>
            </w:r>
            <w:r w:rsidR="002A610D">
              <w:rPr>
                <w:rFonts w:ascii="Times New Roman" w:hAnsi="Times New Roman" w:cs="Times New Roman"/>
                <w:b/>
                <w:sz w:val="24"/>
                <w:szCs w:val="24"/>
              </w:rPr>
              <w:t>2</w:t>
            </w:r>
            <w:r w:rsidRPr="00B76300">
              <w:rPr>
                <w:rFonts w:ascii="Times New Roman" w:hAnsi="Times New Roman" w:cs="Times New Roman"/>
                <w:b/>
                <w:sz w:val="24"/>
                <w:szCs w:val="24"/>
              </w:rPr>
              <w:t>-12/202</w:t>
            </w:r>
            <w:r w:rsidR="002A610D">
              <w:rPr>
                <w:rFonts w:ascii="Times New Roman" w:hAnsi="Times New Roman" w:cs="Times New Roman"/>
                <w:b/>
                <w:sz w:val="24"/>
                <w:szCs w:val="24"/>
              </w:rPr>
              <w:t>5</w:t>
            </w:r>
            <w:r w:rsidRPr="00B76300">
              <w:rPr>
                <w:rFonts w:ascii="Times New Roman" w:hAnsi="Times New Roman" w:cs="Times New Roman"/>
                <w:b/>
                <w:sz w:val="24"/>
                <w:szCs w:val="24"/>
              </w:rPr>
              <w:t>:</w:t>
            </w:r>
          </w:p>
        </w:tc>
      </w:tr>
      <w:tr w:rsidR="00B309FC" w:rsidRPr="00B76300" w:rsidTr="00593583">
        <w:trPr>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B76300" w:rsidRDefault="00B309FC" w:rsidP="00573C9B">
            <w:pPr>
              <w:rPr>
                <w:rFonts w:ascii="Times New Roman" w:hAnsi="Times New Roman" w:cs="Times New Roman"/>
                <w:b/>
                <w:sz w:val="24"/>
                <w:szCs w:val="24"/>
              </w:rPr>
            </w:pPr>
            <w:r w:rsidRPr="00B76300">
              <w:rPr>
                <w:rFonts w:ascii="Times New Roman" w:hAnsi="Times New Roman" w:cs="Times New Roman"/>
                <w:b/>
                <w:bCs/>
                <w:sz w:val="24"/>
                <w:szCs w:val="24"/>
              </w:rPr>
              <w:t>Вартість проекту, тис. грн.</w:t>
            </w:r>
          </w:p>
        </w:tc>
        <w:tc>
          <w:tcPr>
            <w:tcW w:w="1271"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E6E6E6"/>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2024</w:t>
            </w:r>
          </w:p>
        </w:tc>
        <w:tc>
          <w:tcPr>
            <w:tcW w:w="1178"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2025</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Разом</w:t>
            </w:r>
          </w:p>
        </w:tc>
      </w:tr>
      <w:tr w:rsidR="00B309FC" w:rsidRPr="00B76300" w:rsidTr="00593583">
        <w:trPr>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B76300" w:rsidRDefault="00B309FC" w:rsidP="00573C9B">
            <w:pPr>
              <w:rPr>
                <w:rFonts w:ascii="Times New Roman" w:hAnsi="Times New Roman" w:cs="Times New Roman"/>
                <w:b/>
                <w:bCs/>
                <w:sz w:val="24"/>
                <w:szCs w:val="24"/>
              </w:rPr>
            </w:pPr>
          </w:p>
        </w:tc>
        <w:tc>
          <w:tcPr>
            <w:tcW w:w="1271" w:type="dxa"/>
            <w:tcBorders>
              <w:top w:val="single" w:sz="6" w:space="0" w:color="000000"/>
              <w:left w:val="single" w:sz="6" w:space="0" w:color="000000"/>
              <w:bottom w:val="single" w:sz="6" w:space="0" w:color="000000"/>
              <w:right w:val="single" w:sz="6" w:space="0" w:color="000000"/>
            </w:tcBorders>
            <w:hideMark/>
          </w:tcPr>
          <w:p w:rsidR="00B309FC" w:rsidRPr="00B76300" w:rsidRDefault="00B309FC" w:rsidP="00573C9B">
            <w:pPr>
              <w:rPr>
                <w:rFonts w:ascii="Times New Roman"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B76300" w:rsidRDefault="00B309FC" w:rsidP="00573C9B">
            <w:pPr>
              <w:jc w:val="center"/>
              <w:rPr>
                <w:rFonts w:ascii="Times New Roman" w:hAnsi="Times New Roman" w:cs="Times New Roman"/>
                <w:b/>
                <w:sz w:val="24"/>
                <w:szCs w:val="24"/>
              </w:rPr>
            </w:pPr>
            <w:r w:rsidRPr="00B76300">
              <w:rPr>
                <w:rFonts w:ascii="Times New Roman" w:hAnsi="Times New Roman" w:cs="Times New Roman"/>
                <w:b/>
                <w:sz w:val="24"/>
                <w:szCs w:val="24"/>
              </w:rPr>
              <w:t>3000,0</w:t>
            </w:r>
          </w:p>
        </w:tc>
        <w:tc>
          <w:tcPr>
            <w:tcW w:w="1276" w:type="dxa"/>
            <w:tcBorders>
              <w:top w:val="single" w:sz="6" w:space="0" w:color="000000"/>
              <w:left w:val="single" w:sz="6" w:space="0" w:color="000000"/>
              <w:bottom w:val="single" w:sz="6" w:space="0" w:color="000000"/>
              <w:right w:val="single" w:sz="6" w:space="0" w:color="000000"/>
            </w:tcBorders>
          </w:tcPr>
          <w:p w:rsidR="00B309FC" w:rsidRPr="00B76300" w:rsidRDefault="00B309FC" w:rsidP="00573C9B">
            <w:pPr>
              <w:jc w:val="center"/>
              <w:rPr>
                <w:rFonts w:ascii="Times New Roman" w:hAnsi="Times New Roman" w:cs="Times New Roman"/>
                <w:b/>
                <w:sz w:val="24"/>
                <w:szCs w:val="24"/>
              </w:rPr>
            </w:pPr>
            <w:r w:rsidRPr="00B76300">
              <w:rPr>
                <w:rFonts w:ascii="Times New Roman" w:hAnsi="Times New Roman" w:cs="Times New Roman"/>
                <w:b/>
                <w:sz w:val="24"/>
                <w:szCs w:val="24"/>
              </w:rPr>
              <w:t>3000,0</w:t>
            </w:r>
          </w:p>
        </w:tc>
        <w:tc>
          <w:tcPr>
            <w:tcW w:w="948" w:type="dxa"/>
            <w:shd w:val="clear" w:color="auto" w:fill="auto"/>
          </w:tcPr>
          <w:p w:rsidR="00B309FC" w:rsidRPr="00B76300" w:rsidRDefault="00B309FC" w:rsidP="00573C9B">
            <w:pPr>
              <w:jc w:val="center"/>
              <w:rPr>
                <w:rFonts w:ascii="Times New Roman" w:hAnsi="Times New Roman" w:cs="Times New Roman"/>
                <w:b/>
                <w:sz w:val="24"/>
                <w:szCs w:val="24"/>
              </w:rPr>
            </w:pPr>
            <w:r w:rsidRPr="00B76300">
              <w:rPr>
                <w:rFonts w:ascii="Times New Roman" w:hAnsi="Times New Roman" w:cs="Times New Roman"/>
                <w:b/>
                <w:sz w:val="24"/>
                <w:szCs w:val="24"/>
              </w:rPr>
              <w:t>3000,0</w:t>
            </w:r>
          </w:p>
        </w:tc>
        <w:tc>
          <w:tcPr>
            <w:tcW w:w="1178" w:type="dxa"/>
            <w:shd w:val="clear" w:color="auto" w:fill="auto"/>
            <w:hideMark/>
          </w:tcPr>
          <w:p w:rsidR="00B309FC" w:rsidRPr="00B76300" w:rsidRDefault="00B309FC" w:rsidP="00573C9B">
            <w:pPr>
              <w:jc w:val="center"/>
              <w:rPr>
                <w:rFonts w:ascii="Times New Roman" w:hAnsi="Times New Roman" w:cs="Times New Roman"/>
                <w:b/>
                <w:sz w:val="24"/>
                <w:szCs w:val="24"/>
              </w:rPr>
            </w:pPr>
            <w:r w:rsidRPr="00B76300">
              <w:rPr>
                <w:rFonts w:ascii="Times New Roman" w:hAnsi="Times New Roman" w:cs="Times New Roman"/>
                <w:b/>
                <w:sz w:val="24"/>
                <w:szCs w:val="24"/>
              </w:rPr>
              <w:t>1500,0</w:t>
            </w:r>
          </w:p>
        </w:tc>
        <w:tc>
          <w:tcPr>
            <w:tcW w:w="1276" w:type="dxa"/>
            <w:shd w:val="clear" w:color="auto" w:fill="FFFFFF"/>
          </w:tcPr>
          <w:p w:rsidR="00B309FC" w:rsidRPr="00B76300" w:rsidRDefault="00B309FC" w:rsidP="00573C9B">
            <w:pPr>
              <w:rPr>
                <w:rFonts w:ascii="Times New Roman" w:hAnsi="Times New Roman" w:cs="Times New Roman"/>
                <w:sz w:val="24"/>
                <w:szCs w:val="24"/>
              </w:rPr>
            </w:pPr>
            <w:r w:rsidRPr="00B76300">
              <w:rPr>
                <w:rFonts w:ascii="Times New Roman" w:hAnsi="Times New Roman" w:cs="Times New Roman"/>
                <w:b/>
                <w:sz w:val="24"/>
                <w:szCs w:val="24"/>
              </w:rPr>
              <w:t>10500,0</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Джерела та частки фінансування</w:t>
            </w:r>
          </w:p>
        </w:tc>
        <w:tc>
          <w:tcPr>
            <w:tcW w:w="7083" w:type="dxa"/>
            <w:gridSpan w:val="6"/>
            <w:shd w:val="clear" w:color="auto" w:fill="auto"/>
            <w:hideMark/>
          </w:tcPr>
          <w:p w:rsidR="00B309FC" w:rsidRPr="00B76300" w:rsidRDefault="00B309FC" w:rsidP="00573C9B">
            <w:pPr>
              <w:rPr>
                <w:rFonts w:ascii="Times New Roman" w:hAnsi="Times New Roman" w:cs="Times New Roman"/>
                <w:sz w:val="24"/>
                <w:szCs w:val="24"/>
              </w:rPr>
            </w:pPr>
            <w:r w:rsidRPr="00B76300">
              <w:rPr>
                <w:rFonts w:ascii="Times New Roman" w:eastAsia="Times New Roman" w:hAnsi="Times New Roman" w:cs="Times New Roman"/>
                <w:sz w:val="24"/>
                <w:szCs w:val="24"/>
                <w:lang w:eastAsia="it-IT"/>
              </w:rPr>
              <w:t xml:space="preserve">Державний, обласний, місцевий бюджети, </w:t>
            </w:r>
            <w:r w:rsidRPr="00B76300">
              <w:rPr>
                <w:rFonts w:ascii="Times New Roman" w:hAnsi="Times New Roman"/>
                <w:sz w:val="24"/>
                <w:szCs w:val="24"/>
              </w:rPr>
              <w:t>грантові кошти, субвенції.</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sz w:val="24"/>
                <w:szCs w:val="24"/>
              </w:rPr>
              <w:t>Ключові учасники  реалізації проекту</w:t>
            </w:r>
          </w:p>
        </w:tc>
        <w:tc>
          <w:tcPr>
            <w:tcW w:w="7083" w:type="dxa"/>
            <w:gridSpan w:val="6"/>
            <w:hideMark/>
          </w:tcPr>
          <w:p w:rsidR="00B309FC" w:rsidRPr="00B76300" w:rsidRDefault="00B309FC" w:rsidP="00573C9B">
            <w:pPr>
              <w:rPr>
                <w:rFonts w:ascii="Times New Roman" w:hAnsi="Times New Roman" w:cs="Times New Roman"/>
                <w:sz w:val="24"/>
                <w:szCs w:val="24"/>
              </w:rPr>
            </w:pPr>
            <w:r w:rsidRPr="00B76300">
              <w:rPr>
                <w:rFonts w:ascii="Times New Roman" w:hAnsi="Times New Roman" w:cs="Times New Roman"/>
                <w:sz w:val="24"/>
                <w:szCs w:val="24"/>
              </w:rPr>
              <w:t>Виконавчий комітет Кегичівської селищної ради.</w:t>
            </w:r>
          </w:p>
        </w:tc>
      </w:tr>
      <w:tr w:rsidR="00B309FC" w:rsidRPr="00B7630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B76300" w:rsidRDefault="00B309FC" w:rsidP="00573C9B">
            <w:pPr>
              <w:rPr>
                <w:rFonts w:ascii="Times New Roman" w:hAnsi="Times New Roman" w:cs="Times New Roman"/>
                <w:b/>
                <w:bCs/>
                <w:sz w:val="24"/>
                <w:szCs w:val="24"/>
              </w:rPr>
            </w:pPr>
            <w:r w:rsidRPr="00B76300">
              <w:rPr>
                <w:rFonts w:ascii="Times New Roman" w:hAnsi="Times New Roman" w:cs="Times New Roman"/>
                <w:b/>
                <w:bCs/>
                <w:sz w:val="24"/>
                <w:szCs w:val="24"/>
              </w:rPr>
              <w:t>Інша інформація щодо проекту (за потребою)</w:t>
            </w:r>
          </w:p>
        </w:tc>
        <w:tc>
          <w:tcPr>
            <w:tcW w:w="7083" w:type="dxa"/>
            <w:gridSpan w:val="6"/>
            <w:tcBorders>
              <w:top w:val="single" w:sz="4" w:space="0" w:color="auto"/>
              <w:left w:val="single" w:sz="4" w:space="0" w:color="auto"/>
              <w:bottom w:val="single" w:sz="4" w:space="0" w:color="auto"/>
              <w:right w:val="single" w:sz="4" w:space="0" w:color="auto"/>
            </w:tcBorders>
          </w:tcPr>
          <w:p w:rsidR="00B309FC" w:rsidRPr="00B76300" w:rsidRDefault="00B309FC" w:rsidP="00573C9B">
            <w:pPr>
              <w:rPr>
                <w:rFonts w:ascii="Times New Roman" w:hAnsi="Times New Roman" w:cs="Times New Roman"/>
                <w:sz w:val="24"/>
                <w:szCs w:val="24"/>
              </w:rPr>
            </w:pPr>
          </w:p>
        </w:tc>
      </w:tr>
    </w:tbl>
    <w:p w:rsidR="00B309FC" w:rsidRDefault="00B309FC" w:rsidP="00B309FC">
      <w:pPr>
        <w:spacing w:after="0" w:line="240" w:lineRule="auto"/>
        <w:jc w:val="center"/>
        <w:rPr>
          <w:rFonts w:ascii="Times New Roman" w:hAnsi="Times New Roman" w:cs="Times New Roman"/>
          <w:b/>
          <w:sz w:val="24"/>
          <w:szCs w:val="24"/>
        </w:rPr>
      </w:pPr>
    </w:p>
    <w:p w:rsidR="00B309FC" w:rsidRDefault="00B309FC" w:rsidP="00B309FC">
      <w:pPr>
        <w:spacing w:after="0" w:line="240" w:lineRule="auto"/>
        <w:jc w:val="center"/>
        <w:rPr>
          <w:rFonts w:ascii="Times New Roman" w:hAnsi="Times New Roman" w:cs="Times New Roman"/>
          <w:b/>
          <w:sz w:val="24"/>
          <w:szCs w:val="24"/>
        </w:rPr>
      </w:pPr>
      <w:r w:rsidRPr="00550AC5">
        <w:rPr>
          <w:rFonts w:ascii="Times New Roman" w:hAnsi="Times New Roman" w:cs="Times New Roman"/>
          <w:b/>
          <w:sz w:val="24"/>
          <w:szCs w:val="24"/>
        </w:rPr>
        <w:t>Проєкт 10</w:t>
      </w:r>
    </w:p>
    <w:p w:rsidR="00B309FC" w:rsidRPr="00550AC5" w:rsidRDefault="00B309FC" w:rsidP="00B309FC">
      <w:pPr>
        <w:spacing w:after="0" w:line="240" w:lineRule="auto"/>
        <w:jc w:val="center"/>
        <w:rPr>
          <w:rFonts w:ascii="Times New Roman" w:hAnsi="Times New Roman" w:cs="Times New Roman"/>
          <w:b/>
          <w:sz w:val="24"/>
          <w:szCs w:val="24"/>
        </w:rPr>
      </w:pPr>
    </w:p>
    <w:tbl>
      <w:tblPr>
        <w:tblW w:w="96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129"/>
        <w:gridCol w:w="993"/>
        <w:gridCol w:w="1134"/>
        <w:gridCol w:w="1134"/>
        <w:gridCol w:w="1134"/>
        <w:gridCol w:w="1418"/>
      </w:tblGrid>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50AC5" w:rsidRDefault="00B309FC" w:rsidP="00573C9B">
            <w:pPr>
              <w:spacing w:after="0" w:line="240" w:lineRule="auto"/>
              <w:rPr>
                <w:rFonts w:ascii="Times New Roman" w:hAnsi="Times New Roman" w:cs="Times New Roman"/>
                <w:b/>
                <w:sz w:val="24"/>
                <w:szCs w:val="24"/>
              </w:rPr>
            </w:pPr>
            <w:r w:rsidRPr="00550AC5">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942" w:type="dxa"/>
            <w:gridSpan w:val="6"/>
            <w:shd w:val="clear" w:color="auto" w:fill="FFFFFF"/>
            <w:hideMark/>
          </w:tcPr>
          <w:p w:rsidR="00B309FC" w:rsidRPr="00550AC5" w:rsidRDefault="00B309FC" w:rsidP="00573C9B">
            <w:pPr>
              <w:spacing w:after="0" w:line="240" w:lineRule="auto"/>
              <w:rPr>
                <w:rFonts w:ascii="Times New Roman" w:hAnsi="Times New Roman" w:cs="Times New Roman"/>
                <w:b/>
                <w:sz w:val="24"/>
                <w:szCs w:val="24"/>
              </w:rPr>
            </w:pPr>
            <w:r w:rsidRPr="00550AC5">
              <w:rPr>
                <w:rFonts w:ascii="Times New Roman" w:hAnsi="Times New Roman" w:cs="Times New Roman"/>
                <w:b/>
                <w:sz w:val="24"/>
                <w:szCs w:val="24"/>
              </w:rPr>
              <w:t>2.2.3. Забезпечити доступ осіб з додатковими потребами до транспортних послуг.</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Назва проекту</w:t>
            </w:r>
          </w:p>
        </w:tc>
        <w:tc>
          <w:tcPr>
            <w:tcW w:w="6942" w:type="dxa"/>
            <w:gridSpan w:val="6"/>
            <w:hideMark/>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Соціальне таксі.</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Одна або кілька цілей, які будуть досягнуті внаслідок реалізації проекту</w:t>
            </w:r>
          </w:p>
        </w:tc>
        <w:tc>
          <w:tcPr>
            <w:tcW w:w="6942" w:type="dxa"/>
            <w:gridSpan w:val="6"/>
            <w:hideMark/>
          </w:tcPr>
          <w:p w:rsidR="00B309FC" w:rsidRPr="00550AC5" w:rsidRDefault="00B309FC" w:rsidP="00573C9B">
            <w:pPr>
              <w:rPr>
                <w:rFonts w:ascii="Times New Roman" w:hAnsi="Times New Roman" w:cs="Times New Roman"/>
                <w:sz w:val="24"/>
                <w:szCs w:val="24"/>
              </w:rPr>
            </w:pPr>
            <w:r w:rsidRPr="00550AC5">
              <w:rPr>
                <w:rFonts w:ascii="Times New Roman" w:hAnsi="Times New Roman" w:cs="Times New Roman"/>
                <w:sz w:val="24"/>
                <w:szCs w:val="24"/>
              </w:rPr>
              <w:t>Сприяння впровадженню транспортної соціальної послуги перевезення людей з інвалідністю, пенсіонерів шляхом  відпрацювання механізму впровадження даної послуги.</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Територія на яку проект матиме вплив</w:t>
            </w:r>
          </w:p>
        </w:tc>
        <w:tc>
          <w:tcPr>
            <w:tcW w:w="6942" w:type="dxa"/>
            <w:gridSpan w:val="6"/>
          </w:tcPr>
          <w:p w:rsidR="00B309FC" w:rsidRPr="00550AC5" w:rsidRDefault="00B309FC" w:rsidP="00573C9B">
            <w:pPr>
              <w:rPr>
                <w:rFonts w:ascii="Times New Roman" w:hAnsi="Times New Roman" w:cs="Times New Roman"/>
                <w:sz w:val="24"/>
                <w:szCs w:val="24"/>
              </w:rPr>
            </w:pPr>
            <w:r w:rsidRPr="00550AC5">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Орієнтовна кількість населення, яке отримає вигоду від реалізації проекту</w:t>
            </w:r>
          </w:p>
        </w:tc>
        <w:tc>
          <w:tcPr>
            <w:tcW w:w="6942" w:type="dxa"/>
            <w:gridSpan w:val="6"/>
            <w:hideMark/>
          </w:tcPr>
          <w:p w:rsidR="00B309FC" w:rsidRPr="00550AC5" w:rsidRDefault="00B309FC" w:rsidP="00573C9B">
            <w:pPr>
              <w:rPr>
                <w:rFonts w:ascii="Times New Roman" w:hAnsi="Times New Roman" w:cs="Times New Roman"/>
                <w:sz w:val="24"/>
                <w:szCs w:val="24"/>
              </w:rPr>
            </w:pPr>
            <w:r w:rsidRPr="00550AC5">
              <w:rPr>
                <w:rFonts w:ascii="Times New Roman" w:hAnsi="Times New Roman" w:cs="Times New Roman"/>
                <w:sz w:val="24"/>
                <w:szCs w:val="24"/>
              </w:rPr>
              <w:t>Понад 4700 осіб пільгового контингенту.</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Стислий опис проблеми, яка буде вирішуватися силами проекту</w:t>
            </w:r>
          </w:p>
        </w:tc>
        <w:tc>
          <w:tcPr>
            <w:tcW w:w="6942" w:type="dxa"/>
            <w:gridSpan w:val="6"/>
            <w:hideMark/>
          </w:tcPr>
          <w:p w:rsidR="00B309FC" w:rsidRPr="00550AC5" w:rsidRDefault="00B309FC" w:rsidP="00573C9B">
            <w:pPr>
              <w:rPr>
                <w:rFonts w:ascii="Times New Roman" w:hAnsi="Times New Roman" w:cs="Times New Roman"/>
                <w:sz w:val="24"/>
                <w:szCs w:val="24"/>
              </w:rPr>
            </w:pPr>
            <w:r w:rsidRPr="00550AC5">
              <w:rPr>
                <w:rFonts w:ascii="Times New Roman" w:hAnsi="Times New Roman" w:cs="Times New Roman"/>
                <w:sz w:val="24"/>
                <w:szCs w:val="24"/>
              </w:rPr>
              <w:t>Особи з інвалідністю не мають можливості вільного пересування селищною радою. На користування послугами приватного таксі просто не вистачає пенсійних виплат, тому ці люди є «заручниками чотирьох стін» свої</w:t>
            </w:r>
            <w:r w:rsidR="0035547A">
              <w:rPr>
                <w:rFonts w:ascii="Times New Roman" w:hAnsi="Times New Roman" w:cs="Times New Roman"/>
                <w:sz w:val="24"/>
                <w:szCs w:val="24"/>
              </w:rPr>
              <w:t>х</w:t>
            </w:r>
            <w:r w:rsidRPr="00550AC5">
              <w:rPr>
                <w:rFonts w:ascii="Times New Roman" w:hAnsi="Times New Roman" w:cs="Times New Roman"/>
                <w:sz w:val="24"/>
                <w:szCs w:val="24"/>
              </w:rPr>
              <w:t xml:space="preserve"> домівок, що робить їх соціально ізольованими.</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 xml:space="preserve">Очікувані кількісні та якісні результати </w:t>
            </w:r>
          </w:p>
        </w:tc>
        <w:tc>
          <w:tcPr>
            <w:tcW w:w="6942" w:type="dxa"/>
            <w:gridSpan w:val="6"/>
            <w:shd w:val="clear" w:color="auto" w:fill="FFFFFF"/>
            <w:hideMark/>
          </w:tcPr>
          <w:p w:rsidR="00B309FC" w:rsidRPr="00550AC5" w:rsidRDefault="00B309FC" w:rsidP="0035547A">
            <w:pPr>
              <w:spacing w:after="0"/>
              <w:rPr>
                <w:rFonts w:ascii="Times New Roman" w:hAnsi="Times New Roman" w:cs="Times New Roman"/>
                <w:sz w:val="24"/>
                <w:szCs w:val="24"/>
              </w:rPr>
            </w:pPr>
            <w:r w:rsidRPr="00550AC5">
              <w:rPr>
                <w:rFonts w:ascii="Times New Roman" w:hAnsi="Times New Roman" w:cs="Times New Roman"/>
                <w:sz w:val="24"/>
                <w:szCs w:val="24"/>
              </w:rPr>
              <w:t>Результатом про</w:t>
            </w:r>
            <w:r w:rsidR="0035547A">
              <w:rPr>
                <w:rFonts w:ascii="Times New Roman" w:hAnsi="Times New Roman" w:cs="Times New Roman"/>
                <w:sz w:val="24"/>
                <w:szCs w:val="24"/>
              </w:rPr>
              <w:t>є</w:t>
            </w:r>
            <w:r w:rsidRPr="00550AC5">
              <w:rPr>
                <w:rFonts w:ascii="Times New Roman" w:hAnsi="Times New Roman" w:cs="Times New Roman"/>
                <w:sz w:val="24"/>
                <w:szCs w:val="24"/>
              </w:rPr>
              <w:t>кту стане кількість поїздок та клієнтів «Соціального таксі» та покращення доступності та якості надання соціальних послуг.</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Ключові заходи проекту</w:t>
            </w:r>
          </w:p>
        </w:tc>
        <w:tc>
          <w:tcPr>
            <w:tcW w:w="6942" w:type="dxa"/>
            <w:gridSpan w:val="6"/>
            <w:hideMark/>
          </w:tcPr>
          <w:p w:rsidR="00B309FC" w:rsidRPr="00550AC5" w:rsidRDefault="00B309FC" w:rsidP="00573C9B">
            <w:pPr>
              <w:rPr>
                <w:rFonts w:ascii="Times New Roman" w:hAnsi="Times New Roman" w:cs="Times New Roman"/>
                <w:sz w:val="24"/>
                <w:szCs w:val="24"/>
              </w:rPr>
            </w:pPr>
            <w:r w:rsidRPr="00550AC5">
              <w:rPr>
                <w:rFonts w:ascii="Times New Roman" w:hAnsi="Times New Roman" w:cs="Times New Roman"/>
                <w:sz w:val="24"/>
                <w:szCs w:val="24"/>
              </w:rPr>
              <w:t>1. Створення при територіальному центрі соціального обслуговування (надання соціальних послуг) соціально-транспортної служби «Соціальне таксі».</w:t>
            </w:r>
          </w:p>
          <w:p w:rsidR="00B309FC" w:rsidRPr="00550AC5" w:rsidRDefault="00B309FC" w:rsidP="0035547A">
            <w:pPr>
              <w:rPr>
                <w:rFonts w:ascii="Times New Roman" w:hAnsi="Times New Roman" w:cs="Times New Roman"/>
                <w:sz w:val="24"/>
                <w:szCs w:val="24"/>
              </w:rPr>
            </w:pPr>
            <w:r w:rsidRPr="00550AC5">
              <w:rPr>
                <w:rFonts w:ascii="Times New Roman" w:hAnsi="Times New Roman" w:cs="Times New Roman"/>
                <w:sz w:val="24"/>
                <w:szCs w:val="24"/>
              </w:rPr>
              <w:lastRenderedPageBreak/>
              <w:t>2. Затвердження видатків на фінансування соціально-транспортної служби «Соціальне таксі» на 202</w:t>
            </w:r>
            <w:r w:rsidR="0035547A">
              <w:rPr>
                <w:rFonts w:ascii="Times New Roman" w:hAnsi="Times New Roman" w:cs="Times New Roman"/>
                <w:sz w:val="24"/>
                <w:szCs w:val="24"/>
              </w:rPr>
              <w:t>4</w:t>
            </w:r>
            <w:r w:rsidRPr="00550AC5">
              <w:rPr>
                <w:rFonts w:ascii="Times New Roman" w:hAnsi="Times New Roman" w:cs="Times New Roman"/>
                <w:sz w:val="24"/>
                <w:szCs w:val="24"/>
              </w:rPr>
              <w:t xml:space="preserve"> р.</w:t>
            </w:r>
          </w:p>
        </w:tc>
      </w:tr>
      <w:tr w:rsidR="00B309FC" w:rsidRPr="00550AC5"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lastRenderedPageBreak/>
              <w:t>Період здійснення:</w:t>
            </w:r>
          </w:p>
        </w:tc>
        <w:tc>
          <w:tcPr>
            <w:tcW w:w="6942" w:type="dxa"/>
            <w:gridSpan w:val="6"/>
            <w:vAlign w:val="center"/>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01/2023-12/2024 рр.</w:t>
            </w:r>
          </w:p>
        </w:tc>
      </w:tr>
      <w:tr w:rsidR="00B309FC" w:rsidRPr="00550AC5" w:rsidTr="00593583">
        <w:trPr>
          <w:jc w:val="right"/>
        </w:trPr>
        <w:tc>
          <w:tcPr>
            <w:tcW w:w="26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bCs/>
                <w:sz w:val="24"/>
                <w:szCs w:val="24"/>
              </w:rPr>
              <w:t>Вартість проекту, тис. грн.</w:t>
            </w:r>
          </w:p>
        </w:tc>
        <w:tc>
          <w:tcPr>
            <w:tcW w:w="1129"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2021</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2025</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B309FC" w:rsidRPr="00550AC5" w:rsidRDefault="00B309FC" w:rsidP="00573C9B">
            <w:pPr>
              <w:rPr>
                <w:rFonts w:ascii="Times New Roman" w:hAnsi="Times New Roman" w:cs="Times New Roman"/>
                <w:b/>
                <w:bCs/>
                <w:sz w:val="24"/>
                <w:szCs w:val="24"/>
              </w:rPr>
            </w:pPr>
            <w:r w:rsidRPr="00550AC5">
              <w:rPr>
                <w:rFonts w:ascii="Times New Roman" w:hAnsi="Times New Roman" w:cs="Times New Roman"/>
                <w:b/>
                <w:bCs/>
                <w:sz w:val="24"/>
                <w:szCs w:val="24"/>
              </w:rPr>
              <w:t>Разом</w:t>
            </w:r>
          </w:p>
        </w:tc>
      </w:tr>
      <w:tr w:rsidR="00B309FC" w:rsidRPr="00550AC5" w:rsidTr="00593583">
        <w:trPr>
          <w:jc w:val="right"/>
        </w:trPr>
        <w:tc>
          <w:tcPr>
            <w:tcW w:w="2689" w:type="dxa"/>
            <w:vMerge/>
            <w:tcBorders>
              <w:top w:val="single" w:sz="4" w:space="0" w:color="auto"/>
              <w:left w:val="single" w:sz="4" w:space="0" w:color="auto"/>
              <w:bottom w:val="single" w:sz="4" w:space="0" w:color="auto"/>
              <w:right w:val="single" w:sz="4" w:space="0" w:color="auto"/>
            </w:tcBorders>
            <w:hideMark/>
          </w:tcPr>
          <w:p w:rsidR="00B309FC" w:rsidRPr="00550AC5" w:rsidRDefault="00B309FC" w:rsidP="00573C9B">
            <w:pPr>
              <w:rPr>
                <w:rFonts w:ascii="Times New Roman" w:hAnsi="Times New Roman" w:cs="Times New Roman"/>
                <w:b/>
                <w:bCs/>
                <w:sz w:val="24"/>
                <w:szCs w:val="24"/>
              </w:rPr>
            </w:pPr>
          </w:p>
        </w:tc>
        <w:tc>
          <w:tcPr>
            <w:tcW w:w="1129" w:type="dxa"/>
            <w:tcBorders>
              <w:top w:val="single" w:sz="6" w:space="0" w:color="000000"/>
              <w:left w:val="single" w:sz="6" w:space="0" w:color="000000"/>
              <w:bottom w:val="single" w:sz="6" w:space="0" w:color="000000"/>
              <w:right w:val="single" w:sz="6" w:space="0" w:color="000000"/>
            </w:tcBorders>
          </w:tcPr>
          <w:p w:rsidR="00B309FC" w:rsidRPr="00550AC5" w:rsidRDefault="00B309FC" w:rsidP="00573C9B">
            <w:pPr>
              <w:rPr>
                <w:rFonts w:ascii="Times New Roman" w:hAnsi="Times New Roman" w:cs="Times New Roman"/>
                <w:b/>
                <w:sz w:val="24"/>
                <w:szCs w:val="24"/>
              </w:rPr>
            </w:pPr>
          </w:p>
        </w:tc>
        <w:tc>
          <w:tcPr>
            <w:tcW w:w="993" w:type="dxa"/>
            <w:tcBorders>
              <w:top w:val="single" w:sz="6" w:space="0" w:color="000000"/>
              <w:left w:val="single" w:sz="6" w:space="0" w:color="000000"/>
              <w:bottom w:val="single" w:sz="6" w:space="0" w:color="000000"/>
              <w:right w:val="single" w:sz="6" w:space="0" w:color="000000"/>
            </w:tcBorders>
          </w:tcPr>
          <w:p w:rsidR="00B309FC" w:rsidRPr="00550AC5" w:rsidRDefault="00B309FC" w:rsidP="00573C9B">
            <w:pPr>
              <w:rPr>
                <w:rFonts w:ascii="Times New Roman"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500,0</w:t>
            </w:r>
          </w:p>
        </w:tc>
        <w:tc>
          <w:tcPr>
            <w:tcW w:w="1134" w:type="dxa"/>
            <w:shd w:val="clear" w:color="auto" w:fill="auto"/>
          </w:tcPr>
          <w:p w:rsidR="00B309FC" w:rsidRPr="00550AC5" w:rsidRDefault="00B309FC" w:rsidP="00573C9B">
            <w:pPr>
              <w:rPr>
                <w:rFonts w:ascii="Times New Roman" w:hAnsi="Times New Roman" w:cs="Times New Roman"/>
                <w:b/>
                <w:sz w:val="24"/>
                <w:szCs w:val="24"/>
              </w:rPr>
            </w:pPr>
            <w:r w:rsidRPr="00550AC5">
              <w:rPr>
                <w:rFonts w:ascii="Times New Roman" w:hAnsi="Times New Roman" w:cs="Times New Roman"/>
                <w:b/>
                <w:sz w:val="24"/>
                <w:szCs w:val="24"/>
              </w:rPr>
              <w:t>1000,0</w:t>
            </w:r>
          </w:p>
        </w:tc>
        <w:tc>
          <w:tcPr>
            <w:tcW w:w="1134" w:type="dxa"/>
            <w:shd w:val="clear" w:color="auto" w:fill="auto"/>
            <w:hideMark/>
          </w:tcPr>
          <w:p w:rsidR="00B309FC" w:rsidRPr="00550AC5" w:rsidRDefault="00B309FC" w:rsidP="00573C9B">
            <w:pPr>
              <w:rPr>
                <w:rFonts w:ascii="Times New Roman" w:hAnsi="Times New Roman" w:cs="Times New Roman"/>
                <w:b/>
                <w:sz w:val="24"/>
                <w:szCs w:val="24"/>
              </w:rPr>
            </w:pPr>
          </w:p>
        </w:tc>
        <w:tc>
          <w:tcPr>
            <w:tcW w:w="1418" w:type="dxa"/>
            <w:shd w:val="clear" w:color="auto" w:fill="FFFFFF"/>
          </w:tcPr>
          <w:p w:rsidR="00B309FC" w:rsidRPr="00550AC5" w:rsidRDefault="00B309FC" w:rsidP="00573C9B">
            <w:pPr>
              <w:rPr>
                <w:rFonts w:ascii="Times New Roman" w:hAnsi="Times New Roman" w:cs="Times New Roman"/>
                <w:sz w:val="24"/>
                <w:szCs w:val="24"/>
              </w:rPr>
            </w:pPr>
            <w:r w:rsidRPr="00550AC5">
              <w:rPr>
                <w:rFonts w:ascii="Times New Roman" w:hAnsi="Times New Roman" w:cs="Times New Roman"/>
                <w:b/>
                <w:sz w:val="24"/>
                <w:szCs w:val="24"/>
              </w:rPr>
              <w:t>1 500,0</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Джерела та частки фінансування</w:t>
            </w:r>
          </w:p>
        </w:tc>
        <w:tc>
          <w:tcPr>
            <w:tcW w:w="6942" w:type="dxa"/>
            <w:gridSpan w:val="6"/>
            <w:shd w:val="clear" w:color="auto" w:fill="auto"/>
            <w:hideMark/>
          </w:tcPr>
          <w:p w:rsidR="00B309FC" w:rsidRPr="00672F50" w:rsidRDefault="00B309FC" w:rsidP="00573C9B">
            <w:pPr>
              <w:rPr>
                <w:rFonts w:ascii="Times New Roman" w:hAnsi="Times New Roman" w:cs="Times New Roman"/>
                <w:sz w:val="24"/>
                <w:szCs w:val="24"/>
              </w:rPr>
            </w:pPr>
            <w:r w:rsidRPr="00672F50">
              <w:rPr>
                <w:rFonts w:ascii="Times New Roman" w:eastAsia="Times New Roman" w:hAnsi="Times New Roman" w:cs="Times New Roman"/>
                <w:sz w:val="24"/>
                <w:szCs w:val="24"/>
                <w:lang w:eastAsia="it-IT"/>
              </w:rPr>
              <w:t xml:space="preserve">Державний, обласний, місцевий бюджети, </w:t>
            </w:r>
            <w:r w:rsidRPr="00672F50">
              <w:rPr>
                <w:rFonts w:ascii="Times New Roman" w:hAnsi="Times New Roman"/>
                <w:sz w:val="24"/>
                <w:szCs w:val="24"/>
              </w:rPr>
              <w:t>грантові кошти, субвенції.</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sz w:val="24"/>
                <w:szCs w:val="24"/>
              </w:rPr>
              <w:t>Ключові учасники  реалізації проекту</w:t>
            </w:r>
          </w:p>
        </w:tc>
        <w:tc>
          <w:tcPr>
            <w:tcW w:w="6942" w:type="dxa"/>
            <w:gridSpan w:val="6"/>
            <w:hideMark/>
          </w:tcPr>
          <w:p w:rsidR="00B309FC" w:rsidRPr="00672F50" w:rsidRDefault="00B309FC" w:rsidP="00573C9B">
            <w:pPr>
              <w:rPr>
                <w:rFonts w:ascii="Times New Roman" w:hAnsi="Times New Roman" w:cs="Times New Roman"/>
                <w:sz w:val="24"/>
                <w:szCs w:val="24"/>
              </w:rPr>
            </w:pPr>
            <w:r w:rsidRPr="00672F50">
              <w:rPr>
                <w:rFonts w:ascii="Times New Roman" w:hAnsi="Times New Roman" w:cs="Times New Roman"/>
                <w:sz w:val="24"/>
                <w:szCs w:val="24"/>
              </w:rPr>
              <w:t>Виконавчий комітет Кегичівської селищної ради.</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Інша інформація щодо проекту (за потребою)</w:t>
            </w:r>
          </w:p>
        </w:tc>
        <w:tc>
          <w:tcPr>
            <w:tcW w:w="6942" w:type="dxa"/>
            <w:gridSpan w:val="6"/>
            <w:tcBorders>
              <w:top w:val="single" w:sz="4" w:space="0" w:color="auto"/>
              <w:left w:val="single" w:sz="4" w:space="0" w:color="auto"/>
              <w:bottom w:val="single" w:sz="4" w:space="0" w:color="auto"/>
              <w:right w:val="single" w:sz="4" w:space="0" w:color="auto"/>
            </w:tcBorders>
          </w:tcPr>
          <w:p w:rsidR="00B309FC" w:rsidRPr="00672F50" w:rsidRDefault="00B309FC" w:rsidP="00573C9B">
            <w:pPr>
              <w:rPr>
                <w:rFonts w:ascii="Times New Roman" w:hAnsi="Times New Roman" w:cs="Times New Roman"/>
                <w:sz w:val="24"/>
                <w:szCs w:val="24"/>
              </w:rPr>
            </w:pPr>
          </w:p>
        </w:tc>
      </w:tr>
    </w:tbl>
    <w:p w:rsidR="00B309FC" w:rsidRPr="00672F50" w:rsidRDefault="00B309FC" w:rsidP="00B309FC">
      <w:pPr>
        <w:tabs>
          <w:tab w:val="left" w:pos="3912"/>
        </w:tabs>
        <w:spacing w:after="0" w:line="240" w:lineRule="auto"/>
        <w:jc w:val="center"/>
        <w:rPr>
          <w:rFonts w:ascii="Times New Roman" w:hAnsi="Times New Roman" w:cs="Times New Roman"/>
          <w:b/>
          <w:sz w:val="24"/>
          <w:szCs w:val="24"/>
        </w:rPr>
      </w:pPr>
    </w:p>
    <w:p w:rsidR="00B309FC" w:rsidRDefault="00B309FC" w:rsidP="00B309FC">
      <w:pPr>
        <w:tabs>
          <w:tab w:val="left" w:pos="3912"/>
        </w:tabs>
        <w:spacing w:after="0" w:line="240" w:lineRule="auto"/>
        <w:jc w:val="center"/>
        <w:rPr>
          <w:rFonts w:ascii="Times New Roman" w:hAnsi="Times New Roman" w:cs="Times New Roman"/>
          <w:b/>
          <w:sz w:val="24"/>
          <w:szCs w:val="24"/>
        </w:rPr>
      </w:pPr>
      <w:r w:rsidRPr="00672F50">
        <w:rPr>
          <w:rFonts w:ascii="Times New Roman" w:hAnsi="Times New Roman" w:cs="Times New Roman"/>
          <w:b/>
          <w:sz w:val="24"/>
          <w:szCs w:val="24"/>
        </w:rPr>
        <w:t>Проєкт 11</w:t>
      </w:r>
    </w:p>
    <w:p w:rsidR="00B309FC" w:rsidRPr="00672F50" w:rsidRDefault="00B309FC" w:rsidP="00B309FC">
      <w:pPr>
        <w:tabs>
          <w:tab w:val="left" w:pos="3912"/>
        </w:tabs>
        <w:spacing w:after="0" w:line="240" w:lineRule="auto"/>
        <w:jc w:val="center"/>
        <w:rPr>
          <w:rFonts w:ascii="Times New Roman" w:hAnsi="Times New Roman" w:cs="Times New Roman"/>
          <w:b/>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129"/>
        <w:gridCol w:w="1134"/>
        <w:gridCol w:w="1134"/>
        <w:gridCol w:w="1134"/>
        <w:gridCol w:w="1134"/>
        <w:gridCol w:w="1276"/>
      </w:tblGrid>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941" w:type="dxa"/>
            <w:gridSpan w:val="6"/>
            <w:shd w:val="clear" w:color="auto" w:fill="FFFFFF"/>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2.2.4. Розширити мережу гуртків в населених пунктах селищної ради.</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Назва проекту</w:t>
            </w:r>
          </w:p>
        </w:tc>
        <w:tc>
          <w:tcPr>
            <w:tcW w:w="6941" w:type="dxa"/>
            <w:gridSpan w:val="6"/>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Освітній простір селищної ради.</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Одна або кілька цілей, які будуть досягнуті внаслідок реалізації проекту</w:t>
            </w:r>
          </w:p>
        </w:tc>
        <w:tc>
          <w:tcPr>
            <w:tcW w:w="6941" w:type="dxa"/>
            <w:gridSpan w:val="6"/>
            <w:hideMark/>
          </w:tcPr>
          <w:p w:rsidR="00B309FC" w:rsidRPr="00672F50" w:rsidRDefault="00B309FC" w:rsidP="00573C9B">
            <w:pPr>
              <w:rPr>
                <w:rFonts w:ascii="Times New Roman" w:hAnsi="Times New Roman" w:cs="Times New Roman"/>
                <w:sz w:val="24"/>
                <w:szCs w:val="24"/>
              </w:rPr>
            </w:pPr>
            <w:r w:rsidRPr="00672F50">
              <w:rPr>
                <w:rFonts w:ascii="Times New Roman" w:hAnsi="Times New Roman" w:cs="Times New Roman"/>
                <w:sz w:val="24"/>
                <w:szCs w:val="24"/>
              </w:rPr>
              <w:t>Мотивація молоді до праці, усвідомленого  вибору професії та успішної самореалізації в житті, визначення професійних запитів та потреб учнів, підготовка фахівців для  потреб ринку праці регіону.</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Територія на яку проект матиме вплив</w:t>
            </w:r>
          </w:p>
        </w:tc>
        <w:tc>
          <w:tcPr>
            <w:tcW w:w="6941" w:type="dxa"/>
            <w:gridSpan w:val="6"/>
          </w:tcPr>
          <w:p w:rsidR="00B309FC" w:rsidRPr="00672F50" w:rsidRDefault="00B309FC" w:rsidP="00573C9B">
            <w:pPr>
              <w:spacing w:line="240" w:lineRule="auto"/>
              <w:rPr>
                <w:rFonts w:ascii="Times New Roman" w:eastAsia="Calibri" w:hAnsi="Times New Roman" w:cs="Times New Roman"/>
                <w:sz w:val="24"/>
                <w:szCs w:val="24"/>
              </w:rPr>
            </w:pPr>
            <w:r w:rsidRPr="00672F50">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Орієнтовна кількість населення, яке отримає вигоду від реалізації проекту</w:t>
            </w:r>
          </w:p>
        </w:tc>
        <w:tc>
          <w:tcPr>
            <w:tcW w:w="6941" w:type="dxa"/>
            <w:gridSpan w:val="6"/>
            <w:hideMark/>
          </w:tcPr>
          <w:p w:rsidR="00B309FC" w:rsidRPr="00672F50" w:rsidRDefault="00B309FC" w:rsidP="00573C9B">
            <w:pPr>
              <w:spacing w:after="0" w:line="240" w:lineRule="auto"/>
              <w:rPr>
                <w:rFonts w:ascii="Times New Roman" w:eastAsia="Times New Roman" w:hAnsi="Times New Roman" w:cs="Times New Roman"/>
                <w:sz w:val="24"/>
                <w:szCs w:val="24"/>
                <w:lang w:eastAsia="it-IT"/>
              </w:rPr>
            </w:pPr>
            <w:r w:rsidRPr="00672F50">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Стислий опис проблеми, яка буде вирішуватися силами проекту</w:t>
            </w:r>
          </w:p>
        </w:tc>
        <w:tc>
          <w:tcPr>
            <w:tcW w:w="6941" w:type="dxa"/>
            <w:gridSpan w:val="6"/>
            <w:hideMark/>
          </w:tcPr>
          <w:p w:rsidR="00B309FC" w:rsidRPr="00672F50" w:rsidRDefault="00B309FC" w:rsidP="00573C9B">
            <w:pPr>
              <w:spacing w:after="0" w:line="240" w:lineRule="auto"/>
              <w:rPr>
                <w:rFonts w:ascii="Times New Roman" w:hAnsi="Times New Roman" w:cs="Times New Roman"/>
                <w:sz w:val="24"/>
                <w:szCs w:val="24"/>
              </w:rPr>
            </w:pPr>
            <w:r w:rsidRPr="00672F50">
              <w:rPr>
                <w:rFonts w:ascii="Times New Roman" w:hAnsi="Times New Roman" w:cs="Times New Roman"/>
                <w:sz w:val="24"/>
                <w:szCs w:val="24"/>
              </w:rPr>
              <w:t>Професійна орієнтація є обов’язковим елементом ринку праці, що забезпечує оптимальний розподіл і використання робочої сили відповідно до можливостей працівника та з урахуванням потреби у представниках певних професій. Саме тому система професійної орієнтації в закладах загальної середньої</w:t>
            </w:r>
            <w:r w:rsidR="002C6C03">
              <w:rPr>
                <w:rFonts w:ascii="Times New Roman" w:hAnsi="Times New Roman" w:cs="Times New Roman"/>
                <w:sz w:val="24"/>
                <w:szCs w:val="24"/>
              </w:rPr>
              <w:t xml:space="preserve"> освіти</w:t>
            </w:r>
            <w:r w:rsidRPr="00672F50">
              <w:rPr>
                <w:rFonts w:ascii="Times New Roman" w:hAnsi="Times New Roman" w:cs="Times New Roman"/>
                <w:sz w:val="24"/>
                <w:szCs w:val="24"/>
              </w:rPr>
              <w:t xml:space="preserve"> є невід’ємною частиною освітнього процесу, значущість якої особливо зростає в старшій школі, коли перед особистістю постає питання про один із найважливіших життєвих виборів, а саме: вибір професії. </w:t>
            </w:r>
          </w:p>
          <w:p w:rsidR="00B309FC" w:rsidRPr="00672F50" w:rsidRDefault="00B309FC" w:rsidP="00573C9B">
            <w:pPr>
              <w:spacing w:after="0" w:line="240" w:lineRule="auto"/>
              <w:rPr>
                <w:rFonts w:ascii="Times New Roman" w:hAnsi="Times New Roman" w:cs="Times New Roman"/>
                <w:sz w:val="24"/>
                <w:szCs w:val="24"/>
              </w:rPr>
            </w:pPr>
            <w:r w:rsidRPr="00672F50">
              <w:rPr>
                <w:rFonts w:ascii="Times New Roman" w:hAnsi="Times New Roman" w:cs="Times New Roman"/>
                <w:sz w:val="24"/>
                <w:szCs w:val="24"/>
              </w:rPr>
              <w:t xml:space="preserve">Актуальним є оновлення системи професійної орієнтації, привнесення в її зміст тих аспектів, які дозволять особистості не </w:t>
            </w:r>
            <w:r w:rsidRPr="00672F50">
              <w:rPr>
                <w:rFonts w:ascii="Times New Roman" w:hAnsi="Times New Roman" w:cs="Times New Roman"/>
                <w:sz w:val="24"/>
                <w:szCs w:val="24"/>
              </w:rPr>
              <w:lastRenderedPageBreak/>
              <w:t>лише професійно самовизначитися, але й бути готовою до викликів час.</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lastRenderedPageBreak/>
              <w:t xml:space="preserve">Очікувані кількісні та якісні результати </w:t>
            </w:r>
          </w:p>
        </w:tc>
        <w:tc>
          <w:tcPr>
            <w:tcW w:w="6941" w:type="dxa"/>
            <w:gridSpan w:val="6"/>
            <w:shd w:val="clear" w:color="auto" w:fill="FFFFFF"/>
            <w:hideMark/>
          </w:tcPr>
          <w:p w:rsidR="00B309FC" w:rsidRPr="00672F50" w:rsidRDefault="00B309FC" w:rsidP="00573C9B">
            <w:pPr>
              <w:spacing w:after="0"/>
              <w:rPr>
                <w:rFonts w:ascii="Times New Roman" w:hAnsi="Times New Roman" w:cs="Times New Roman"/>
                <w:sz w:val="24"/>
                <w:szCs w:val="24"/>
              </w:rPr>
            </w:pPr>
            <w:r w:rsidRPr="00672F50">
              <w:rPr>
                <w:rFonts w:ascii="Times New Roman" w:hAnsi="Times New Roman" w:cs="Times New Roman"/>
                <w:sz w:val="24"/>
                <w:szCs w:val="24"/>
              </w:rPr>
              <w:t>-</w:t>
            </w:r>
            <w:r w:rsidR="002C6C03">
              <w:rPr>
                <w:rFonts w:ascii="Times New Roman" w:hAnsi="Times New Roman" w:cs="Times New Roman"/>
                <w:sz w:val="24"/>
                <w:szCs w:val="24"/>
              </w:rPr>
              <w:t xml:space="preserve"> </w:t>
            </w:r>
            <w:r w:rsidRPr="00672F50">
              <w:rPr>
                <w:rFonts w:ascii="Times New Roman" w:hAnsi="Times New Roman" w:cs="Times New Roman"/>
                <w:sz w:val="24"/>
                <w:szCs w:val="24"/>
              </w:rPr>
              <w:t>50 освітніх та  культурно-мистецьких гуртків у сільських населених пунктах;</w:t>
            </w:r>
          </w:p>
          <w:p w:rsidR="00B309FC" w:rsidRPr="00672F50" w:rsidRDefault="00B309FC" w:rsidP="00573C9B">
            <w:pPr>
              <w:spacing w:after="0"/>
              <w:rPr>
                <w:rFonts w:ascii="Times New Roman" w:hAnsi="Times New Roman" w:cs="Times New Roman"/>
                <w:sz w:val="24"/>
                <w:szCs w:val="24"/>
              </w:rPr>
            </w:pPr>
            <w:r w:rsidRPr="002C6C03">
              <w:rPr>
                <w:rFonts w:ascii="Times New Roman" w:hAnsi="Times New Roman" w:cs="Times New Roman"/>
                <w:sz w:val="24"/>
                <w:szCs w:val="24"/>
              </w:rPr>
              <w:t>-</w:t>
            </w:r>
            <w:r w:rsidR="002C6C03" w:rsidRPr="002C6C03">
              <w:rPr>
                <w:rFonts w:ascii="Times New Roman" w:hAnsi="Times New Roman" w:cs="Times New Roman"/>
                <w:sz w:val="24"/>
                <w:szCs w:val="24"/>
              </w:rPr>
              <w:t xml:space="preserve"> </w:t>
            </w:r>
            <w:r w:rsidRPr="002C6C03">
              <w:rPr>
                <w:rFonts w:ascii="Times New Roman" w:hAnsi="Times New Roman" w:cs="Times New Roman"/>
                <w:sz w:val="24"/>
                <w:szCs w:val="24"/>
              </w:rPr>
              <w:t>80</w:t>
            </w:r>
            <w:r w:rsidRPr="00672F50">
              <w:rPr>
                <w:rFonts w:ascii="Times New Roman" w:hAnsi="Times New Roman" w:cs="Times New Roman"/>
                <w:sz w:val="24"/>
                <w:szCs w:val="24"/>
              </w:rPr>
              <w:t xml:space="preserve"> % дітей залучено до діяльності гуртків;</w:t>
            </w:r>
          </w:p>
          <w:p w:rsidR="00B309FC" w:rsidRPr="00672F50" w:rsidRDefault="00B309FC" w:rsidP="00573C9B">
            <w:pPr>
              <w:spacing w:after="0"/>
              <w:rPr>
                <w:rFonts w:ascii="Times New Roman" w:hAnsi="Times New Roman" w:cs="Times New Roman"/>
                <w:sz w:val="24"/>
                <w:szCs w:val="24"/>
              </w:rPr>
            </w:pPr>
            <w:r w:rsidRPr="00672F50">
              <w:rPr>
                <w:rFonts w:ascii="Times New Roman" w:hAnsi="Times New Roman" w:cs="Times New Roman"/>
                <w:sz w:val="24"/>
                <w:szCs w:val="24"/>
              </w:rPr>
              <w:t>-</w:t>
            </w:r>
            <w:r w:rsidR="002C6C03">
              <w:rPr>
                <w:rFonts w:ascii="Times New Roman" w:hAnsi="Times New Roman" w:cs="Times New Roman"/>
                <w:sz w:val="24"/>
                <w:szCs w:val="24"/>
              </w:rPr>
              <w:t xml:space="preserve"> </w:t>
            </w:r>
            <w:r w:rsidRPr="00672F50">
              <w:rPr>
                <w:rFonts w:ascii="Times New Roman" w:hAnsi="Times New Roman" w:cs="Times New Roman"/>
                <w:sz w:val="24"/>
                <w:szCs w:val="24"/>
              </w:rPr>
              <w:t xml:space="preserve">професійно-технічну освіту отримало 60 </w:t>
            </w:r>
            <w:r w:rsidR="0090087E" w:rsidRPr="00672F50">
              <w:rPr>
                <w:rFonts w:ascii="Times New Roman" w:hAnsi="Times New Roman" w:cs="Times New Roman"/>
                <w:sz w:val="24"/>
                <w:szCs w:val="24"/>
              </w:rPr>
              <w:t>випускників</w:t>
            </w:r>
            <w:r w:rsidRPr="00672F50">
              <w:rPr>
                <w:rFonts w:ascii="Times New Roman" w:hAnsi="Times New Roman" w:cs="Times New Roman"/>
                <w:sz w:val="24"/>
                <w:szCs w:val="24"/>
              </w:rPr>
              <w:t xml:space="preserve">; </w:t>
            </w:r>
          </w:p>
          <w:p w:rsidR="00B309FC" w:rsidRPr="00672F50" w:rsidRDefault="00B309FC" w:rsidP="00573C9B">
            <w:pPr>
              <w:spacing w:after="0"/>
              <w:rPr>
                <w:rFonts w:ascii="Times New Roman" w:hAnsi="Times New Roman" w:cs="Times New Roman"/>
                <w:sz w:val="24"/>
                <w:szCs w:val="24"/>
              </w:rPr>
            </w:pPr>
            <w:r w:rsidRPr="00672F50">
              <w:rPr>
                <w:rFonts w:ascii="Times New Roman" w:hAnsi="Times New Roman" w:cs="Times New Roman"/>
                <w:sz w:val="24"/>
                <w:szCs w:val="24"/>
              </w:rPr>
              <w:t>-</w:t>
            </w:r>
            <w:r w:rsidR="002C6C03">
              <w:rPr>
                <w:rFonts w:ascii="Times New Roman" w:hAnsi="Times New Roman" w:cs="Times New Roman"/>
                <w:sz w:val="24"/>
                <w:szCs w:val="24"/>
              </w:rPr>
              <w:t xml:space="preserve"> </w:t>
            </w:r>
            <w:r w:rsidRPr="00672F50">
              <w:rPr>
                <w:rFonts w:ascii="Times New Roman" w:hAnsi="Times New Roman" w:cs="Times New Roman"/>
                <w:sz w:val="24"/>
                <w:szCs w:val="24"/>
              </w:rPr>
              <w:t>працевлаштовано 100% випускників.</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672F50" w:rsidRDefault="00B309FC" w:rsidP="00573C9B">
            <w:pPr>
              <w:spacing w:after="0"/>
              <w:rPr>
                <w:rFonts w:ascii="Times New Roman" w:hAnsi="Times New Roman" w:cs="Times New Roman"/>
                <w:b/>
                <w:bCs/>
                <w:sz w:val="24"/>
                <w:szCs w:val="24"/>
              </w:rPr>
            </w:pPr>
            <w:r w:rsidRPr="00672F50">
              <w:rPr>
                <w:rFonts w:ascii="Times New Roman" w:hAnsi="Times New Roman" w:cs="Times New Roman"/>
                <w:b/>
                <w:bCs/>
                <w:sz w:val="24"/>
                <w:szCs w:val="24"/>
              </w:rPr>
              <w:t>Ключові заходи проекту</w:t>
            </w:r>
          </w:p>
        </w:tc>
        <w:tc>
          <w:tcPr>
            <w:tcW w:w="6941" w:type="dxa"/>
            <w:gridSpan w:val="6"/>
            <w:hideMark/>
          </w:tcPr>
          <w:p w:rsidR="00B309FC" w:rsidRPr="00672F50" w:rsidRDefault="00B309FC" w:rsidP="00573C9B">
            <w:pPr>
              <w:spacing w:after="0"/>
              <w:rPr>
                <w:rFonts w:ascii="Times New Roman" w:hAnsi="Times New Roman" w:cs="Times New Roman"/>
                <w:sz w:val="24"/>
                <w:szCs w:val="24"/>
              </w:rPr>
            </w:pPr>
            <w:r w:rsidRPr="00672F50">
              <w:rPr>
                <w:rFonts w:ascii="Times New Roman" w:hAnsi="Times New Roman" w:cs="Times New Roman"/>
                <w:sz w:val="24"/>
                <w:szCs w:val="24"/>
              </w:rPr>
              <w:t>- проведення загальних зборів мешканців, щодо обговорення;</w:t>
            </w:r>
          </w:p>
          <w:p w:rsidR="00B309FC" w:rsidRPr="00672F50" w:rsidRDefault="00B309FC" w:rsidP="00573C9B">
            <w:pPr>
              <w:spacing w:after="0"/>
              <w:rPr>
                <w:rFonts w:ascii="Times New Roman" w:hAnsi="Times New Roman" w:cs="Times New Roman"/>
                <w:sz w:val="24"/>
                <w:szCs w:val="24"/>
              </w:rPr>
            </w:pPr>
            <w:r w:rsidRPr="00672F50">
              <w:rPr>
                <w:rFonts w:ascii="Times New Roman" w:hAnsi="Times New Roman" w:cs="Times New Roman"/>
                <w:sz w:val="24"/>
                <w:szCs w:val="24"/>
              </w:rPr>
              <w:t>-створити культурно-мистецькі гуртків у сільських населених пунктах;</w:t>
            </w:r>
          </w:p>
          <w:p w:rsidR="00B309FC" w:rsidRPr="00672F50" w:rsidRDefault="00B309FC" w:rsidP="00573C9B">
            <w:pPr>
              <w:spacing w:after="0"/>
              <w:rPr>
                <w:rFonts w:ascii="Times New Roman" w:hAnsi="Times New Roman" w:cs="Times New Roman"/>
                <w:sz w:val="24"/>
                <w:szCs w:val="24"/>
              </w:rPr>
            </w:pPr>
            <w:r w:rsidRPr="00672F50">
              <w:rPr>
                <w:rFonts w:ascii="Times New Roman" w:hAnsi="Times New Roman" w:cs="Times New Roman"/>
                <w:sz w:val="24"/>
                <w:szCs w:val="24"/>
              </w:rPr>
              <w:t>-запровадження професійно-технічної освіти;</w:t>
            </w:r>
          </w:p>
          <w:p w:rsidR="00B309FC" w:rsidRPr="00672F50" w:rsidRDefault="00B309FC" w:rsidP="00573C9B">
            <w:pPr>
              <w:spacing w:after="0"/>
              <w:rPr>
                <w:rFonts w:ascii="Times New Roman" w:hAnsi="Times New Roman" w:cs="Times New Roman"/>
                <w:sz w:val="24"/>
                <w:szCs w:val="24"/>
              </w:rPr>
            </w:pPr>
            <w:r w:rsidRPr="00672F50">
              <w:rPr>
                <w:rFonts w:ascii="Times New Roman" w:hAnsi="Times New Roman" w:cs="Times New Roman"/>
                <w:sz w:val="24"/>
                <w:szCs w:val="24"/>
              </w:rPr>
              <w:t>-проведення переговорів з роботодавцями.</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Період здійснення:</w:t>
            </w:r>
          </w:p>
        </w:tc>
        <w:tc>
          <w:tcPr>
            <w:tcW w:w="6941" w:type="dxa"/>
            <w:gridSpan w:val="6"/>
            <w:vAlign w:val="center"/>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01/2022-12/2025:</w:t>
            </w:r>
          </w:p>
        </w:tc>
      </w:tr>
      <w:tr w:rsidR="00B309FC" w:rsidRPr="00672F50" w:rsidTr="00593583">
        <w:trPr>
          <w:jc w:val="right"/>
        </w:trPr>
        <w:tc>
          <w:tcPr>
            <w:tcW w:w="26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bCs/>
                <w:sz w:val="24"/>
                <w:szCs w:val="24"/>
              </w:rPr>
              <w:t>Вартість проекту, тис. грн.</w:t>
            </w:r>
          </w:p>
        </w:tc>
        <w:tc>
          <w:tcPr>
            <w:tcW w:w="1129"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2025</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Разом</w:t>
            </w:r>
          </w:p>
        </w:tc>
      </w:tr>
      <w:tr w:rsidR="00B309FC" w:rsidRPr="00672F50" w:rsidTr="00593583">
        <w:trPr>
          <w:jc w:val="right"/>
        </w:trPr>
        <w:tc>
          <w:tcPr>
            <w:tcW w:w="2689" w:type="dxa"/>
            <w:vMerge/>
            <w:tcBorders>
              <w:top w:val="single" w:sz="4" w:space="0" w:color="auto"/>
              <w:left w:val="single" w:sz="4" w:space="0" w:color="auto"/>
              <w:bottom w:val="single" w:sz="4" w:space="0" w:color="auto"/>
              <w:right w:val="single" w:sz="4" w:space="0" w:color="auto"/>
            </w:tcBorders>
            <w:hideMark/>
          </w:tcPr>
          <w:p w:rsidR="00B309FC" w:rsidRPr="00672F50" w:rsidRDefault="00B309FC" w:rsidP="00573C9B">
            <w:pPr>
              <w:rPr>
                <w:rFonts w:ascii="Times New Roman" w:hAnsi="Times New Roman" w:cs="Times New Roman"/>
                <w:b/>
                <w:bCs/>
                <w:sz w:val="24"/>
                <w:szCs w:val="24"/>
              </w:rPr>
            </w:pPr>
          </w:p>
        </w:tc>
        <w:tc>
          <w:tcPr>
            <w:tcW w:w="1129" w:type="dxa"/>
            <w:tcBorders>
              <w:top w:val="single" w:sz="6" w:space="0" w:color="000000"/>
              <w:left w:val="single" w:sz="6" w:space="0" w:color="000000"/>
              <w:bottom w:val="single" w:sz="6" w:space="0" w:color="000000"/>
              <w:right w:val="single" w:sz="6" w:space="0" w:color="000000"/>
            </w:tcBorders>
            <w:hideMark/>
          </w:tcPr>
          <w:p w:rsidR="00B309FC" w:rsidRPr="00672F50" w:rsidRDefault="00B309FC" w:rsidP="00573C9B">
            <w:pPr>
              <w:rPr>
                <w:rFonts w:ascii="Times New Roman"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400,0</w:t>
            </w:r>
          </w:p>
        </w:tc>
        <w:tc>
          <w:tcPr>
            <w:tcW w:w="1134" w:type="dxa"/>
            <w:tcBorders>
              <w:top w:val="single" w:sz="6" w:space="0" w:color="000000"/>
              <w:left w:val="single" w:sz="6" w:space="0" w:color="000000"/>
              <w:bottom w:val="single" w:sz="6" w:space="0" w:color="000000"/>
              <w:right w:val="single" w:sz="6" w:space="0" w:color="000000"/>
            </w:tcBorders>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400,0</w:t>
            </w:r>
          </w:p>
        </w:tc>
        <w:tc>
          <w:tcPr>
            <w:tcW w:w="1134" w:type="dxa"/>
            <w:shd w:val="clear" w:color="auto" w:fill="auto"/>
          </w:tcPr>
          <w:p w:rsidR="00B309FC" w:rsidRPr="00672F50" w:rsidRDefault="00B309FC" w:rsidP="00573C9B">
            <w:pPr>
              <w:rPr>
                <w:rFonts w:ascii="Times New Roman" w:hAnsi="Times New Roman" w:cs="Times New Roman"/>
                <w:b/>
                <w:sz w:val="24"/>
                <w:szCs w:val="24"/>
              </w:rPr>
            </w:pPr>
            <w:r w:rsidRPr="00672F50">
              <w:rPr>
                <w:rFonts w:ascii="Times New Roman" w:hAnsi="Times New Roman" w:cs="Times New Roman"/>
                <w:b/>
                <w:sz w:val="24"/>
                <w:szCs w:val="24"/>
              </w:rPr>
              <w:t>400,0</w:t>
            </w:r>
          </w:p>
        </w:tc>
        <w:tc>
          <w:tcPr>
            <w:tcW w:w="1134" w:type="dxa"/>
            <w:shd w:val="clear" w:color="auto" w:fill="auto"/>
            <w:hideMark/>
          </w:tcPr>
          <w:p w:rsidR="00B309FC" w:rsidRPr="00672F50" w:rsidRDefault="00B309FC" w:rsidP="00573C9B">
            <w:pPr>
              <w:jc w:val="center"/>
              <w:rPr>
                <w:rFonts w:ascii="Times New Roman" w:hAnsi="Times New Roman" w:cs="Times New Roman"/>
                <w:b/>
                <w:sz w:val="24"/>
                <w:szCs w:val="24"/>
              </w:rPr>
            </w:pPr>
            <w:r w:rsidRPr="00672F50">
              <w:rPr>
                <w:rFonts w:ascii="Times New Roman" w:hAnsi="Times New Roman" w:cs="Times New Roman"/>
                <w:b/>
                <w:sz w:val="24"/>
                <w:szCs w:val="24"/>
              </w:rPr>
              <w:t>300,0</w:t>
            </w:r>
          </w:p>
        </w:tc>
        <w:tc>
          <w:tcPr>
            <w:tcW w:w="1276" w:type="dxa"/>
            <w:shd w:val="clear" w:color="auto" w:fill="FFFFFF"/>
          </w:tcPr>
          <w:p w:rsidR="00B309FC" w:rsidRPr="00672F50" w:rsidRDefault="00B309FC" w:rsidP="00573C9B">
            <w:pPr>
              <w:rPr>
                <w:rFonts w:ascii="Times New Roman" w:hAnsi="Times New Roman" w:cs="Times New Roman"/>
                <w:sz w:val="24"/>
                <w:szCs w:val="24"/>
              </w:rPr>
            </w:pPr>
            <w:r w:rsidRPr="00672F50">
              <w:rPr>
                <w:rFonts w:ascii="Times New Roman" w:hAnsi="Times New Roman" w:cs="Times New Roman"/>
                <w:b/>
                <w:sz w:val="24"/>
                <w:szCs w:val="24"/>
              </w:rPr>
              <w:t>1 500,0</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Джерела та частки фінансування</w:t>
            </w:r>
          </w:p>
        </w:tc>
        <w:tc>
          <w:tcPr>
            <w:tcW w:w="6941" w:type="dxa"/>
            <w:gridSpan w:val="6"/>
            <w:shd w:val="clear" w:color="auto" w:fill="auto"/>
            <w:hideMark/>
          </w:tcPr>
          <w:p w:rsidR="00B309FC" w:rsidRPr="00672F50" w:rsidRDefault="00B309FC" w:rsidP="00573C9B">
            <w:pPr>
              <w:rPr>
                <w:rFonts w:ascii="Times New Roman" w:hAnsi="Times New Roman" w:cs="Times New Roman"/>
                <w:sz w:val="24"/>
                <w:szCs w:val="24"/>
              </w:rPr>
            </w:pPr>
            <w:r w:rsidRPr="00672F50">
              <w:rPr>
                <w:rFonts w:ascii="Times New Roman" w:eastAsia="Times New Roman" w:hAnsi="Times New Roman" w:cs="Times New Roman"/>
                <w:sz w:val="24"/>
                <w:szCs w:val="24"/>
                <w:lang w:eastAsia="it-IT"/>
              </w:rPr>
              <w:t xml:space="preserve">Державний, обласний, місцевий бюджети, </w:t>
            </w:r>
            <w:r w:rsidRPr="00672F50">
              <w:rPr>
                <w:rFonts w:ascii="Times New Roman" w:hAnsi="Times New Roman"/>
                <w:sz w:val="24"/>
                <w:szCs w:val="24"/>
              </w:rPr>
              <w:t>грантові кошти, субвенції.</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sz w:val="24"/>
                <w:szCs w:val="24"/>
              </w:rPr>
              <w:t>Ключові учасники  реалізації проекту</w:t>
            </w:r>
          </w:p>
        </w:tc>
        <w:tc>
          <w:tcPr>
            <w:tcW w:w="6941" w:type="dxa"/>
            <w:gridSpan w:val="6"/>
            <w:hideMark/>
          </w:tcPr>
          <w:p w:rsidR="00B309FC" w:rsidRPr="00672F50" w:rsidRDefault="00B309FC" w:rsidP="00573C9B">
            <w:pPr>
              <w:rPr>
                <w:rFonts w:ascii="Times New Roman" w:hAnsi="Times New Roman" w:cs="Times New Roman"/>
                <w:sz w:val="24"/>
                <w:szCs w:val="24"/>
              </w:rPr>
            </w:pPr>
            <w:r w:rsidRPr="00672F50">
              <w:rPr>
                <w:rFonts w:ascii="Times New Roman" w:hAnsi="Times New Roman" w:cs="Times New Roman"/>
                <w:sz w:val="24"/>
                <w:szCs w:val="24"/>
              </w:rPr>
              <w:t>Виконавчий комітет Кегичівської селищної ради.</w:t>
            </w:r>
          </w:p>
        </w:tc>
      </w:tr>
      <w:tr w:rsidR="00B309FC" w:rsidRPr="00672F5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672F50" w:rsidRDefault="00B309FC" w:rsidP="00573C9B">
            <w:pPr>
              <w:rPr>
                <w:rFonts w:ascii="Times New Roman" w:hAnsi="Times New Roman" w:cs="Times New Roman"/>
                <w:b/>
                <w:bCs/>
                <w:sz w:val="24"/>
                <w:szCs w:val="24"/>
              </w:rPr>
            </w:pPr>
            <w:r w:rsidRPr="00672F50">
              <w:rPr>
                <w:rFonts w:ascii="Times New Roman" w:hAnsi="Times New Roman" w:cs="Times New Roman"/>
                <w:b/>
                <w:bCs/>
                <w:sz w:val="24"/>
                <w:szCs w:val="24"/>
              </w:rPr>
              <w:t>Інша інформація щодо проекту (за потребою)</w:t>
            </w:r>
          </w:p>
        </w:tc>
        <w:tc>
          <w:tcPr>
            <w:tcW w:w="6941" w:type="dxa"/>
            <w:gridSpan w:val="6"/>
            <w:tcBorders>
              <w:top w:val="single" w:sz="4" w:space="0" w:color="auto"/>
              <w:left w:val="single" w:sz="4" w:space="0" w:color="auto"/>
              <w:bottom w:val="single" w:sz="4" w:space="0" w:color="auto"/>
              <w:right w:val="single" w:sz="4" w:space="0" w:color="auto"/>
            </w:tcBorders>
          </w:tcPr>
          <w:p w:rsidR="00B309FC" w:rsidRPr="00672F50" w:rsidRDefault="00B309FC" w:rsidP="00573C9B">
            <w:pPr>
              <w:rPr>
                <w:rFonts w:ascii="Times New Roman" w:hAnsi="Times New Roman" w:cs="Times New Roman"/>
                <w:sz w:val="24"/>
                <w:szCs w:val="24"/>
              </w:rPr>
            </w:pPr>
          </w:p>
        </w:tc>
      </w:tr>
    </w:tbl>
    <w:p w:rsidR="00B078D4" w:rsidRDefault="00B078D4" w:rsidP="00B309FC">
      <w:pPr>
        <w:tabs>
          <w:tab w:val="left" w:pos="3396"/>
        </w:tabs>
        <w:spacing w:after="0" w:line="240" w:lineRule="auto"/>
        <w:jc w:val="center"/>
        <w:rPr>
          <w:rFonts w:ascii="Times New Roman" w:hAnsi="Times New Roman" w:cs="Times New Roman"/>
          <w:b/>
          <w:sz w:val="24"/>
          <w:szCs w:val="24"/>
        </w:rPr>
      </w:pPr>
    </w:p>
    <w:p w:rsidR="00B309FC" w:rsidRPr="00A0268F" w:rsidRDefault="00B309FC" w:rsidP="00B309FC">
      <w:pPr>
        <w:tabs>
          <w:tab w:val="left" w:pos="3396"/>
        </w:tabs>
        <w:spacing w:after="0" w:line="240" w:lineRule="auto"/>
        <w:jc w:val="center"/>
        <w:rPr>
          <w:rFonts w:ascii="Times New Roman" w:hAnsi="Times New Roman" w:cs="Times New Roman"/>
          <w:b/>
          <w:sz w:val="24"/>
          <w:szCs w:val="24"/>
        </w:rPr>
      </w:pPr>
      <w:r w:rsidRPr="00A0268F">
        <w:rPr>
          <w:rFonts w:ascii="Times New Roman" w:hAnsi="Times New Roman" w:cs="Times New Roman"/>
          <w:b/>
          <w:sz w:val="24"/>
          <w:szCs w:val="24"/>
        </w:rPr>
        <w:t>Проєкт 12</w:t>
      </w:r>
    </w:p>
    <w:p w:rsidR="00B309FC" w:rsidRPr="00A0268F" w:rsidRDefault="00B309FC" w:rsidP="00B309FC">
      <w:pPr>
        <w:tabs>
          <w:tab w:val="left" w:pos="3396"/>
        </w:tabs>
        <w:spacing w:after="0" w:line="240" w:lineRule="auto"/>
        <w:rPr>
          <w:rFonts w:ascii="Times New Roman" w:hAnsi="Times New Roman" w:cs="Times New Roman"/>
          <w:sz w:val="24"/>
          <w:szCs w:val="24"/>
        </w:rPr>
      </w:pPr>
    </w:p>
    <w:tbl>
      <w:tblPr>
        <w:tblW w:w="9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1413"/>
        <w:gridCol w:w="1134"/>
        <w:gridCol w:w="1134"/>
        <w:gridCol w:w="1161"/>
        <w:gridCol w:w="1107"/>
        <w:gridCol w:w="1076"/>
        <w:gridCol w:w="6"/>
      </w:tblGrid>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0268F" w:rsidRDefault="00B309FC" w:rsidP="00573C9B">
            <w:pPr>
              <w:spacing w:after="0" w:line="240" w:lineRule="auto"/>
              <w:rPr>
                <w:rFonts w:ascii="Times New Roman" w:hAnsi="Times New Roman" w:cs="Times New Roman"/>
                <w:b/>
                <w:sz w:val="24"/>
                <w:szCs w:val="24"/>
              </w:rPr>
            </w:pPr>
            <w:r w:rsidRPr="00A0268F">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7031" w:type="dxa"/>
            <w:gridSpan w:val="7"/>
            <w:shd w:val="clear" w:color="auto" w:fill="FFFFFF"/>
            <w:hideMark/>
          </w:tcPr>
          <w:p w:rsidR="00B309FC" w:rsidRPr="00A0268F" w:rsidRDefault="00B309FC" w:rsidP="00573C9B">
            <w:pPr>
              <w:spacing w:after="0" w:line="240" w:lineRule="auto"/>
              <w:rPr>
                <w:rFonts w:ascii="Times New Roman" w:hAnsi="Times New Roman" w:cs="Times New Roman"/>
                <w:b/>
                <w:sz w:val="24"/>
                <w:szCs w:val="24"/>
              </w:rPr>
            </w:pPr>
            <w:r w:rsidRPr="00A0268F">
              <w:rPr>
                <w:rFonts w:ascii="Times New Roman" w:hAnsi="Times New Roman" w:cs="Times New Roman"/>
                <w:b/>
                <w:sz w:val="24"/>
                <w:szCs w:val="24"/>
              </w:rPr>
              <w:t>2.2.5. Забезпечити обмін досвідом і вивчення кращих практик із залученням європейських фахівців.</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Назва проекту</w:t>
            </w:r>
          </w:p>
        </w:tc>
        <w:tc>
          <w:tcPr>
            <w:tcW w:w="7031" w:type="dxa"/>
            <w:gridSpan w:val="7"/>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Кваліфіковані кадри.</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Одна або кілька цілей, які будуть досягнуті внаслідок реалізації проекту</w:t>
            </w:r>
          </w:p>
        </w:tc>
        <w:tc>
          <w:tcPr>
            <w:tcW w:w="7031" w:type="dxa"/>
            <w:gridSpan w:val="7"/>
            <w:hideMark/>
          </w:tcPr>
          <w:p w:rsidR="00B309FC" w:rsidRPr="00A0268F" w:rsidRDefault="00B309FC" w:rsidP="00573C9B">
            <w:pPr>
              <w:spacing w:after="0"/>
              <w:rPr>
                <w:rFonts w:ascii="Times New Roman" w:hAnsi="Times New Roman" w:cs="Times New Roman"/>
                <w:sz w:val="24"/>
                <w:szCs w:val="24"/>
              </w:rPr>
            </w:pPr>
            <w:r w:rsidRPr="00A0268F">
              <w:rPr>
                <w:rFonts w:ascii="Times New Roman" w:hAnsi="Times New Roman" w:cs="Times New Roman"/>
                <w:sz w:val="24"/>
                <w:szCs w:val="24"/>
              </w:rPr>
              <w:t xml:space="preserve">Підтримка молодих спеціалістів: </w:t>
            </w:r>
          </w:p>
          <w:p w:rsidR="00B309FC" w:rsidRPr="00A0268F" w:rsidRDefault="00B309FC" w:rsidP="00573C9B">
            <w:pPr>
              <w:spacing w:after="0"/>
              <w:rPr>
                <w:rFonts w:ascii="Times New Roman" w:hAnsi="Times New Roman" w:cs="Times New Roman"/>
                <w:sz w:val="24"/>
                <w:szCs w:val="24"/>
              </w:rPr>
            </w:pPr>
            <w:r w:rsidRPr="00A0268F">
              <w:rPr>
                <w:rFonts w:ascii="Times New Roman" w:hAnsi="Times New Roman" w:cs="Times New Roman"/>
                <w:sz w:val="24"/>
                <w:szCs w:val="24"/>
              </w:rPr>
              <w:t>службовим житлом, поліпшення умов праці, соціальні пакети.</w:t>
            </w:r>
          </w:p>
          <w:p w:rsidR="00B309FC" w:rsidRPr="00A0268F" w:rsidRDefault="00B309FC" w:rsidP="00DD073A">
            <w:pPr>
              <w:spacing w:after="0"/>
              <w:rPr>
                <w:rFonts w:ascii="Times New Roman" w:hAnsi="Times New Roman" w:cs="Times New Roman"/>
                <w:sz w:val="24"/>
                <w:szCs w:val="24"/>
              </w:rPr>
            </w:pPr>
            <w:r w:rsidRPr="00A0268F">
              <w:rPr>
                <w:rFonts w:ascii="Times New Roman" w:hAnsi="Times New Roman" w:cs="Times New Roman"/>
                <w:sz w:val="24"/>
                <w:szCs w:val="24"/>
              </w:rPr>
              <w:t>Про</w:t>
            </w:r>
            <w:r w:rsidR="00DD073A">
              <w:rPr>
                <w:rFonts w:ascii="Times New Roman" w:hAnsi="Times New Roman" w:cs="Times New Roman"/>
                <w:sz w:val="24"/>
                <w:szCs w:val="24"/>
              </w:rPr>
              <w:t>є</w:t>
            </w:r>
            <w:r w:rsidRPr="00A0268F">
              <w:rPr>
                <w:rFonts w:ascii="Times New Roman" w:hAnsi="Times New Roman" w:cs="Times New Roman"/>
                <w:sz w:val="24"/>
                <w:szCs w:val="24"/>
              </w:rPr>
              <w:t>ктом передбачається обмін досвідом і вивчення кращих практик із залученням європейських фахівців.</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Територія на яку проект матиме вплив</w:t>
            </w:r>
          </w:p>
        </w:tc>
        <w:tc>
          <w:tcPr>
            <w:tcW w:w="7031" w:type="dxa"/>
            <w:gridSpan w:val="7"/>
          </w:tcPr>
          <w:p w:rsidR="00B309FC" w:rsidRPr="00A0268F" w:rsidRDefault="00B309FC" w:rsidP="00573C9B">
            <w:pPr>
              <w:spacing w:line="240" w:lineRule="auto"/>
              <w:rPr>
                <w:rFonts w:ascii="Times New Roman" w:eastAsia="Calibri" w:hAnsi="Times New Roman" w:cs="Times New Roman"/>
                <w:sz w:val="24"/>
                <w:szCs w:val="24"/>
              </w:rPr>
            </w:pPr>
            <w:r w:rsidRPr="00A0268F">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Орієнтовна кількість населення, яке отримає вигоду від реалізації проекту</w:t>
            </w:r>
          </w:p>
        </w:tc>
        <w:tc>
          <w:tcPr>
            <w:tcW w:w="7031" w:type="dxa"/>
            <w:gridSpan w:val="7"/>
            <w:hideMark/>
          </w:tcPr>
          <w:p w:rsidR="00B309FC" w:rsidRPr="00A0268F" w:rsidRDefault="00B309FC" w:rsidP="00573C9B">
            <w:pPr>
              <w:spacing w:after="0" w:line="240" w:lineRule="auto"/>
              <w:rPr>
                <w:rFonts w:ascii="Times New Roman" w:eastAsia="Times New Roman" w:hAnsi="Times New Roman" w:cs="Times New Roman"/>
                <w:sz w:val="24"/>
                <w:szCs w:val="24"/>
                <w:lang w:eastAsia="it-IT"/>
              </w:rPr>
            </w:pPr>
            <w:r w:rsidRPr="00A0268F">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 xml:space="preserve">Стислий опис проблеми, яка буде </w:t>
            </w:r>
            <w:r w:rsidRPr="00A0268F">
              <w:rPr>
                <w:rFonts w:ascii="Times New Roman" w:hAnsi="Times New Roman" w:cs="Times New Roman"/>
                <w:b/>
                <w:bCs/>
                <w:sz w:val="24"/>
                <w:szCs w:val="24"/>
              </w:rPr>
              <w:lastRenderedPageBreak/>
              <w:t>вирішуватися силами проекту</w:t>
            </w:r>
          </w:p>
        </w:tc>
        <w:tc>
          <w:tcPr>
            <w:tcW w:w="7031" w:type="dxa"/>
            <w:gridSpan w:val="7"/>
            <w:hideMark/>
          </w:tcPr>
          <w:p w:rsidR="00B309FC" w:rsidRPr="00A0268F" w:rsidRDefault="00B309FC" w:rsidP="00573C9B">
            <w:pPr>
              <w:spacing w:after="0" w:line="240" w:lineRule="auto"/>
              <w:rPr>
                <w:rFonts w:ascii="Times New Roman" w:hAnsi="Times New Roman" w:cs="Times New Roman"/>
                <w:sz w:val="24"/>
                <w:szCs w:val="24"/>
              </w:rPr>
            </w:pPr>
            <w:r w:rsidRPr="00A0268F">
              <w:rPr>
                <w:rFonts w:ascii="Times New Roman" w:hAnsi="Times New Roman" w:cs="Times New Roman"/>
                <w:sz w:val="24"/>
                <w:szCs w:val="24"/>
              </w:rPr>
              <w:lastRenderedPageBreak/>
              <w:t xml:space="preserve">Якість медичних, освітніх та культурних послуг залежить від різних факторів, одним із яких є мотивація працівників. Система матеріального заохочення працівників є основним фактором </w:t>
            </w:r>
            <w:r w:rsidRPr="00A0268F">
              <w:rPr>
                <w:rFonts w:ascii="Times New Roman" w:hAnsi="Times New Roman" w:cs="Times New Roman"/>
                <w:sz w:val="24"/>
                <w:szCs w:val="24"/>
              </w:rPr>
              <w:lastRenderedPageBreak/>
              <w:t>мотивації до професійного розвитку, надання якісних послуг та мотивації обслуговуючого персоналу щодо створення і забезпечення комфортних та безпечних умов для навчання та медичного обслуговування. Обмін досвідом та вивчення кращих практик із залученням європейських фахівців є невід’ємною частиною успішного розвитку галузей медицини, освіти, культури та спорту.</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lastRenderedPageBreak/>
              <w:t xml:space="preserve">Очікувані кількісні та якісні результати </w:t>
            </w:r>
          </w:p>
        </w:tc>
        <w:tc>
          <w:tcPr>
            <w:tcW w:w="7031" w:type="dxa"/>
            <w:gridSpan w:val="7"/>
            <w:shd w:val="clear" w:color="auto" w:fill="FFFFFF"/>
            <w:hideMark/>
          </w:tcPr>
          <w:p w:rsidR="00B309FC" w:rsidRPr="00A0268F" w:rsidRDefault="00B309FC" w:rsidP="00573C9B">
            <w:pPr>
              <w:spacing w:after="0"/>
              <w:rPr>
                <w:rFonts w:ascii="Times New Roman" w:hAnsi="Times New Roman" w:cs="Times New Roman"/>
                <w:sz w:val="24"/>
                <w:szCs w:val="24"/>
              </w:rPr>
            </w:pPr>
            <w:r w:rsidRPr="00A0268F">
              <w:rPr>
                <w:rFonts w:ascii="Times New Roman" w:hAnsi="Times New Roman" w:cs="Times New Roman"/>
                <w:sz w:val="24"/>
                <w:szCs w:val="24"/>
              </w:rPr>
              <w:t>Збільшення кількості  (забезпеченість фахівцями) кваліфікованих спеціалістів на 30%.</w:t>
            </w:r>
          </w:p>
          <w:p w:rsidR="00B309FC" w:rsidRPr="00A0268F" w:rsidRDefault="00B309FC" w:rsidP="00573C9B">
            <w:pPr>
              <w:spacing w:after="0"/>
              <w:rPr>
                <w:rFonts w:ascii="Times New Roman" w:hAnsi="Times New Roman" w:cs="Times New Roman"/>
                <w:sz w:val="24"/>
                <w:szCs w:val="24"/>
              </w:rPr>
            </w:pPr>
            <w:r w:rsidRPr="00A0268F">
              <w:rPr>
                <w:rFonts w:ascii="Times New Roman" w:hAnsi="Times New Roman" w:cs="Times New Roman"/>
                <w:sz w:val="24"/>
                <w:szCs w:val="24"/>
              </w:rPr>
              <w:t>Обізнаність спеціалістів кращим практикам європейських фахівців.</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Ключові заходи проекту</w:t>
            </w:r>
          </w:p>
        </w:tc>
        <w:tc>
          <w:tcPr>
            <w:tcW w:w="7031" w:type="dxa"/>
            <w:gridSpan w:val="7"/>
            <w:hideMark/>
          </w:tcPr>
          <w:p w:rsidR="00B309FC" w:rsidRPr="00A0268F" w:rsidRDefault="00B309FC" w:rsidP="00573C9B">
            <w:pPr>
              <w:rPr>
                <w:rFonts w:ascii="Times New Roman" w:hAnsi="Times New Roman" w:cs="Times New Roman"/>
                <w:sz w:val="24"/>
                <w:szCs w:val="24"/>
              </w:rPr>
            </w:pPr>
            <w:r w:rsidRPr="00A0268F">
              <w:rPr>
                <w:rFonts w:ascii="Times New Roman" w:hAnsi="Times New Roman" w:cs="Times New Roman"/>
                <w:sz w:val="24"/>
                <w:szCs w:val="24"/>
              </w:rPr>
              <w:t>Розробка Програми підтримки молодих спеціалістів.</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Період здійснення:</w:t>
            </w:r>
          </w:p>
        </w:tc>
        <w:tc>
          <w:tcPr>
            <w:tcW w:w="7031" w:type="dxa"/>
            <w:gridSpan w:val="7"/>
            <w:vAlign w:val="center"/>
          </w:tcPr>
          <w:p w:rsidR="00B309FC" w:rsidRPr="00A0268F" w:rsidRDefault="00B309FC" w:rsidP="0090087E">
            <w:pPr>
              <w:rPr>
                <w:rFonts w:ascii="Times New Roman" w:hAnsi="Times New Roman" w:cs="Times New Roman"/>
                <w:b/>
                <w:sz w:val="24"/>
                <w:szCs w:val="24"/>
              </w:rPr>
            </w:pPr>
            <w:r w:rsidRPr="00A0268F">
              <w:rPr>
                <w:rFonts w:ascii="Times New Roman" w:hAnsi="Times New Roman" w:cs="Times New Roman"/>
                <w:b/>
                <w:sz w:val="24"/>
                <w:szCs w:val="24"/>
              </w:rPr>
              <w:t>0</w:t>
            </w:r>
            <w:r w:rsidR="0090087E">
              <w:rPr>
                <w:rFonts w:ascii="Times New Roman" w:hAnsi="Times New Roman" w:cs="Times New Roman"/>
                <w:b/>
                <w:sz w:val="24"/>
                <w:szCs w:val="24"/>
              </w:rPr>
              <w:t>8</w:t>
            </w:r>
            <w:r w:rsidRPr="00A0268F">
              <w:rPr>
                <w:rFonts w:ascii="Times New Roman" w:hAnsi="Times New Roman" w:cs="Times New Roman"/>
                <w:b/>
                <w:sz w:val="24"/>
                <w:szCs w:val="24"/>
              </w:rPr>
              <w:t>/2021-12/2025:</w:t>
            </w:r>
          </w:p>
        </w:tc>
      </w:tr>
      <w:tr w:rsidR="00B309FC" w:rsidRPr="00A0268F" w:rsidTr="00593583">
        <w:trPr>
          <w:gridAfter w:val="1"/>
          <w:wAfter w:w="6" w:type="dxa"/>
          <w:jc w:val="right"/>
        </w:trPr>
        <w:tc>
          <w:tcPr>
            <w:tcW w:w="2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bCs/>
                <w:sz w:val="24"/>
                <w:szCs w:val="24"/>
              </w:rPr>
              <w:t>Вартість проекту, тис. грн.</w:t>
            </w:r>
          </w:p>
        </w:tc>
        <w:tc>
          <w:tcPr>
            <w:tcW w:w="1413"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2023</w:t>
            </w:r>
          </w:p>
        </w:tc>
        <w:tc>
          <w:tcPr>
            <w:tcW w:w="1161" w:type="dxa"/>
            <w:tcBorders>
              <w:top w:val="single" w:sz="4" w:space="0" w:color="auto"/>
              <w:left w:val="single" w:sz="4" w:space="0" w:color="auto"/>
              <w:bottom w:val="single" w:sz="4" w:space="0" w:color="auto"/>
              <w:right w:val="single" w:sz="4" w:space="0" w:color="auto"/>
            </w:tcBorders>
            <w:shd w:val="clear" w:color="auto" w:fill="E6E6E6"/>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2024</w:t>
            </w:r>
          </w:p>
        </w:tc>
        <w:tc>
          <w:tcPr>
            <w:tcW w:w="1107"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2025</w:t>
            </w:r>
          </w:p>
        </w:tc>
        <w:tc>
          <w:tcPr>
            <w:tcW w:w="1076" w:type="dxa"/>
            <w:tcBorders>
              <w:top w:val="single" w:sz="4" w:space="0" w:color="auto"/>
              <w:left w:val="single" w:sz="4" w:space="0" w:color="auto"/>
              <w:bottom w:val="single" w:sz="4" w:space="0" w:color="auto"/>
              <w:right w:val="single" w:sz="4" w:space="0" w:color="auto"/>
            </w:tcBorders>
            <w:shd w:val="clear" w:color="auto" w:fill="E6E6E6"/>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Разом</w:t>
            </w:r>
          </w:p>
        </w:tc>
      </w:tr>
      <w:tr w:rsidR="00B309FC" w:rsidRPr="00A0268F" w:rsidTr="00593583">
        <w:trPr>
          <w:gridAfter w:val="1"/>
          <w:wAfter w:w="6" w:type="dxa"/>
          <w:jc w:val="right"/>
        </w:trPr>
        <w:tc>
          <w:tcPr>
            <w:tcW w:w="2547" w:type="dxa"/>
            <w:vMerge/>
            <w:tcBorders>
              <w:top w:val="single" w:sz="4" w:space="0" w:color="auto"/>
              <w:left w:val="single" w:sz="4" w:space="0" w:color="auto"/>
              <w:bottom w:val="single" w:sz="4" w:space="0" w:color="auto"/>
              <w:right w:val="single" w:sz="4" w:space="0" w:color="auto"/>
            </w:tcBorders>
            <w:hideMark/>
          </w:tcPr>
          <w:p w:rsidR="00B309FC" w:rsidRPr="00A0268F" w:rsidRDefault="00B309FC" w:rsidP="00573C9B">
            <w:pPr>
              <w:rPr>
                <w:rFonts w:ascii="Times New Roman" w:hAnsi="Times New Roman" w:cs="Times New Roman"/>
                <w:b/>
                <w:bCs/>
                <w:sz w:val="24"/>
                <w:szCs w:val="24"/>
              </w:rPr>
            </w:pPr>
          </w:p>
        </w:tc>
        <w:tc>
          <w:tcPr>
            <w:tcW w:w="1413" w:type="dxa"/>
            <w:tcBorders>
              <w:top w:val="single" w:sz="6" w:space="0" w:color="000000"/>
              <w:left w:val="single" w:sz="6" w:space="0" w:color="000000"/>
              <w:bottom w:val="single" w:sz="6" w:space="0" w:color="000000"/>
              <w:right w:val="single" w:sz="6" w:space="0" w:color="000000"/>
            </w:tcBorders>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500,0</w:t>
            </w:r>
          </w:p>
        </w:tc>
        <w:tc>
          <w:tcPr>
            <w:tcW w:w="1134" w:type="dxa"/>
            <w:tcBorders>
              <w:top w:val="single" w:sz="6" w:space="0" w:color="000000"/>
              <w:left w:val="single" w:sz="6" w:space="0" w:color="000000"/>
              <w:bottom w:val="single" w:sz="6" w:space="0" w:color="000000"/>
              <w:right w:val="single" w:sz="6" w:space="0" w:color="000000"/>
            </w:tcBorders>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500,0</w:t>
            </w:r>
          </w:p>
        </w:tc>
        <w:tc>
          <w:tcPr>
            <w:tcW w:w="1134" w:type="dxa"/>
            <w:tcBorders>
              <w:top w:val="single" w:sz="6" w:space="0" w:color="000000"/>
              <w:left w:val="single" w:sz="6" w:space="0" w:color="000000"/>
              <w:bottom w:val="single" w:sz="6" w:space="0" w:color="000000"/>
              <w:right w:val="single" w:sz="6" w:space="0" w:color="000000"/>
            </w:tcBorders>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1000,0</w:t>
            </w:r>
          </w:p>
        </w:tc>
        <w:tc>
          <w:tcPr>
            <w:tcW w:w="1161" w:type="dxa"/>
            <w:shd w:val="clear" w:color="auto" w:fill="auto"/>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500,0</w:t>
            </w:r>
          </w:p>
        </w:tc>
        <w:tc>
          <w:tcPr>
            <w:tcW w:w="1107" w:type="dxa"/>
            <w:shd w:val="clear" w:color="auto" w:fill="auto"/>
            <w:hideMark/>
          </w:tcPr>
          <w:p w:rsidR="00B309FC" w:rsidRPr="00A0268F" w:rsidRDefault="00B309FC" w:rsidP="00573C9B">
            <w:pPr>
              <w:rPr>
                <w:rFonts w:ascii="Times New Roman" w:hAnsi="Times New Roman" w:cs="Times New Roman"/>
                <w:b/>
                <w:sz w:val="24"/>
                <w:szCs w:val="24"/>
              </w:rPr>
            </w:pPr>
            <w:r w:rsidRPr="00A0268F">
              <w:rPr>
                <w:rFonts w:ascii="Times New Roman" w:hAnsi="Times New Roman" w:cs="Times New Roman"/>
                <w:b/>
                <w:sz w:val="24"/>
                <w:szCs w:val="24"/>
              </w:rPr>
              <w:t>500,0</w:t>
            </w:r>
          </w:p>
        </w:tc>
        <w:tc>
          <w:tcPr>
            <w:tcW w:w="1076" w:type="dxa"/>
            <w:shd w:val="clear" w:color="auto" w:fill="FFFFFF"/>
          </w:tcPr>
          <w:p w:rsidR="00B309FC" w:rsidRPr="00A0268F" w:rsidRDefault="00B309FC" w:rsidP="00573C9B">
            <w:pPr>
              <w:rPr>
                <w:rFonts w:ascii="Times New Roman" w:hAnsi="Times New Roman" w:cs="Times New Roman"/>
                <w:sz w:val="24"/>
                <w:szCs w:val="24"/>
              </w:rPr>
            </w:pPr>
            <w:r w:rsidRPr="00A0268F">
              <w:rPr>
                <w:rFonts w:ascii="Times New Roman" w:hAnsi="Times New Roman" w:cs="Times New Roman"/>
                <w:b/>
                <w:sz w:val="24"/>
                <w:szCs w:val="24"/>
              </w:rPr>
              <w:t>3 000,0</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bCs/>
                <w:sz w:val="24"/>
                <w:szCs w:val="24"/>
              </w:rPr>
              <w:t>Джерела та частки фінансування</w:t>
            </w:r>
          </w:p>
        </w:tc>
        <w:tc>
          <w:tcPr>
            <w:tcW w:w="7031" w:type="dxa"/>
            <w:gridSpan w:val="7"/>
            <w:shd w:val="clear" w:color="auto" w:fill="auto"/>
            <w:hideMark/>
          </w:tcPr>
          <w:p w:rsidR="00B309FC" w:rsidRPr="00A0268F" w:rsidRDefault="00B309FC" w:rsidP="00573C9B">
            <w:pPr>
              <w:rPr>
                <w:rFonts w:ascii="Times New Roman" w:hAnsi="Times New Roman" w:cs="Times New Roman"/>
                <w:sz w:val="24"/>
                <w:szCs w:val="24"/>
              </w:rPr>
            </w:pPr>
            <w:r w:rsidRPr="00A0268F">
              <w:rPr>
                <w:rFonts w:ascii="Times New Roman" w:eastAsia="Times New Roman" w:hAnsi="Times New Roman" w:cs="Times New Roman"/>
                <w:sz w:val="24"/>
                <w:szCs w:val="24"/>
                <w:lang w:eastAsia="it-IT"/>
              </w:rPr>
              <w:t xml:space="preserve">Державний, обласний, місцевий бюджети, </w:t>
            </w:r>
            <w:r w:rsidRPr="00A0268F">
              <w:rPr>
                <w:rFonts w:ascii="Times New Roman" w:hAnsi="Times New Roman"/>
                <w:sz w:val="24"/>
                <w:szCs w:val="24"/>
              </w:rPr>
              <w:t>грантові кошти, субвенції.</w:t>
            </w:r>
          </w:p>
        </w:tc>
      </w:tr>
      <w:tr w:rsidR="00B309FC" w:rsidRPr="00A0268F"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A0268F" w:rsidRDefault="00B309FC" w:rsidP="00573C9B">
            <w:pPr>
              <w:rPr>
                <w:rFonts w:ascii="Times New Roman" w:hAnsi="Times New Roman" w:cs="Times New Roman"/>
                <w:b/>
                <w:bCs/>
                <w:sz w:val="24"/>
                <w:szCs w:val="24"/>
              </w:rPr>
            </w:pPr>
            <w:r w:rsidRPr="00A0268F">
              <w:rPr>
                <w:rFonts w:ascii="Times New Roman" w:hAnsi="Times New Roman" w:cs="Times New Roman"/>
                <w:b/>
                <w:sz w:val="24"/>
                <w:szCs w:val="24"/>
              </w:rPr>
              <w:t>Ключові учасники  реалізації проекту</w:t>
            </w:r>
          </w:p>
        </w:tc>
        <w:tc>
          <w:tcPr>
            <w:tcW w:w="7031" w:type="dxa"/>
            <w:gridSpan w:val="7"/>
            <w:hideMark/>
          </w:tcPr>
          <w:p w:rsidR="00B309FC" w:rsidRPr="00A0268F" w:rsidRDefault="00B309FC" w:rsidP="00573C9B">
            <w:pPr>
              <w:rPr>
                <w:rFonts w:ascii="Times New Roman" w:hAnsi="Times New Roman" w:cs="Times New Roman"/>
                <w:sz w:val="24"/>
                <w:szCs w:val="24"/>
              </w:rPr>
            </w:pPr>
            <w:r w:rsidRPr="00A0268F">
              <w:rPr>
                <w:rFonts w:ascii="Times New Roman" w:hAnsi="Times New Roman" w:cs="Times New Roman"/>
                <w:sz w:val="24"/>
                <w:szCs w:val="24"/>
              </w:rPr>
              <w:t>Виконавчий комітет Кегичівської селищної ради.</w:t>
            </w:r>
          </w:p>
        </w:tc>
      </w:tr>
      <w:tr w:rsidR="00B309FC" w:rsidRPr="00587760" w:rsidTr="00593583">
        <w:trPr>
          <w:jc w:val="right"/>
        </w:trPr>
        <w:tc>
          <w:tcPr>
            <w:tcW w:w="2547" w:type="dxa"/>
            <w:tcBorders>
              <w:top w:val="single" w:sz="4" w:space="0" w:color="auto"/>
              <w:left w:val="single" w:sz="4" w:space="0" w:color="auto"/>
              <w:bottom w:val="single" w:sz="4" w:space="0" w:color="auto"/>
              <w:right w:val="single" w:sz="4" w:space="0" w:color="auto"/>
            </w:tcBorders>
            <w:shd w:val="clear" w:color="auto" w:fill="FFFFFF"/>
          </w:tcPr>
          <w:p w:rsidR="00B309FC" w:rsidRPr="00587760" w:rsidRDefault="00B309FC" w:rsidP="00573C9B">
            <w:pPr>
              <w:rPr>
                <w:rFonts w:ascii="Times New Roman" w:hAnsi="Times New Roman" w:cs="Times New Roman"/>
                <w:b/>
                <w:bCs/>
                <w:sz w:val="24"/>
                <w:szCs w:val="24"/>
              </w:rPr>
            </w:pPr>
            <w:r w:rsidRPr="00587760">
              <w:rPr>
                <w:rFonts w:ascii="Times New Roman" w:hAnsi="Times New Roman" w:cs="Times New Roman"/>
                <w:b/>
                <w:bCs/>
                <w:sz w:val="24"/>
                <w:szCs w:val="24"/>
              </w:rPr>
              <w:t>Інша інформація щодо проекту (за потребою)</w:t>
            </w:r>
          </w:p>
        </w:tc>
        <w:tc>
          <w:tcPr>
            <w:tcW w:w="7031" w:type="dxa"/>
            <w:gridSpan w:val="7"/>
            <w:tcBorders>
              <w:top w:val="single" w:sz="4" w:space="0" w:color="auto"/>
              <w:left w:val="single" w:sz="4" w:space="0" w:color="auto"/>
              <w:bottom w:val="single" w:sz="4" w:space="0" w:color="auto"/>
              <w:right w:val="single" w:sz="4" w:space="0" w:color="auto"/>
            </w:tcBorders>
          </w:tcPr>
          <w:p w:rsidR="00B309FC" w:rsidRPr="00587760" w:rsidRDefault="00B309FC" w:rsidP="00573C9B">
            <w:pPr>
              <w:rPr>
                <w:rFonts w:ascii="Times New Roman" w:hAnsi="Times New Roman" w:cs="Times New Roman"/>
                <w:sz w:val="24"/>
                <w:szCs w:val="24"/>
              </w:rPr>
            </w:pPr>
          </w:p>
        </w:tc>
      </w:tr>
    </w:tbl>
    <w:p w:rsidR="00B309FC" w:rsidRPr="00587760" w:rsidRDefault="00B309FC" w:rsidP="00B309FC">
      <w:pPr>
        <w:tabs>
          <w:tab w:val="left" w:pos="3948"/>
        </w:tabs>
        <w:spacing w:after="0" w:line="240" w:lineRule="auto"/>
        <w:jc w:val="center"/>
        <w:rPr>
          <w:rFonts w:ascii="Times New Roman" w:hAnsi="Times New Roman" w:cs="Times New Roman"/>
          <w:b/>
          <w:sz w:val="24"/>
          <w:szCs w:val="24"/>
        </w:rPr>
      </w:pPr>
    </w:p>
    <w:p w:rsidR="00B309FC" w:rsidRPr="00587760" w:rsidRDefault="00B309FC" w:rsidP="00B309FC">
      <w:pPr>
        <w:tabs>
          <w:tab w:val="left" w:pos="3948"/>
        </w:tabs>
        <w:spacing w:after="0" w:line="240" w:lineRule="auto"/>
        <w:jc w:val="center"/>
        <w:rPr>
          <w:rFonts w:ascii="Times New Roman" w:hAnsi="Times New Roman" w:cs="Times New Roman"/>
          <w:b/>
          <w:sz w:val="24"/>
          <w:szCs w:val="24"/>
        </w:rPr>
      </w:pPr>
      <w:r w:rsidRPr="00587760">
        <w:rPr>
          <w:rFonts w:ascii="Times New Roman" w:hAnsi="Times New Roman" w:cs="Times New Roman"/>
          <w:b/>
          <w:sz w:val="24"/>
          <w:szCs w:val="24"/>
        </w:rPr>
        <w:t>Проєкт 13</w:t>
      </w:r>
    </w:p>
    <w:p w:rsidR="00B309FC" w:rsidRPr="00587760" w:rsidRDefault="00B309FC" w:rsidP="00B309FC">
      <w:pPr>
        <w:tabs>
          <w:tab w:val="left" w:pos="3948"/>
        </w:tabs>
        <w:spacing w:after="0" w:line="240" w:lineRule="auto"/>
        <w:jc w:val="center"/>
        <w:rPr>
          <w:rFonts w:ascii="Times New Roman" w:hAnsi="Times New Roman" w:cs="Times New Roman"/>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413"/>
        <w:gridCol w:w="1134"/>
        <w:gridCol w:w="1134"/>
        <w:gridCol w:w="993"/>
        <w:gridCol w:w="1165"/>
        <w:gridCol w:w="1102"/>
      </w:tblGrid>
      <w:tr w:rsidR="00B309FC" w:rsidRPr="0058776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87760" w:rsidRDefault="00B309FC" w:rsidP="00573C9B">
            <w:pPr>
              <w:tabs>
                <w:tab w:val="left" w:pos="3948"/>
              </w:tabs>
              <w:spacing w:after="0" w:line="240" w:lineRule="auto"/>
              <w:rPr>
                <w:rFonts w:ascii="Times New Roman" w:hAnsi="Times New Roman" w:cs="Times New Roman"/>
                <w:b/>
                <w:sz w:val="24"/>
                <w:szCs w:val="24"/>
              </w:rPr>
            </w:pPr>
            <w:r w:rsidRPr="00587760">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941" w:type="dxa"/>
            <w:gridSpan w:val="6"/>
            <w:shd w:val="clear" w:color="auto" w:fill="FFFFFF"/>
            <w:hideMark/>
          </w:tcPr>
          <w:p w:rsidR="00B309FC" w:rsidRPr="00587760" w:rsidRDefault="00B309FC" w:rsidP="00573C9B">
            <w:pPr>
              <w:tabs>
                <w:tab w:val="left" w:pos="3948"/>
              </w:tabs>
              <w:spacing w:after="0" w:line="240" w:lineRule="auto"/>
              <w:rPr>
                <w:rFonts w:ascii="Times New Roman" w:hAnsi="Times New Roman" w:cs="Times New Roman"/>
                <w:b/>
                <w:sz w:val="24"/>
                <w:szCs w:val="24"/>
              </w:rPr>
            </w:pPr>
            <w:r w:rsidRPr="00587760">
              <w:rPr>
                <w:rFonts w:ascii="Times New Roman" w:hAnsi="Times New Roman" w:cs="Times New Roman"/>
                <w:b/>
                <w:sz w:val="24"/>
                <w:szCs w:val="24"/>
              </w:rPr>
              <w:t>2.3.1. Провести навчання лікувального персоналу.</w:t>
            </w:r>
          </w:p>
          <w:p w:rsidR="00B309FC" w:rsidRPr="00587760" w:rsidRDefault="00B309FC" w:rsidP="00573C9B">
            <w:pPr>
              <w:tabs>
                <w:tab w:val="left" w:pos="3948"/>
              </w:tabs>
              <w:spacing w:after="0" w:line="240" w:lineRule="auto"/>
              <w:rPr>
                <w:rFonts w:ascii="Times New Roman" w:hAnsi="Times New Roman" w:cs="Times New Roman"/>
                <w:b/>
                <w:sz w:val="24"/>
                <w:szCs w:val="24"/>
              </w:rPr>
            </w:pPr>
            <w:r w:rsidRPr="00587760">
              <w:rPr>
                <w:rFonts w:ascii="Times New Roman" w:hAnsi="Times New Roman" w:cs="Times New Roman"/>
                <w:b/>
                <w:sz w:val="24"/>
                <w:szCs w:val="24"/>
              </w:rPr>
              <w:t>2.3.2. Створити  механізм «електронної черги», запису до лікаря «он-лайн».</w:t>
            </w:r>
          </w:p>
        </w:tc>
      </w:tr>
      <w:tr w:rsidR="00B309FC" w:rsidRPr="0058776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87760" w:rsidRDefault="00B309FC" w:rsidP="00573C9B">
            <w:pPr>
              <w:tabs>
                <w:tab w:val="left" w:pos="3948"/>
              </w:tabs>
              <w:rPr>
                <w:rFonts w:ascii="Times New Roman" w:hAnsi="Times New Roman" w:cs="Times New Roman"/>
                <w:b/>
                <w:sz w:val="24"/>
                <w:szCs w:val="24"/>
              </w:rPr>
            </w:pPr>
            <w:r w:rsidRPr="00587760">
              <w:rPr>
                <w:rFonts w:ascii="Times New Roman" w:hAnsi="Times New Roman" w:cs="Times New Roman"/>
                <w:b/>
                <w:sz w:val="24"/>
                <w:szCs w:val="24"/>
              </w:rPr>
              <w:t>Назва проекту</w:t>
            </w:r>
          </w:p>
        </w:tc>
        <w:tc>
          <w:tcPr>
            <w:tcW w:w="6941" w:type="dxa"/>
            <w:gridSpan w:val="6"/>
            <w:hideMark/>
          </w:tcPr>
          <w:p w:rsidR="00B309FC" w:rsidRPr="00587760" w:rsidRDefault="00B309FC" w:rsidP="00573C9B">
            <w:pPr>
              <w:tabs>
                <w:tab w:val="left" w:pos="3948"/>
              </w:tabs>
              <w:rPr>
                <w:rFonts w:ascii="Times New Roman" w:hAnsi="Times New Roman" w:cs="Times New Roman"/>
                <w:b/>
                <w:sz w:val="24"/>
                <w:szCs w:val="24"/>
              </w:rPr>
            </w:pPr>
            <w:r w:rsidRPr="00587760">
              <w:rPr>
                <w:rFonts w:ascii="Times New Roman" w:hAnsi="Times New Roman" w:cs="Times New Roman"/>
                <w:b/>
                <w:bCs/>
                <w:sz w:val="24"/>
                <w:szCs w:val="24"/>
              </w:rPr>
              <w:t>Електронна</w:t>
            </w:r>
            <w:r w:rsidRPr="00587760">
              <w:rPr>
                <w:rFonts w:ascii="Times New Roman" w:hAnsi="Times New Roman" w:cs="Times New Roman"/>
                <w:b/>
                <w:sz w:val="24"/>
                <w:szCs w:val="24"/>
              </w:rPr>
              <w:t> система охорони здоров'я.</w:t>
            </w:r>
          </w:p>
        </w:tc>
      </w:tr>
      <w:tr w:rsidR="00B309FC" w:rsidRPr="0058776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87760" w:rsidRDefault="00B309FC" w:rsidP="00573C9B">
            <w:pPr>
              <w:tabs>
                <w:tab w:val="left" w:pos="3948"/>
              </w:tabs>
              <w:rPr>
                <w:rFonts w:ascii="Times New Roman" w:hAnsi="Times New Roman" w:cs="Times New Roman"/>
                <w:b/>
                <w:sz w:val="24"/>
                <w:szCs w:val="24"/>
              </w:rPr>
            </w:pPr>
            <w:r w:rsidRPr="00587760">
              <w:rPr>
                <w:rFonts w:ascii="Times New Roman" w:hAnsi="Times New Roman" w:cs="Times New Roman"/>
                <w:b/>
                <w:sz w:val="24"/>
                <w:szCs w:val="24"/>
              </w:rPr>
              <w:t>Одна або кілька цілей, які будуть досягнуті внаслідок реалізації проекту</w:t>
            </w:r>
          </w:p>
        </w:tc>
        <w:tc>
          <w:tcPr>
            <w:tcW w:w="6941" w:type="dxa"/>
            <w:gridSpan w:val="6"/>
            <w:hideMark/>
          </w:tcPr>
          <w:p w:rsidR="00B309FC" w:rsidRPr="00587760" w:rsidRDefault="00B309FC" w:rsidP="00573C9B">
            <w:pPr>
              <w:tabs>
                <w:tab w:val="left" w:pos="3948"/>
              </w:tabs>
              <w:rPr>
                <w:rFonts w:ascii="Times New Roman" w:hAnsi="Times New Roman" w:cs="Times New Roman"/>
                <w:sz w:val="24"/>
                <w:szCs w:val="24"/>
              </w:rPr>
            </w:pPr>
            <w:r w:rsidRPr="00587760">
              <w:rPr>
                <w:rFonts w:ascii="Times New Roman" w:hAnsi="Times New Roman" w:cs="Times New Roman"/>
                <w:sz w:val="24"/>
                <w:szCs w:val="24"/>
              </w:rPr>
              <w:t>Проведення навчання з медичним персоналом.</w:t>
            </w:r>
          </w:p>
          <w:p w:rsidR="00B309FC" w:rsidRPr="00587760" w:rsidRDefault="00B309FC" w:rsidP="00DC11A5">
            <w:pPr>
              <w:rPr>
                <w:rFonts w:ascii="Times New Roman" w:hAnsi="Times New Roman" w:cs="Times New Roman"/>
                <w:sz w:val="24"/>
                <w:szCs w:val="24"/>
              </w:rPr>
            </w:pPr>
            <w:r w:rsidRPr="00587760">
              <w:rPr>
                <w:rFonts w:ascii="Times New Roman" w:hAnsi="Times New Roman" w:cs="Times New Roman"/>
                <w:sz w:val="24"/>
                <w:szCs w:val="24"/>
              </w:rPr>
              <w:t>Запроваджен</w:t>
            </w:r>
            <w:r w:rsidR="00DC11A5">
              <w:rPr>
                <w:rFonts w:ascii="Times New Roman" w:hAnsi="Times New Roman" w:cs="Times New Roman"/>
                <w:sz w:val="24"/>
                <w:szCs w:val="24"/>
              </w:rPr>
              <w:t>ня</w:t>
            </w:r>
            <w:r w:rsidRPr="00587760">
              <w:rPr>
                <w:rFonts w:ascii="Times New Roman" w:hAnsi="Times New Roman" w:cs="Times New Roman"/>
                <w:sz w:val="24"/>
                <w:szCs w:val="24"/>
              </w:rPr>
              <w:t xml:space="preserve"> онлайн-реєстраці</w:t>
            </w:r>
            <w:r w:rsidR="00DC11A5">
              <w:rPr>
                <w:rFonts w:ascii="Times New Roman" w:hAnsi="Times New Roman" w:cs="Times New Roman"/>
                <w:sz w:val="24"/>
                <w:szCs w:val="24"/>
              </w:rPr>
              <w:t>ї</w:t>
            </w:r>
            <w:r w:rsidRPr="00587760">
              <w:rPr>
                <w:rFonts w:ascii="Times New Roman" w:hAnsi="Times New Roman" w:cs="Times New Roman"/>
                <w:sz w:val="24"/>
                <w:szCs w:val="24"/>
              </w:rPr>
              <w:t xml:space="preserve"> пацієнтів.</w:t>
            </w:r>
          </w:p>
        </w:tc>
      </w:tr>
      <w:tr w:rsidR="00B309FC" w:rsidRPr="0058776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587760" w:rsidRDefault="00B309FC" w:rsidP="00573C9B">
            <w:pPr>
              <w:tabs>
                <w:tab w:val="left" w:pos="3948"/>
              </w:tabs>
              <w:rPr>
                <w:rFonts w:ascii="Times New Roman" w:hAnsi="Times New Roman" w:cs="Times New Roman"/>
                <w:b/>
                <w:sz w:val="24"/>
                <w:szCs w:val="24"/>
              </w:rPr>
            </w:pPr>
            <w:r w:rsidRPr="00587760">
              <w:rPr>
                <w:rFonts w:ascii="Times New Roman" w:hAnsi="Times New Roman" w:cs="Times New Roman"/>
                <w:b/>
                <w:sz w:val="24"/>
                <w:szCs w:val="24"/>
              </w:rPr>
              <w:t>Територія на яку проект матиме вплив</w:t>
            </w:r>
          </w:p>
        </w:tc>
        <w:tc>
          <w:tcPr>
            <w:tcW w:w="6941" w:type="dxa"/>
            <w:gridSpan w:val="6"/>
          </w:tcPr>
          <w:p w:rsidR="00B309FC" w:rsidRPr="00587760" w:rsidRDefault="00B309FC" w:rsidP="00573C9B">
            <w:pPr>
              <w:spacing w:line="240" w:lineRule="auto"/>
              <w:rPr>
                <w:rFonts w:ascii="Times New Roman" w:eastAsia="Calibri" w:hAnsi="Times New Roman" w:cs="Times New Roman"/>
                <w:sz w:val="24"/>
                <w:szCs w:val="24"/>
              </w:rPr>
            </w:pPr>
            <w:r w:rsidRPr="00587760">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58776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87760" w:rsidRDefault="00B309FC" w:rsidP="00573C9B">
            <w:pPr>
              <w:tabs>
                <w:tab w:val="left" w:pos="3948"/>
              </w:tabs>
              <w:rPr>
                <w:rFonts w:ascii="Times New Roman" w:hAnsi="Times New Roman" w:cs="Times New Roman"/>
                <w:b/>
                <w:sz w:val="24"/>
                <w:szCs w:val="24"/>
              </w:rPr>
            </w:pPr>
            <w:r w:rsidRPr="00587760">
              <w:rPr>
                <w:rFonts w:ascii="Times New Roman" w:hAnsi="Times New Roman" w:cs="Times New Roman"/>
                <w:b/>
                <w:sz w:val="24"/>
                <w:szCs w:val="24"/>
              </w:rPr>
              <w:t>Орієнтовна кількість населення, яке отримає вигоду від реалізації проекту</w:t>
            </w:r>
          </w:p>
        </w:tc>
        <w:tc>
          <w:tcPr>
            <w:tcW w:w="6941" w:type="dxa"/>
            <w:gridSpan w:val="6"/>
            <w:hideMark/>
          </w:tcPr>
          <w:p w:rsidR="00B309FC" w:rsidRPr="00587760" w:rsidRDefault="00B309FC" w:rsidP="00573C9B">
            <w:pPr>
              <w:spacing w:after="0" w:line="240" w:lineRule="auto"/>
              <w:rPr>
                <w:rFonts w:ascii="Times New Roman" w:eastAsia="Times New Roman" w:hAnsi="Times New Roman" w:cs="Times New Roman"/>
                <w:sz w:val="24"/>
                <w:szCs w:val="24"/>
                <w:lang w:eastAsia="it-IT"/>
              </w:rPr>
            </w:pPr>
            <w:r w:rsidRPr="00587760">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58776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87760" w:rsidRDefault="00B309FC" w:rsidP="00573C9B">
            <w:pPr>
              <w:tabs>
                <w:tab w:val="left" w:pos="3948"/>
              </w:tabs>
              <w:rPr>
                <w:rFonts w:ascii="Times New Roman" w:hAnsi="Times New Roman" w:cs="Times New Roman"/>
                <w:b/>
                <w:bCs/>
                <w:sz w:val="24"/>
                <w:szCs w:val="24"/>
              </w:rPr>
            </w:pPr>
            <w:r w:rsidRPr="00587760">
              <w:rPr>
                <w:rFonts w:ascii="Times New Roman" w:hAnsi="Times New Roman" w:cs="Times New Roman"/>
                <w:b/>
                <w:bCs/>
                <w:sz w:val="24"/>
                <w:szCs w:val="24"/>
              </w:rPr>
              <w:lastRenderedPageBreak/>
              <w:t>Стислий опис проблеми, яка буде вирішуватися силами проекту</w:t>
            </w:r>
          </w:p>
        </w:tc>
        <w:tc>
          <w:tcPr>
            <w:tcW w:w="6941" w:type="dxa"/>
            <w:gridSpan w:val="6"/>
            <w:hideMark/>
          </w:tcPr>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Електронна система  дасть можливість кожному швидко отримати свою медичну інформацію, а лікарям – правильно ставити діагноз з урахуванням цілісної картини здоров’я пацієнта. Впровадження електронної системи дозволить перевести всю медицину в селищній раді на повноцінний електронний документообіг. Система міститиме всю медичну історію пацієнта, що  буде доступна як пацієнту, так і його лікарям. Це дозволить не тільки оцифрувати процес спілкування пацієнтів та медичних працівників, а й забезпечити ефективне використання державних коштів, оскільки система накопичуватиме велику кількість статистики про захворювання і лікування.</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Електронна охорона здоров’я забезпечує взаємодію між пацієнтами, медичними працівниками та установами за допомогою інформаційно-комунікаційних технологій.</w:t>
            </w:r>
          </w:p>
          <w:p w:rsidR="00B309FC" w:rsidRPr="00587760" w:rsidRDefault="00B309FC" w:rsidP="00DC11A5">
            <w:pPr>
              <w:tabs>
                <w:tab w:val="left" w:pos="3948"/>
              </w:tabs>
              <w:spacing w:after="0"/>
              <w:rPr>
                <w:rFonts w:ascii="Times New Roman" w:hAnsi="Times New Roman" w:cs="Times New Roman"/>
                <w:sz w:val="24"/>
                <w:szCs w:val="24"/>
              </w:rPr>
            </w:pPr>
            <w:bookmarkStart w:id="13" w:name="n244"/>
            <w:bookmarkEnd w:id="13"/>
            <w:r w:rsidRPr="00587760">
              <w:rPr>
                <w:rFonts w:ascii="Times New Roman" w:hAnsi="Times New Roman" w:cs="Times New Roman"/>
                <w:sz w:val="24"/>
                <w:szCs w:val="24"/>
              </w:rPr>
              <w:t>Основними напрямами діяльності в галузі розвитку медицини є</w:t>
            </w:r>
            <w:bookmarkStart w:id="14" w:name="n245"/>
            <w:bookmarkEnd w:id="14"/>
            <w:r w:rsidRPr="00587760">
              <w:rPr>
                <w:rFonts w:ascii="Times New Roman" w:hAnsi="Times New Roman" w:cs="Times New Roman"/>
                <w:sz w:val="24"/>
                <w:szCs w:val="24"/>
              </w:rPr>
              <w:t> впровадження автоматизованих інформаційних медичних систем.</w:t>
            </w:r>
          </w:p>
        </w:tc>
      </w:tr>
      <w:tr w:rsidR="00B309FC" w:rsidRPr="0058776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587760" w:rsidRDefault="00B309FC" w:rsidP="00573C9B">
            <w:pPr>
              <w:tabs>
                <w:tab w:val="left" w:pos="3948"/>
              </w:tabs>
              <w:spacing w:after="0"/>
              <w:rPr>
                <w:rFonts w:ascii="Times New Roman" w:hAnsi="Times New Roman" w:cs="Times New Roman"/>
                <w:b/>
                <w:bCs/>
                <w:sz w:val="24"/>
                <w:szCs w:val="24"/>
              </w:rPr>
            </w:pPr>
            <w:r w:rsidRPr="00587760">
              <w:rPr>
                <w:rFonts w:ascii="Times New Roman" w:hAnsi="Times New Roman" w:cs="Times New Roman"/>
                <w:b/>
                <w:bCs/>
                <w:sz w:val="24"/>
                <w:szCs w:val="24"/>
              </w:rPr>
              <w:t xml:space="preserve">Очікувані кількісні та якісні результати </w:t>
            </w:r>
          </w:p>
        </w:tc>
        <w:tc>
          <w:tcPr>
            <w:tcW w:w="6941" w:type="dxa"/>
            <w:gridSpan w:val="6"/>
            <w:shd w:val="clear" w:color="auto" w:fill="FFFFFF"/>
            <w:hideMark/>
          </w:tcPr>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Пацієнтам:</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отримання інформації про наявність лікарів в регіоні та вільного його вибору – Реєстр лікарів;</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xml:space="preserve">- володіння інформацією про медичні послуги, які надаються закладами охорони здоров’я  – Реєстр медичних послуг; </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можливість здійснення попереднього запису до лікаря як в телефонному режимі, так і за допомогою інтернет порталу;</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подання запиту на отримання виписки;</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можливість переглянути зведену амбулаторну карту (Кабінет пацієнта).</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Лікарям:</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скорочення кількості паперової облікової документації;</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оперативно формувати звітні форми;</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ефективніше контролювати проходження обов’язкових обстежень;</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покращити якість обслуговування за рахунок електронної черги;</w:t>
            </w:r>
          </w:p>
          <w:p w:rsidR="00B309FC" w:rsidRPr="00587760" w:rsidRDefault="00B309FC" w:rsidP="00573C9B">
            <w:pPr>
              <w:tabs>
                <w:tab w:val="left" w:pos="3948"/>
              </w:tabs>
              <w:spacing w:after="0"/>
              <w:rPr>
                <w:rFonts w:ascii="Times New Roman" w:hAnsi="Times New Roman" w:cs="Times New Roman"/>
                <w:sz w:val="24"/>
                <w:szCs w:val="24"/>
              </w:rPr>
            </w:pPr>
            <w:r w:rsidRPr="00587760">
              <w:rPr>
                <w:rFonts w:ascii="Times New Roman" w:hAnsi="Times New Roman" w:cs="Times New Roman"/>
                <w:sz w:val="24"/>
                <w:szCs w:val="24"/>
              </w:rPr>
              <w:t>- проводити оперативний моніторинг захворюваності.</w:t>
            </w:r>
          </w:p>
          <w:p w:rsidR="00B309FC" w:rsidRPr="00587760" w:rsidRDefault="00B309FC" w:rsidP="00573C9B">
            <w:pPr>
              <w:tabs>
                <w:tab w:val="left" w:pos="3948"/>
              </w:tabs>
              <w:spacing w:after="0"/>
              <w:rPr>
                <w:rFonts w:ascii="Times New Roman" w:hAnsi="Times New Roman" w:cs="Times New Roman"/>
                <w:sz w:val="24"/>
                <w:szCs w:val="24"/>
              </w:rPr>
            </w:pP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Ключові заходи проекту</w:t>
            </w:r>
          </w:p>
        </w:tc>
        <w:tc>
          <w:tcPr>
            <w:tcW w:w="6941" w:type="dxa"/>
            <w:gridSpan w:val="6"/>
            <w:hideMark/>
          </w:tcPr>
          <w:p w:rsidR="00B309FC" w:rsidRPr="004E3A1E" w:rsidRDefault="00B309FC" w:rsidP="00573C9B">
            <w:pPr>
              <w:tabs>
                <w:tab w:val="left" w:pos="3948"/>
              </w:tabs>
              <w:rPr>
                <w:rFonts w:ascii="Times New Roman" w:hAnsi="Times New Roman" w:cs="Times New Roman"/>
                <w:sz w:val="24"/>
                <w:szCs w:val="24"/>
              </w:rPr>
            </w:pPr>
            <w:r w:rsidRPr="004E3A1E">
              <w:rPr>
                <w:rFonts w:ascii="Times New Roman" w:hAnsi="Times New Roman" w:cs="Times New Roman"/>
                <w:sz w:val="24"/>
                <w:szCs w:val="24"/>
              </w:rPr>
              <w:t>Семінар-навчання з переходу на ведення медичної документації за новими зразками.</w:t>
            </w:r>
          </w:p>
          <w:p w:rsidR="00B309FC" w:rsidRPr="004E3A1E" w:rsidRDefault="00B309FC" w:rsidP="00573C9B">
            <w:pPr>
              <w:tabs>
                <w:tab w:val="left" w:pos="3948"/>
              </w:tabs>
              <w:rPr>
                <w:rFonts w:ascii="Times New Roman" w:hAnsi="Times New Roman" w:cs="Times New Roman"/>
                <w:sz w:val="24"/>
                <w:szCs w:val="24"/>
              </w:rPr>
            </w:pPr>
            <w:r w:rsidRPr="004E3A1E">
              <w:rPr>
                <w:rFonts w:ascii="Times New Roman" w:hAnsi="Times New Roman" w:cs="Times New Roman"/>
                <w:sz w:val="24"/>
                <w:szCs w:val="24"/>
              </w:rPr>
              <w:t>Підключення до однієї із платформ, яка надає послуги онлайн-реєстрації пацієнтів.</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Період здійснення:</w:t>
            </w:r>
          </w:p>
        </w:tc>
        <w:tc>
          <w:tcPr>
            <w:tcW w:w="6941" w:type="dxa"/>
            <w:gridSpan w:val="6"/>
            <w:vAlign w:val="center"/>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01/2022-12/2023:</w:t>
            </w:r>
          </w:p>
        </w:tc>
      </w:tr>
      <w:tr w:rsidR="00B309FC" w:rsidRPr="004E3A1E" w:rsidTr="00593583">
        <w:trPr>
          <w:jc w:val="right"/>
        </w:trPr>
        <w:tc>
          <w:tcPr>
            <w:tcW w:w="26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bCs/>
                <w:sz w:val="24"/>
                <w:szCs w:val="24"/>
              </w:rPr>
              <w:t>Вартість проекту, тис. грн.</w:t>
            </w:r>
          </w:p>
        </w:tc>
        <w:tc>
          <w:tcPr>
            <w:tcW w:w="1413"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2023</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2024</w:t>
            </w:r>
          </w:p>
        </w:tc>
        <w:tc>
          <w:tcPr>
            <w:tcW w:w="1165"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2025</w:t>
            </w:r>
          </w:p>
        </w:tc>
        <w:tc>
          <w:tcPr>
            <w:tcW w:w="1102" w:type="dxa"/>
            <w:tcBorders>
              <w:top w:val="single" w:sz="4" w:space="0" w:color="auto"/>
              <w:left w:val="single" w:sz="4" w:space="0" w:color="auto"/>
              <w:bottom w:val="single" w:sz="4" w:space="0" w:color="auto"/>
              <w:right w:val="single" w:sz="4" w:space="0" w:color="auto"/>
            </w:tcBorders>
            <w:shd w:val="clear" w:color="auto" w:fill="E6E6E6"/>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Разом</w:t>
            </w:r>
          </w:p>
        </w:tc>
      </w:tr>
      <w:tr w:rsidR="00B309FC" w:rsidRPr="004E3A1E" w:rsidTr="00593583">
        <w:trPr>
          <w:jc w:val="right"/>
        </w:trPr>
        <w:tc>
          <w:tcPr>
            <w:tcW w:w="2689" w:type="dxa"/>
            <w:vMerge/>
            <w:tcBorders>
              <w:top w:val="single" w:sz="4" w:space="0" w:color="auto"/>
              <w:left w:val="single" w:sz="4" w:space="0" w:color="auto"/>
              <w:bottom w:val="single" w:sz="4" w:space="0" w:color="auto"/>
              <w:right w:val="single" w:sz="4" w:space="0" w:color="auto"/>
            </w:tcBorders>
            <w:hideMark/>
          </w:tcPr>
          <w:p w:rsidR="00B309FC" w:rsidRPr="004E3A1E" w:rsidRDefault="00B309FC" w:rsidP="00573C9B">
            <w:pPr>
              <w:tabs>
                <w:tab w:val="left" w:pos="3948"/>
              </w:tabs>
              <w:rPr>
                <w:rFonts w:ascii="Times New Roman" w:hAnsi="Times New Roman" w:cs="Times New Roman"/>
                <w:b/>
                <w:bCs/>
                <w:sz w:val="24"/>
                <w:szCs w:val="24"/>
              </w:rPr>
            </w:pPr>
          </w:p>
        </w:tc>
        <w:tc>
          <w:tcPr>
            <w:tcW w:w="1413" w:type="dxa"/>
            <w:tcBorders>
              <w:top w:val="single" w:sz="6" w:space="0" w:color="000000"/>
              <w:left w:val="single" w:sz="6" w:space="0" w:color="000000"/>
              <w:bottom w:val="single" w:sz="6" w:space="0" w:color="000000"/>
              <w:right w:val="single" w:sz="6" w:space="0" w:color="000000"/>
            </w:tcBorders>
            <w:hideMark/>
          </w:tcPr>
          <w:p w:rsidR="00B309FC" w:rsidRPr="004E3A1E" w:rsidRDefault="00B309FC" w:rsidP="00573C9B">
            <w:pPr>
              <w:tabs>
                <w:tab w:val="left" w:pos="3948"/>
              </w:tabs>
              <w:rPr>
                <w:rFonts w:ascii="Times New Roman" w:hAnsi="Times New Roman" w:cs="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100,0</w:t>
            </w:r>
          </w:p>
        </w:tc>
        <w:tc>
          <w:tcPr>
            <w:tcW w:w="1134" w:type="dxa"/>
            <w:tcBorders>
              <w:top w:val="single" w:sz="6" w:space="0" w:color="000000"/>
              <w:left w:val="single" w:sz="6" w:space="0" w:color="000000"/>
              <w:bottom w:val="single" w:sz="6" w:space="0" w:color="000000"/>
              <w:right w:val="single" w:sz="6" w:space="0" w:color="000000"/>
            </w:tcBorders>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100,0</w:t>
            </w:r>
          </w:p>
        </w:tc>
        <w:tc>
          <w:tcPr>
            <w:tcW w:w="993" w:type="dxa"/>
            <w:shd w:val="clear" w:color="auto" w:fill="auto"/>
          </w:tcPr>
          <w:p w:rsidR="00B309FC" w:rsidRPr="004E3A1E" w:rsidRDefault="00B309FC" w:rsidP="00573C9B">
            <w:pPr>
              <w:tabs>
                <w:tab w:val="left" w:pos="3948"/>
              </w:tabs>
              <w:rPr>
                <w:rFonts w:ascii="Times New Roman" w:hAnsi="Times New Roman" w:cs="Times New Roman"/>
                <w:b/>
                <w:sz w:val="24"/>
                <w:szCs w:val="24"/>
              </w:rPr>
            </w:pPr>
          </w:p>
        </w:tc>
        <w:tc>
          <w:tcPr>
            <w:tcW w:w="1165" w:type="dxa"/>
            <w:shd w:val="clear" w:color="auto" w:fill="auto"/>
            <w:hideMark/>
          </w:tcPr>
          <w:p w:rsidR="00B309FC" w:rsidRPr="004E3A1E" w:rsidRDefault="00B309FC" w:rsidP="00573C9B">
            <w:pPr>
              <w:tabs>
                <w:tab w:val="left" w:pos="3948"/>
              </w:tabs>
              <w:rPr>
                <w:rFonts w:ascii="Times New Roman" w:hAnsi="Times New Roman" w:cs="Times New Roman"/>
                <w:b/>
                <w:sz w:val="24"/>
                <w:szCs w:val="24"/>
              </w:rPr>
            </w:pPr>
          </w:p>
        </w:tc>
        <w:tc>
          <w:tcPr>
            <w:tcW w:w="1102" w:type="dxa"/>
            <w:shd w:val="clear" w:color="auto" w:fill="FFFFFF"/>
          </w:tcPr>
          <w:p w:rsidR="00B309FC" w:rsidRPr="004E3A1E" w:rsidRDefault="00B309FC" w:rsidP="00573C9B">
            <w:pPr>
              <w:tabs>
                <w:tab w:val="left" w:pos="3948"/>
              </w:tabs>
              <w:rPr>
                <w:rFonts w:ascii="Times New Roman" w:hAnsi="Times New Roman" w:cs="Times New Roman"/>
                <w:sz w:val="24"/>
                <w:szCs w:val="24"/>
              </w:rPr>
            </w:pPr>
            <w:r w:rsidRPr="004E3A1E">
              <w:rPr>
                <w:rFonts w:ascii="Times New Roman" w:hAnsi="Times New Roman" w:cs="Times New Roman"/>
                <w:b/>
                <w:sz w:val="24"/>
                <w:szCs w:val="24"/>
              </w:rPr>
              <w:t>200,0</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lastRenderedPageBreak/>
              <w:t>Джерела та частки фінансування</w:t>
            </w:r>
          </w:p>
        </w:tc>
        <w:tc>
          <w:tcPr>
            <w:tcW w:w="6941" w:type="dxa"/>
            <w:gridSpan w:val="6"/>
            <w:shd w:val="clear" w:color="auto" w:fill="auto"/>
            <w:hideMark/>
          </w:tcPr>
          <w:p w:rsidR="00B309FC" w:rsidRPr="004E3A1E" w:rsidRDefault="00B309FC" w:rsidP="00573C9B">
            <w:pPr>
              <w:tabs>
                <w:tab w:val="left" w:pos="3948"/>
              </w:tabs>
              <w:rPr>
                <w:rFonts w:ascii="Times New Roman" w:hAnsi="Times New Roman" w:cs="Times New Roman"/>
                <w:sz w:val="24"/>
                <w:szCs w:val="24"/>
              </w:rPr>
            </w:pPr>
            <w:r w:rsidRPr="004E3A1E">
              <w:rPr>
                <w:rFonts w:ascii="Times New Roman" w:eastAsia="Times New Roman" w:hAnsi="Times New Roman" w:cs="Times New Roman"/>
                <w:sz w:val="24"/>
                <w:szCs w:val="24"/>
                <w:lang w:eastAsia="it-IT"/>
              </w:rPr>
              <w:t xml:space="preserve">Державний, обласний, місцевий бюджети, </w:t>
            </w:r>
            <w:r w:rsidRPr="004E3A1E">
              <w:rPr>
                <w:rFonts w:ascii="Times New Roman" w:hAnsi="Times New Roman"/>
                <w:sz w:val="24"/>
                <w:szCs w:val="24"/>
              </w:rPr>
              <w:t>грантові кошти, субвенції.</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sz w:val="24"/>
                <w:szCs w:val="24"/>
              </w:rPr>
              <w:t>Ключові учасники  реалізації проекту</w:t>
            </w:r>
          </w:p>
        </w:tc>
        <w:tc>
          <w:tcPr>
            <w:tcW w:w="6941" w:type="dxa"/>
            <w:gridSpan w:val="6"/>
            <w:hideMark/>
          </w:tcPr>
          <w:p w:rsidR="00B309FC" w:rsidRPr="004E3A1E" w:rsidRDefault="00B309FC" w:rsidP="00573C9B">
            <w:pPr>
              <w:tabs>
                <w:tab w:val="left" w:pos="3948"/>
              </w:tabs>
              <w:rPr>
                <w:rFonts w:ascii="Times New Roman" w:hAnsi="Times New Roman" w:cs="Times New Roman"/>
                <w:sz w:val="24"/>
                <w:szCs w:val="24"/>
              </w:rPr>
            </w:pPr>
            <w:r w:rsidRPr="004E3A1E">
              <w:rPr>
                <w:rFonts w:ascii="Times New Roman" w:hAnsi="Times New Roman" w:cs="Times New Roman"/>
                <w:sz w:val="24"/>
                <w:szCs w:val="24"/>
              </w:rPr>
              <w:t>Виконавчий комітет Кегичівської селищної ради, керівники закладів охорони здоров’я.</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4E3A1E" w:rsidRDefault="00B309FC" w:rsidP="00573C9B">
            <w:pPr>
              <w:tabs>
                <w:tab w:val="left" w:pos="3948"/>
              </w:tabs>
              <w:spacing w:after="0" w:line="240" w:lineRule="auto"/>
              <w:rPr>
                <w:rFonts w:ascii="Times New Roman" w:hAnsi="Times New Roman" w:cs="Times New Roman"/>
                <w:b/>
                <w:bCs/>
                <w:sz w:val="24"/>
                <w:szCs w:val="24"/>
              </w:rPr>
            </w:pPr>
            <w:r w:rsidRPr="004E3A1E">
              <w:rPr>
                <w:rFonts w:ascii="Times New Roman" w:hAnsi="Times New Roman" w:cs="Times New Roman"/>
                <w:b/>
                <w:bCs/>
                <w:sz w:val="24"/>
                <w:szCs w:val="24"/>
              </w:rPr>
              <w:t>Інша інформація щодо проекту (за потребою)</w:t>
            </w:r>
          </w:p>
        </w:tc>
        <w:tc>
          <w:tcPr>
            <w:tcW w:w="6941" w:type="dxa"/>
            <w:gridSpan w:val="6"/>
            <w:tcBorders>
              <w:top w:val="single" w:sz="4" w:space="0" w:color="auto"/>
              <w:left w:val="single" w:sz="4" w:space="0" w:color="auto"/>
              <w:bottom w:val="single" w:sz="4" w:space="0" w:color="auto"/>
              <w:right w:val="single" w:sz="4" w:space="0" w:color="auto"/>
            </w:tcBorders>
          </w:tcPr>
          <w:p w:rsidR="00B309FC" w:rsidRPr="004E3A1E" w:rsidRDefault="00B309FC" w:rsidP="00573C9B">
            <w:pPr>
              <w:tabs>
                <w:tab w:val="left" w:pos="3948"/>
              </w:tabs>
              <w:spacing w:after="0" w:line="240" w:lineRule="auto"/>
              <w:rPr>
                <w:rFonts w:ascii="Times New Roman" w:hAnsi="Times New Roman" w:cs="Times New Roman"/>
                <w:sz w:val="24"/>
                <w:szCs w:val="24"/>
              </w:rPr>
            </w:pPr>
          </w:p>
        </w:tc>
      </w:tr>
    </w:tbl>
    <w:p w:rsidR="00B309FC" w:rsidRPr="004E3A1E" w:rsidRDefault="00B309FC" w:rsidP="00B309FC">
      <w:pPr>
        <w:tabs>
          <w:tab w:val="left" w:pos="3948"/>
        </w:tabs>
        <w:spacing w:after="0" w:line="240" w:lineRule="auto"/>
        <w:rPr>
          <w:rFonts w:ascii="Times New Roman" w:hAnsi="Times New Roman" w:cs="Times New Roman"/>
          <w:sz w:val="24"/>
          <w:szCs w:val="24"/>
        </w:rPr>
      </w:pPr>
    </w:p>
    <w:p w:rsidR="00B309FC" w:rsidRPr="004E3A1E" w:rsidRDefault="00B309FC" w:rsidP="00B309FC">
      <w:pPr>
        <w:spacing w:after="0" w:line="240" w:lineRule="auto"/>
        <w:jc w:val="center"/>
        <w:rPr>
          <w:rFonts w:ascii="Times New Roman" w:hAnsi="Times New Roman" w:cs="Times New Roman"/>
          <w:b/>
          <w:sz w:val="24"/>
          <w:szCs w:val="24"/>
        </w:rPr>
      </w:pPr>
      <w:r w:rsidRPr="004E3A1E">
        <w:rPr>
          <w:rFonts w:ascii="Times New Roman" w:hAnsi="Times New Roman" w:cs="Times New Roman"/>
          <w:b/>
          <w:sz w:val="24"/>
          <w:szCs w:val="24"/>
        </w:rPr>
        <w:t>Проєкт 14</w:t>
      </w:r>
    </w:p>
    <w:p w:rsidR="00B309FC" w:rsidRPr="004E3A1E" w:rsidRDefault="00B309FC" w:rsidP="00B309FC">
      <w:pPr>
        <w:spacing w:after="0" w:line="240" w:lineRule="auto"/>
        <w:jc w:val="center"/>
        <w:rPr>
          <w:rFonts w:ascii="Times New Roman" w:hAnsi="Times New Roman" w:cs="Times New Roman"/>
          <w:b/>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129"/>
        <w:gridCol w:w="993"/>
        <w:gridCol w:w="1264"/>
        <w:gridCol w:w="1155"/>
        <w:gridCol w:w="1209"/>
        <w:gridCol w:w="1191"/>
      </w:tblGrid>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4E3A1E" w:rsidRDefault="00B309FC" w:rsidP="00573C9B">
            <w:pPr>
              <w:tabs>
                <w:tab w:val="left" w:pos="3948"/>
              </w:tabs>
              <w:spacing w:after="0" w:line="240" w:lineRule="auto"/>
              <w:rPr>
                <w:rFonts w:ascii="Times New Roman" w:hAnsi="Times New Roman" w:cs="Times New Roman"/>
                <w:b/>
                <w:sz w:val="24"/>
                <w:szCs w:val="24"/>
              </w:rPr>
            </w:pPr>
            <w:r w:rsidRPr="004E3A1E">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941" w:type="dxa"/>
            <w:gridSpan w:val="6"/>
            <w:shd w:val="clear" w:color="auto" w:fill="FFFFFF"/>
            <w:hideMark/>
          </w:tcPr>
          <w:p w:rsidR="00B309FC" w:rsidRPr="004E3A1E" w:rsidRDefault="00B309FC" w:rsidP="00573C9B">
            <w:pPr>
              <w:tabs>
                <w:tab w:val="left" w:pos="3948"/>
              </w:tabs>
              <w:spacing w:after="0" w:line="240" w:lineRule="auto"/>
              <w:rPr>
                <w:rFonts w:ascii="Times New Roman" w:hAnsi="Times New Roman" w:cs="Times New Roman"/>
                <w:b/>
                <w:sz w:val="24"/>
                <w:szCs w:val="24"/>
              </w:rPr>
            </w:pPr>
            <w:r w:rsidRPr="004E3A1E">
              <w:rPr>
                <w:rFonts w:ascii="Times New Roman" w:hAnsi="Times New Roman" w:cs="Times New Roman"/>
                <w:b/>
                <w:sz w:val="24"/>
                <w:szCs w:val="24"/>
              </w:rPr>
              <w:t>3.1.1. Провести капітальний ремонт закладів освіти, медицини, культури та спорту із впровадженням енергоефективних та енергозберігаючих технологій.</w:t>
            </w:r>
          </w:p>
          <w:p w:rsidR="00B309FC" w:rsidRPr="004E3A1E" w:rsidRDefault="00B309FC" w:rsidP="00573C9B">
            <w:pPr>
              <w:tabs>
                <w:tab w:val="left" w:pos="3948"/>
              </w:tabs>
              <w:spacing w:after="0" w:line="240" w:lineRule="auto"/>
              <w:rPr>
                <w:rFonts w:ascii="Times New Roman" w:hAnsi="Times New Roman" w:cs="Times New Roman"/>
                <w:b/>
                <w:sz w:val="24"/>
                <w:szCs w:val="24"/>
              </w:rPr>
            </w:pPr>
            <w:r w:rsidRPr="004E3A1E">
              <w:rPr>
                <w:rFonts w:ascii="Times New Roman" w:hAnsi="Times New Roman" w:cs="Times New Roman"/>
                <w:b/>
                <w:sz w:val="24"/>
                <w:szCs w:val="24"/>
              </w:rPr>
              <w:t>3.1.2. Оновити  матеріально-технічну базу освіти, медицини,   культури та спорту.</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Назва проекту</w:t>
            </w:r>
          </w:p>
        </w:tc>
        <w:tc>
          <w:tcPr>
            <w:tcW w:w="6941" w:type="dxa"/>
            <w:gridSpan w:val="6"/>
            <w:hideMark/>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Сучасний заклад освіти, медицини, культури і спорту.</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Одна або кілька цілей, які будуть досягнуті внаслідок реалізації проекту</w:t>
            </w:r>
          </w:p>
        </w:tc>
        <w:tc>
          <w:tcPr>
            <w:tcW w:w="6941" w:type="dxa"/>
            <w:gridSpan w:val="6"/>
            <w:hideMark/>
          </w:tcPr>
          <w:p w:rsidR="00B309FC" w:rsidRPr="004E3A1E" w:rsidRDefault="00B309FC" w:rsidP="00573C9B">
            <w:pPr>
              <w:spacing w:after="0"/>
              <w:rPr>
                <w:rFonts w:ascii="Times New Roman" w:hAnsi="Times New Roman" w:cs="Times New Roman"/>
                <w:sz w:val="24"/>
                <w:szCs w:val="24"/>
              </w:rPr>
            </w:pPr>
            <w:r w:rsidRPr="004E3A1E">
              <w:rPr>
                <w:rFonts w:ascii="Times New Roman" w:hAnsi="Times New Roman" w:cs="Times New Roman"/>
                <w:sz w:val="24"/>
                <w:szCs w:val="24"/>
              </w:rPr>
              <w:t xml:space="preserve">Метою проєкту є забезпечення доступу до якісної освіти, медицини, культури та спорту, формування оптимальної та спроможної мережі закладів, яка буде задовольняти потреби селищної ради, покращення умов перебування громадян у закладах освіти, медицини, культури та спорту. </w:t>
            </w:r>
          </w:p>
          <w:p w:rsidR="00B309FC" w:rsidRPr="004E3A1E" w:rsidRDefault="00B309FC" w:rsidP="0089257A">
            <w:pPr>
              <w:spacing w:after="0"/>
              <w:rPr>
                <w:rFonts w:ascii="Times New Roman" w:hAnsi="Times New Roman" w:cs="Times New Roman"/>
                <w:sz w:val="24"/>
                <w:szCs w:val="24"/>
              </w:rPr>
            </w:pPr>
            <w:r w:rsidRPr="004E3A1E">
              <w:rPr>
                <w:rFonts w:ascii="Times New Roman" w:hAnsi="Times New Roman" w:cs="Times New Roman"/>
                <w:sz w:val="24"/>
                <w:szCs w:val="24"/>
              </w:rPr>
              <w:t>Про</w:t>
            </w:r>
            <w:r w:rsidR="0089257A">
              <w:rPr>
                <w:rFonts w:ascii="Times New Roman" w:hAnsi="Times New Roman" w:cs="Times New Roman"/>
                <w:sz w:val="24"/>
                <w:szCs w:val="24"/>
              </w:rPr>
              <w:t>є</w:t>
            </w:r>
            <w:r w:rsidRPr="004E3A1E">
              <w:rPr>
                <w:rFonts w:ascii="Times New Roman" w:hAnsi="Times New Roman" w:cs="Times New Roman"/>
                <w:sz w:val="24"/>
                <w:szCs w:val="24"/>
              </w:rPr>
              <w:t>ктом передбачається поліпшення умов отримання населенням послуг в багатопрофільних та спеціалізованих закладах охорони здоров’я та оснащення їх сучасним діагностичним та лікувальним медичним обладнанням і апаратурою.</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Територія на яку проект матиме вплив</w:t>
            </w:r>
          </w:p>
        </w:tc>
        <w:tc>
          <w:tcPr>
            <w:tcW w:w="6941" w:type="dxa"/>
            <w:gridSpan w:val="6"/>
          </w:tcPr>
          <w:p w:rsidR="00B309FC" w:rsidRPr="004E3A1E" w:rsidRDefault="00B309FC" w:rsidP="00573C9B">
            <w:pPr>
              <w:spacing w:line="240" w:lineRule="auto"/>
              <w:rPr>
                <w:rFonts w:ascii="Times New Roman" w:eastAsia="Calibri" w:hAnsi="Times New Roman" w:cs="Times New Roman"/>
                <w:sz w:val="24"/>
                <w:szCs w:val="24"/>
              </w:rPr>
            </w:pPr>
            <w:r w:rsidRPr="004E3A1E">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Орієнтовна кількість населення, яке отримає вигоду від реалізації проекту</w:t>
            </w:r>
          </w:p>
        </w:tc>
        <w:tc>
          <w:tcPr>
            <w:tcW w:w="6941" w:type="dxa"/>
            <w:gridSpan w:val="6"/>
            <w:hideMark/>
          </w:tcPr>
          <w:p w:rsidR="00B309FC" w:rsidRPr="004E3A1E" w:rsidRDefault="00B309FC" w:rsidP="00573C9B">
            <w:pPr>
              <w:spacing w:after="0" w:line="240" w:lineRule="auto"/>
              <w:rPr>
                <w:rFonts w:ascii="Times New Roman" w:eastAsia="Times New Roman" w:hAnsi="Times New Roman" w:cs="Times New Roman"/>
                <w:sz w:val="24"/>
                <w:szCs w:val="24"/>
                <w:lang w:eastAsia="it-IT"/>
              </w:rPr>
            </w:pPr>
            <w:r w:rsidRPr="004E3A1E">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Стислий опис проблеми, яка буде вирішуватися силами проекту</w:t>
            </w:r>
          </w:p>
        </w:tc>
        <w:tc>
          <w:tcPr>
            <w:tcW w:w="6941" w:type="dxa"/>
            <w:gridSpan w:val="6"/>
            <w:hideMark/>
          </w:tcPr>
          <w:p w:rsidR="00B309FC" w:rsidRPr="004E3A1E" w:rsidRDefault="00B309FC" w:rsidP="009648B0">
            <w:pPr>
              <w:tabs>
                <w:tab w:val="left" w:pos="3948"/>
              </w:tabs>
              <w:spacing w:after="0"/>
              <w:rPr>
                <w:rFonts w:ascii="Times New Roman" w:hAnsi="Times New Roman" w:cs="Times New Roman"/>
                <w:sz w:val="24"/>
                <w:szCs w:val="24"/>
              </w:rPr>
            </w:pPr>
            <w:r w:rsidRPr="004E3A1E">
              <w:rPr>
                <w:rFonts w:ascii="Times New Roman" w:hAnsi="Times New Roman" w:cs="Times New Roman"/>
                <w:sz w:val="24"/>
                <w:szCs w:val="24"/>
              </w:rPr>
              <w:t>Капітальні роботи з енергоефективної реконструкції в закладах освіти, медицини, культури та спорту селищної ради не проводилися з часу введення приміщень в експлуатацію. За кошти  місцевого бюджету та за власні кошти батьків здійснювалися виключно поточні ремонти. Протягом осінньо-зимового сезону це призводило до небезпечного для дітей та дорослих  зменшення температури повітря в комунальних закладах та перевитрат бюджетних коштів на опалення. У  попередніх роках розпочато роботи з капітальних ремонтів закладів освіти, медицини, культури та спорту, але їх частка не значна. Тому необхідно реалізувати комплексний про</w:t>
            </w:r>
            <w:r w:rsidR="009648B0">
              <w:rPr>
                <w:rFonts w:ascii="Times New Roman" w:hAnsi="Times New Roman" w:cs="Times New Roman"/>
                <w:sz w:val="24"/>
                <w:szCs w:val="24"/>
              </w:rPr>
              <w:t>є</w:t>
            </w:r>
            <w:r w:rsidRPr="004E3A1E">
              <w:rPr>
                <w:rFonts w:ascii="Times New Roman" w:hAnsi="Times New Roman" w:cs="Times New Roman"/>
                <w:sz w:val="24"/>
                <w:szCs w:val="24"/>
              </w:rPr>
              <w:t xml:space="preserve">кт капітального ремонту, що сприятиме економії бюджетних коштів та поліпшенню умов перебування та відповідно – стану здоров'я </w:t>
            </w:r>
            <w:r w:rsidRPr="004E3A1E">
              <w:rPr>
                <w:rFonts w:ascii="Times New Roman" w:hAnsi="Times New Roman" w:cs="Times New Roman"/>
                <w:sz w:val="24"/>
                <w:szCs w:val="24"/>
              </w:rPr>
              <w:lastRenderedPageBreak/>
              <w:t xml:space="preserve">дітей, умов праці вчителів, вихователів, медиків та пацієнтів, а також всіх мешканців </w:t>
            </w:r>
            <w:r w:rsidR="002C06E6">
              <w:rPr>
                <w:rFonts w:ascii="Times New Roman" w:hAnsi="Times New Roman" w:cs="Times New Roman"/>
                <w:sz w:val="24"/>
                <w:szCs w:val="24"/>
              </w:rPr>
              <w:t>селищної ради</w:t>
            </w:r>
            <w:r w:rsidRPr="004E3A1E">
              <w:rPr>
                <w:rFonts w:ascii="Times New Roman" w:hAnsi="Times New Roman" w:cs="Times New Roman"/>
                <w:sz w:val="24"/>
                <w:szCs w:val="24"/>
              </w:rPr>
              <w:t xml:space="preserve">. </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spacing w:after="0"/>
              <w:rPr>
                <w:rFonts w:ascii="Times New Roman" w:hAnsi="Times New Roman" w:cs="Times New Roman"/>
                <w:b/>
                <w:bCs/>
                <w:sz w:val="24"/>
                <w:szCs w:val="24"/>
              </w:rPr>
            </w:pPr>
            <w:r w:rsidRPr="004E3A1E">
              <w:rPr>
                <w:rFonts w:ascii="Times New Roman" w:hAnsi="Times New Roman" w:cs="Times New Roman"/>
                <w:b/>
                <w:bCs/>
                <w:sz w:val="24"/>
                <w:szCs w:val="24"/>
              </w:rPr>
              <w:lastRenderedPageBreak/>
              <w:t xml:space="preserve">Очікувані кількісні та якісні результати </w:t>
            </w:r>
          </w:p>
        </w:tc>
        <w:tc>
          <w:tcPr>
            <w:tcW w:w="6941" w:type="dxa"/>
            <w:gridSpan w:val="6"/>
            <w:shd w:val="clear" w:color="auto" w:fill="FFFFFF"/>
            <w:hideMark/>
          </w:tcPr>
          <w:p w:rsidR="00B309FC" w:rsidRPr="004E3A1E" w:rsidRDefault="00B309FC" w:rsidP="00573C9B">
            <w:pPr>
              <w:tabs>
                <w:tab w:val="left" w:pos="3948"/>
              </w:tabs>
              <w:spacing w:after="0"/>
              <w:rPr>
                <w:rFonts w:ascii="Times New Roman" w:hAnsi="Times New Roman" w:cs="Times New Roman"/>
                <w:sz w:val="24"/>
                <w:szCs w:val="24"/>
              </w:rPr>
            </w:pPr>
            <w:r w:rsidRPr="004E3A1E">
              <w:rPr>
                <w:rFonts w:ascii="Times New Roman" w:hAnsi="Times New Roman" w:cs="Times New Roman"/>
                <w:sz w:val="24"/>
                <w:szCs w:val="24"/>
              </w:rPr>
              <w:t>Проведення термомодерніз</w:t>
            </w:r>
            <w:r w:rsidR="00573C9B">
              <w:rPr>
                <w:rFonts w:ascii="Times New Roman" w:hAnsi="Times New Roman" w:cs="Times New Roman"/>
                <w:sz w:val="24"/>
                <w:szCs w:val="24"/>
              </w:rPr>
              <w:t>а</w:t>
            </w:r>
            <w:r w:rsidRPr="004E3A1E">
              <w:rPr>
                <w:rFonts w:ascii="Times New Roman" w:hAnsi="Times New Roman" w:cs="Times New Roman"/>
                <w:sz w:val="24"/>
                <w:szCs w:val="24"/>
              </w:rPr>
              <w:t>ції закладів освіти, медицини, культури та спорту.</w:t>
            </w:r>
          </w:p>
          <w:p w:rsidR="00B309FC" w:rsidRPr="004E3A1E" w:rsidRDefault="00B309FC" w:rsidP="00573C9B">
            <w:pPr>
              <w:tabs>
                <w:tab w:val="left" w:pos="3948"/>
              </w:tabs>
              <w:spacing w:after="0"/>
              <w:rPr>
                <w:rFonts w:ascii="Times New Roman" w:hAnsi="Times New Roman" w:cs="Times New Roman"/>
                <w:sz w:val="24"/>
                <w:szCs w:val="24"/>
              </w:rPr>
            </w:pPr>
            <w:r w:rsidRPr="004E3A1E">
              <w:rPr>
                <w:rFonts w:ascii="Times New Roman" w:hAnsi="Times New Roman" w:cs="Times New Roman"/>
                <w:sz w:val="24"/>
                <w:szCs w:val="24"/>
              </w:rPr>
              <w:t>Покращення комфорту проживання.</w:t>
            </w:r>
          </w:p>
          <w:p w:rsidR="00B309FC" w:rsidRPr="004E3A1E" w:rsidRDefault="00B309FC" w:rsidP="00573C9B">
            <w:pPr>
              <w:tabs>
                <w:tab w:val="left" w:pos="3948"/>
              </w:tabs>
              <w:spacing w:after="0"/>
              <w:rPr>
                <w:rFonts w:ascii="Times New Roman" w:hAnsi="Times New Roman" w:cs="Times New Roman"/>
                <w:sz w:val="24"/>
                <w:szCs w:val="24"/>
              </w:rPr>
            </w:pPr>
            <w:r w:rsidRPr="004E3A1E">
              <w:rPr>
                <w:rFonts w:ascii="Times New Roman" w:hAnsi="Times New Roman" w:cs="Times New Roman"/>
                <w:sz w:val="24"/>
                <w:szCs w:val="24"/>
              </w:rPr>
              <w:t>Зниження суми платіжок за комунальні послуги.</w:t>
            </w:r>
          </w:p>
          <w:p w:rsidR="00B309FC" w:rsidRPr="004E3A1E" w:rsidRDefault="00B309FC" w:rsidP="00573C9B">
            <w:pPr>
              <w:tabs>
                <w:tab w:val="left" w:pos="3948"/>
              </w:tabs>
              <w:spacing w:after="0"/>
              <w:rPr>
                <w:rFonts w:ascii="Times New Roman" w:hAnsi="Times New Roman" w:cs="Times New Roman"/>
                <w:sz w:val="24"/>
                <w:szCs w:val="24"/>
              </w:rPr>
            </w:pPr>
            <w:r w:rsidRPr="004E3A1E">
              <w:rPr>
                <w:rFonts w:ascii="Times New Roman" w:hAnsi="Times New Roman" w:cs="Times New Roman"/>
                <w:sz w:val="24"/>
                <w:szCs w:val="24"/>
              </w:rPr>
              <w:t>Оновленню сучасних вимог матеріально-технічної бази культури, медицини, фізичної культури та спорту.</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Ключові заходи проекту</w:t>
            </w:r>
          </w:p>
        </w:tc>
        <w:tc>
          <w:tcPr>
            <w:tcW w:w="6941" w:type="dxa"/>
            <w:gridSpan w:val="6"/>
            <w:hideMark/>
          </w:tcPr>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покрівлі будівель КЗ «Слобожанський ліцей» Кегичівської селищної ради»;</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внутрішніх приміщень двоповерхового корпусу літери "Б" КЗ «Кегичівський ліц</w:t>
            </w:r>
            <w:r w:rsidR="0085264D" w:rsidRPr="004111B4">
              <w:rPr>
                <w:rFonts w:ascii="Times New Roman" w:hAnsi="Times New Roman" w:cs="Times New Roman"/>
                <w:sz w:val="24"/>
                <w:szCs w:val="24"/>
              </w:rPr>
              <w:t>ей» Кегичівської селищної ради</w:t>
            </w:r>
            <w:r w:rsidRPr="004111B4">
              <w:rPr>
                <w:rFonts w:ascii="Times New Roman" w:hAnsi="Times New Roman" w:cs="Times New Roman"/>
                <w:sz w:val="24"/>
                <w:szCs w:val="24"/>
              </w:rPr>
              <w:t>»;</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внутрішніх мереж водопостачання, водовідведення, електропостачання та опалення двоповерхового корпусу літери "Б" КЗ «Кегичівський ліцей» Кегичівської селищної ради»;</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частини приміщень триповерхового корпусу літери "А" КЗ «Кегичівський ліц</w:t>
            </w:r>
            <w:r w:rsidR="0085264D" w:rsidRPr="004111B4">
              <w:rPr>
                <w:rFonts w:ascii="Times New Roman" w:hAnsi="Times New Roman" w:cs="Times New Roman"/>
                <w:sz w:val="24"/>
                <w:szCs w:val="24"/>
              </w:rPr>
              <w:t>ей» Кегичівської селищної ради</w:t>
            </w:r>
            <w:r w:rsidRPr="004111B4">
              <w:rPr>
                <w:rFonts w:ascii="Times New Roman" w:hAnsi="Times New Roman" w:cs="Times New Roman"/>
                <w:sz w:val="24"/>
                <w:szCs w:val="24"/>
              </w:rPr>
              <w:t>»;</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внутрішніх мереж водопостачання, водовідведення, електропостачання та опалення триповерхового корпусу літери "А" КЗ «Кегичівський ліцей</w:t>
            </w:r>
            <w:r w:rsidR="0085264D" w:rsidRPr="004111B4">
              <w:rPr>
                <w:rFonts w:ascii="Times New Roman" w:hAnsi="Times New Roman" w:cs="Times New Roman"/>
                <w:sz w:val="24"/>
                <w:szCs w:val="24"/>
              </w:rPr>
              <w:t>» Кегичівської селищної ради</w:t>
            </w:r>
            <w:r w:rsidRPr="004111B4">
              <w:rPr>
                <w:rFonts w:ascii="Times New Roman" w:hAnsi="Times New Roman" w:cs="Times New Roman"/>
                <w:sz w:val="24"/>
                <w:szCs w:val="24"/>
              </w:rPr>
              <w:t>»;</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лівої  частини одноповерхової прибудови (корпусу літери "В") КЗ «Кегичівський ліце</w:t>
            </w:r>
            <w:r w:rsidR="0085264D" w:rsidRPr="004111B4">
              <w:rPr>
                <w:rFonts w:ascii="Times New Roman" w:hAnsi="Times New Roman" w:cs="Times New Roman"/>
                <w:sz w:val="24"/>
                <w:szCs w:val="24"/>
              </w:rPr>
              <w:t>й» Кегичівської селищної ради</w:t>
            </w:r>
            <w:r w:rsidRPr="004111B4">
              <w:rPr>
                <w:rFonts w:ascii="Times New Roman" w:hAnsi="Times New Roman" w:cs="Times New Roman"/>
                <w:sz w:val="24"/>
                <w:szCs w:val="24"/>
              </w:rPr>
              <w:t>»;</w:t>
            </w:r>
          </w:p>
          <w:p w:rsidR="00B309FC"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правої частини одноповерхової прибудови (корпусу літери "В") КЗ «Кегичівський ліцей</w:t>
            </w:r>
            <w:r w:rsidR="0085264D" w:rsidRPr="004111B4">
              <w:rPr>
                <w:rFonts w:ascii="Times New Roman" w:hAnsi="Times New Roman" w:cs="Times New Roman"/>
                <w:sz w:val="24"/>
                <w:szCs w:val="24"/>
              </w:rPr>
              <w:t>» Кегичівської селищної ради</w:t>
            </w:r>
            <w:r w:rsidRPr="004111B4">
              <w:rPr>
                <w:rFonts w:ascii="Times New Roman" w:hAnsi="Times New Roman" w:cs="Times New Roman"/>
                <w:sz w:val="24"/>
                <w:szCs w:val="24"/>
              </w:rPr>
              <w:t>»;</w:t>
            </w:r>
          </w:p>
          <w:p w:rsidR="004111B4" w:rsidRPr="004111B4" w:rsidRDefault="004111B4" w:rsidP="00573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«Капітальний ремонт покрівлі та </w:t>
            </w:r>
            <w:r w:rsidR="0082209B">
              <w:rPr>
                <w:rFonts w:ascii="Times New Roman" w:hAnsi="Times New Roman" w:cs="Times New Roman"/>
                <w:sz w:val="24"/>
                <w:szCs w:val="24"/>
              </w:rPr>
              <w:t xml:space="preserve">утеплення </w:t>
            </w:r>
            <w:r>
              <w:rPr>
                <w:rFonts w:ascii="Times New Roman" w:hAnsi="Times New Roman" w:cs="Times New Roman"/>
                <w:sz w:val="24"/>
                <w:szCs w:val="24"/>
              </w:rPr>
              <w:t xml:space="preserve">приміщень КЗ </w:t>
            </w:r>
            <w:r w:rsidRPr="004111B4">
              <w:rPr>
                <w:rFonts w:ascii="Times New Roman" w:hAnsi="Times New Roman" w:cs="Times New Roman"/>
                <w:sz w:val="24"/>
                <w:szCs w:val="24"/>
              </w:rPr>
              <w:t>«Вовківська гімназія» Кегичівської селищної ради</w:t>
            </w:r>
            <w:r>
              <w:rPr>
                <w:rFonts w:ascii="Times New Roman" w:hAnsi="Times New Roman" w:cs="Times New Roman"/>
                <w:sz w:val="24"/>
                <w:szCs w:val="24"/>
              </w:rPr>
              <w:t>»;</w:t>
            </w:r>
          </w:p>
          <w:p w:rsidR="00B309FC"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xml:space="preserve">- «Капітальний ремонт будівлі навчально-дошкільного закладу  </w:t>
            </w:r>
            <w:r w:rsidR="0085264D" w:rsidRPr="004111B4">
              <w:rPr>
                <w:rFonts w:ascii="Times New Roman" w:hAnsi="Times New Roman" w:cs="Times New Roman"/>
                <w:sz w:val="24"/>
                <w:szCs w:val="24"/>
              </w:rPr>
              <w:br/>
            </w:r>
            <w:r w:rsidRPr="004111B4">
              <w:rPr>
                <w:rFonts w:ascii="Times New Roman" w:hAnsi="Times New Roman" w:cs="Times New Roman"/>
                <w:sz w:val="24"/>
                <w:szCs w:val="24"/>
              </w:rPr>
              <w:t>с. Медведівка»;</w:t>
            </w:r>
          </w:p>
          <w:p w:rsidR="0082209B" w:rsidRPr="004111B4" w:rsidRDefault="0082209B" w:rsidP="00573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82209B">
              <w:rPr>
                <w:rFonts w:ascii="Times New Roman" w:hAnsi="Times New Roman" w:cs="Times New Roman"/>
                <w:sz w:val="24"/>
                <w:szCs w:val="24"/>
              </w:rPr>
              <w:t>Будівництво багатофункціонального фізкультурно-оздоровчого комплексу в</w:t>
            </w:r>
            <w:r>
              <w:rPr>
                <w:rFonts w:ascii="Times New Roman" w:hAnsi="Times New Roman" w:cs="Times New Roman"/>
                <w:sz w:val="24"/>
                <w:szCs w:val="24"/>
              </w:rPr>
              <w:t xml:space="preserve"> смт Слобожанське»</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будівл</w:t>
            </w:r>
            <w:r w:rsidR="0085264D" w:rsidRPr="004111B4">
              <w:rPr>
                <w:rFonts w:ascii="Times New Roman" w:hAnsi="Times New Roman" w:cs="Times New Roman"/>
                <w:sz w:val="24"/>
                <w:szCs w:val="24"/>
              </w:rPr>
              <w:t>і Власівського сільського клубу</w:t>
            </w:r>
            <w:r w:rsidRPr="004111B4">
              <w:rPr>
                <w:rFonts w:ascii="Times New Roman" w:hAnsi="Times New Roman" w:cs="Times New Roman"/>
                <w:sz w:val="24"/>
                <w:szCs w:val="24"/>
              </w:rPr>
              <w:t>»;</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«Реконструкція нежитлової будівлі контори під</w:t>
            </w:r>
            <w:r w:rsidR="0085264D" w:rsidRPr="004111B4">
              <w:rPr>
                <w:rFonts w:ascii="Times New Roman" w:hAnsi="Times New Roman" w:cs="Times New Roman"/>
                <w:sz w:val="24"/>
                <w:szCs w:val="24"/>
              </w:rPr>
              <w:t xml:space="preserve"> Центр дозвілля села Андріївка</w:t>
            </w:r>
            <w:r w:rsidRPr="004111B4">
              <w:rPr>
                <w:rFonts w:ascii="Times New Roman" w:hAnsi="Times New Roman" w:cs="Times New Roman"/>
                <w:sz w:val="24"/>
                <w:szCs w:val="24"/>
              </w:rPr>
              <w:t>»;</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покрівлі</w:t>
            </w:r>
            <w:r w:rsidR="0085264D" w:rsidRPr="004111B4">
              <w:rPr>
                <w:rFonts w:ascii="Times New Roman" w:hAnsi="Times New Roman" w:cs="Times New Roman"/>
                <w:sz w:val="24"/>
                <w:szCs w:val="24"/>
              </w:rPr>
              <w:t xml:space="preserve"> Красненського сільського клубу</w:t>
            </w:r>
            <w:r w:rsidRPr="004111B4">
              <w:rPr>
                <w:rFonts w:ascii="Times New Roman" w:hAnsi="Times New Roman" w:cs="Times New Roman"/>
                <w:sz w:val="24"/>
                <w:szCs w:val="24"/>
              </w:rPr>
              <w:t>»;</w:t>
            </w:r>
          </w:p>
          <w:p w:rsidR="004111B4" w:rsidRPr="004111B4" w:rsidRDefault="004111B4"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Новопарафіївського сільського клубу»;</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 покрівлі та фасаду Шляхівського сільського Будинку культури»;</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«Реконструкція частини приміщень, фасадів і даху нежитлової будівлі їдальні під Центр дозвілля села Медведівка»;</w:t>
            </w:r>
          </w:p>
          <w:p w:rsidR="00B309FC" w:rsidRPr="004111B4" w:rsidRDefault="00B309FC" w:rsidP="00573C9B">
            <w:pPr>
              <w:spacing w:after="0" w:line="240" w:lineRule="auto"/>
              <w:jc w:val="both"/>
              <w:rPr>
                <w:rFonts w:ascii="Times New Roman" w:hAnsi="Times New Roman" w:cs="Times New Roman"/>
                <w:bCs/>
                <w:sz w:val="24"/>
                <w:szCs w:val="24"/>
              </w:rPr>
            </w:pPr>
            <w:r w:rsidRPr="004111B4">
              <w:rPr>
                <w:rFonts w:ascii="Times New Roman" w:hAnsi="Times New Roman" w:cs="Times New Roman"/>
                <w:bCs/>
                <w:sz w:val="24"/>
                <w:szCs w:val="24"/>
              </w:rPr>
              <w:t xml:space="preserve">- «Будівництво амбулаторії загальної практики – сімейної медицини (АЗПСМ) з вбудованим житлом для лікаря в </w:t>
            </w:r>
            <w:r w:rsidR="003C7470" w:rsidRPr="004111B4">
              <w:rPr>
                <w:rFonts w:ascii="Times New Roman" w:hAnsi="Times New Roman" w:cs="Times New Roman"/>
                <w:bCs/>
                <w:sz w:val="24"/>
                <w:szCs w:val="24"/>
              </w:rPr>
              <w:br/>
            </w:r>
            <w:r w:rsidRPr="004111B4">
              <w:rPr>
                <w:rFonts w:ascii="Times New Roman" w:hAnsi="Times New Roman" w:cs="Times New Roman"/>
                <w:bCs/>
                <w:sz w:val="24"/>
                <w:szCs w:val="24"/>
              </w:rPr>
              <w:t>с. Андріївка Красноградського району Харківської області»;</w:t>
            </w:r>
          </w:p>
          <w:p w:rsidR="00B309FC" w:rsidRPr="004111B4" w:rsidRDefault="00B309FC"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t>- «Капітальний ремонт</w:t>
            </w:r>
            <w:r w:rsidR="004111B4" w:rsidRPr="004111B4">
              <w:rPr>
                <w:rFonts w:ascii="Times New Roman" w:hAnsi="Times New Roman" w:cs="Times New Roman"/>
                <w:sz w:val="24"/>
                <w:szCs w:val="24"/>
              </w:rPr>
              <w:t xml:space="preserve"> приймального,</w:t>
            </w:r>
            <w:r w:rsidRPr="004111B4">
              <w:rPr>
                <w:rFonts w:ascii="Times New Roman" w:hAnsi="Times New Roman" w:cs="Times New Roman"/>
                <w:sz w:val="24"/>
                <w:szCs w:val="24"/>
              </w:rPr>
              <w:t xml:space="preserve"> хірургічно – гінекологічного відділен</w:t>
            </w:r>
            <w:r w:rsidR="004111B4" w:rsidRPr="004111B4">
              <w:rPr>
                <w:rFonts w:ascii="Times New Roman" w:hAnsi="Times New Roman" w:cs="Times New Roman"/>
                <w:sz w:val="24"/>
                <w:szCs w:val="24"/>
              </w:rPr>
              <w:t>ь</w:t>
            </w:r>
            <w:r w:rsidRPr="004111B4">
              <w:rPr>
                <w:rFonts w:ascii="Times New Roman" w:hAnsi="Times New Roman" w:cs="Times New Roman"/>
                <w:sz w:val="24"/>
                <w:szCs w:val="24"/>
              </w:rPr>
              <w:t xml:space="preserve"> КНП КСР «Кегичівська ЦРЛ»</w:t>
            </w:r>
            <w:r w:rsidR="00B35D06" w:rsidRPr="004111B4">
              <w:rPr>
                <w:rFonts w:ascii="Times New Roman" w:hAnsi="Times New Roman" w:cs="Times New Roman"/>
                <w:sz w:val="24"/>
                <w:szCs w:val="24"/>
              </w:rPr>
              <w:t>;</w:t>
            </w:r>
          </w:p>
          <w:p w:rsidR="00B35D06" w:rsidRPr="004111B4" w:rsidRDefault="00B35D06" w:rsidP="00573C9B">
            <w:pPr>
              <w:spacing w:after="0" w:line="240" w:lineRule="auto"/>
              <w:jc w:val="both"/>
              <w:rPr>
                <w:rFonts w:ascii="Times New Roman" w:hAnsi="Times New Roman" w:cs="Times New Roman"/>
                <w:sz w:val="24"/>
                <w:szCs w:val="24"/>
              </w:rPr>
            </w:pPr>
            <w:r w:rsidRPr="004111B4">
              <w:rPr>
                <w:rFonts w:ascii="Times New Roman" w:hAnsi="Times New Roman" w:cs="Times New Roman"/>
                <w:sz w:val="24"/>
                <w:szCs w:val="24"/>
              </w:rPr>
              <w:lastRenderedPageBreak/>
              <w:t>- «Забезпечення сучасним обладнанням та меблями заклади освіти, медицини, культури та спорту».</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lastRenderedPageBreak/>
              <w:t>Період здійснення:</w:t>
            </w:r>
          </w:p>
        </w:tc>
        <w:tc>
          <w:tcPr>
            <w:tcW w:w="6941" w:type="dxa"/>
            <w:gridSpan w:val="6"/>
            <w:vAlign w:val="center"/>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sz w:val="24"/>
                <w:szCs w:val="24"/>
              </w:rPr>
              <w:t>08/2021-12/2025:</w:t>
            </w:r>
          </w:p>
        </w:tc>
      </w:tr>
      <w:tr w:rsidR="00B309FC" w:rsidRPr="004E3A1E" w:rsidTr="00593583">
        <w:trPr>
          <w:jc w:val="right"/>
        </w:trPr>
        <w:tc>
          <w:tcPr>
            <w:tcW w:w="26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sz w:val="24"/>
                <w:szCs w:val="24"/>
              </w:rPr>
            </w:pPr>
            <w:r w:rsidRPr="004E3A1E">
              <w:rPr>
                <w:rFonts w:ascii="Times New Roman" w:hAnsi="Times New Roman" w:cs="Times New Roman"/>
                <w:b/>
                <w:bCs/>
                <w:sz w:val="24"/>
                <w:szCs w:val="24"/>
              </w:rPr>
              <w:t>Вартість проекту, тис. грн.</w:t>
            </w:r>
          </w:p>
        </w:tc>
        <w:tc>
          <w:tcPr>
            <w:tcW w:w="1129"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2021</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2022</w:t>
            </w:r>
          </w:p>
        </w:tc>
        <w:tc>
          <w:tcPr>
            <w:tcW w:w="126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2023</w:t>
            </w:r>
          </w:p>
        </w:tc>
        <w:tc>
          <w:tcPr>
            <w:tcW w:w="1155" w:type="dxa"/>
            <w:tcBorders>
              <w:top w:val="single" w:sz="4" w:space="0" w:color="auto"/>
              <w:left w:val="single" w:sz="4" w:space="0" w:color="auto"/>
              <w:bottom w:val="single" w:sz="4" w:space="0" w:color="auto"/>
              <w:right w:val="single" w:sz="4" w:space="0" w:color="auto"/>
            </w:tcBorders>
            <w:shd w:val="clear" w:color="auto" w:fill="E6E6E6"/>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2024</w:t>
            </w:r>
          </w:p>
        </w:tc>
        <w:tc>
          <w:tcPr>
            <w:tcW w:w="1209"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2025</w:t>
            </w:r>
          </w:p>
        </w:tc>
        <w:tc>
          <w:tcPr>
            <w:tcW w:w="1191" w:type="dxa"/>
            <w:tcBorders>
              <w:top w:val="single" w:sz="4" w:space="0" w:color="auto"/>
              <w:left w:val="single" w:sz="4" w:space="0" w:color="auto"/>
              <w:bottom w:val="single" w:sz="4" w:space="0" w:color="auto"/>
              <w:right w:val="single" w:sz="4" w:space="0" w:color="auto"/>
            </w:tcBorders>
            <w:shd w:val="clear" w:color="auto" w:fill="E6E6E6"/>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Разом</w:t>
            </w:r>
          </w:p>
        </w:tc>
      </w:tr>
      <w:tr w:rsidR="00B309FC" w:rsidRPr="004E3A1E" w:rsidTr="00593583">
        <w:trPr>
          <w:jc w:val="right"/>
        </w:trPr>
        <w:tc>
          <w:tcPr>
            <w:tcW w:w="2689" w:type="dxa"/>
            <w:vMerge/>
            <w:tcBorders>
              <w:top w:val="single" w:sz="4" w:space="0" w:color="auto"/>
              <w:left w:val="single" w:sz="4" w:space="0" w:color="auto"/>
              <w:bottom w:val="single" w:sz="4" w:space="0" w:color="auto"/>
              <w:right w:val="single" w:sz="4" w:space="0" w:color="auto"/>
            </w:tcBorders>
            <w:hideMark/>
          </w:tcPr>
          <w:p w:rsidR="00B309FC" w:rsidRPr="004E3A1E" w:rsidRDefault="00B309FC" w:rsidP="00573C9B">
            <w:pPr>
              <w:tabs>
                <w:tab w:val="left" w:pos="3948"/>
              </w:tabs>
              <w:rPr>
                <w:rFonts w:ascii="Times New Roman" w:hAnsi="Times New Roman" w:cs="Times New Roman"/>
                <w:b/>
                <w:bCs/>
                <w:sz w:val="24"/>
                <w:szCs w:val="24"/>
              </w:rPr>
            </w:pPr>
          </w:p>
        </w:tc>
        <w:tc>
          <w:tcPr>
            <w:tcW w:w="1129" w:type="dxa"/>
            <w:tcBorders>
              <w:top w:val="single" w:sz="6" w:space="0" w:color="000000"/>
              <w:left w:val="single" w:sz="6" w:space="0" w:color="000000"/>
              <w:bottom w:val="single" w:sz="6" w:space="0" w:color="000000"/>
              <w:right w:val="single" w:sz="6" w:space="0" w:color="000000"/>
            </w:tcBorders>
            <w:hideMark/>
          </w:tcPr>
          <w:p w:rsidR="00B309FC" w:rsidRPr="004E3A1E" w:rsidRDefault="00B309FC" w:rsidP="00573C9B">
            <w:pPr>
              <w:tabs>
                <w:tab w:val="left" w:pos="3948"/>
              </w:tabs>
              <w:rPr>
                <w:rFonts w:ascii="Times New Roman" w:hAnsi="Times New Roman" w:cs="Times New Roman"/>
                <w:b/>
              </w:rPr>
            </w:pPr>
            <w:r w:rsidRPr="004E3A1E">
              <w:rPr>
                <w:rFonts w:ascii="Times New Roman" w:hAnsi="Times New Roman" w:cs="Times New Roman"/>
                <w:b/>
              </w:rPr>
              <w:t>5000,0</w:t>
            </w:r>
          </w:p>
        </w:tc>
        <w:tc>
          <w:tcPr>
            <w:tcW w:w="993" w:type="dxa"/>
            <w:tcBorders>
              <w:top w:val="single" w:sz="6" w:space="0" w:color="000000"/>
              <w:left w:val="single" w:sz="6" w:space="0" w:color="000000"/>
              <w:bottom w:val="single" w:sz="6" w:space="0" w:color="000000"/>
              <w:right w:val="single" w:sz="6" w:space="0" w:color="000000"/>
            </w:tcBorders>
          </w:tcPr>
          <w:p w:rsidR="00B309FC" w:rsidRPr="004E3A1E" w:rsidRDefault="00143439" w:rsidP="00573C9B">
            <w:pPr>
              <w:tabs>
                <w:tab w:val="left" w:pos="3948"/>
              </w:tabs>
              <w:rPr>
                <w:rFonts w:ascii="Times New Roman" w:hAnsi="Times New Roman" w:cs="Times New Roman"/>
                <w:b/>
              </w:rPr>
            </w:pPr>
            <w:r>
              <w:rPr>
                <w:rFonts w:ascii="Times New Roman" w:hAnsi="Times New Roman" w:cs="Times New Roman"/>
                <w:b/>
              </w:rPr>
              <w:t>2</w:t>
            </w:r>
            <w:r w:rsidR="00B309FC" w:rsidRPr="004E3A1E">
              <w:rPr>
                <w:rFonts w:ascii="Times New Roman" w:hAnsi="Times New Roman" w:cs="Times New Roman"/>
                <w:b/>
              </w:rPr>
              <w:t>5000,0</w:t>
            </w:r>
          </w:p>
        </w:tc>
        <w:tc>
          <w:tcPr>
            <w:tcW w:w="1264" w:type="dxa"/>
            <w:tcBorders>
              <w:top w:val="single" w:sz="6" w:space="0" w:color="000000"/>
              <w:left w:val="single" w:sz="6" w:space="0" w:color="000000"/>
              <w:bottom w:val="single" w:sz="6" w:space="0" w:color="000000"/>
              <w:right w:val="single" w:sz="6" w:space="0" w:color="000000"/>
            </w:tcBorders>
          </w:tcPr>
          <w:p w:rsidR="00B309FC" w:rsidRPr="004E3A1E" w:rsidRDefault="00B309FC" w:rsidP="00573C9B">
            <w:pPr>
              <w:tabs>
                <w:tab w:val="left" w:pos="3948"/>
              </w:tabs>
              <w:rPr>
                <w:rFonts w:ascii="Times New Roman" w:hAnsi="Times New Roman" w:cs="Times New Roman"/>
                <w:b/>
              </w:rPr>
            </w:pPr>
            <w:r w:rsidRPr="004E3A1E">
              <w:rPr>
                <w:rFonts w:ascii="Times New Roman" w:hAnsi="Times New Roman" w:cs="Times New Roman"/>
                <w:b/>
                <w:lang w:val="en-US"/>
              </w:rPr>
              <w:t>2</w:t>
            </w:r>
            <w:r w:rsidRPr="004E3A1E">
              <w:rPr>
                <w:rFonts w:ascii="Times New Roman" w:hAnsi="Times New Roman" w:cs="Times New Roman"/>
                <w:b/>
              </w:rPr>
              <w:t>5000,0</w:t>
            </w:r>
          </w:p>
        </w:tc>
        <w:tc>
          <w:tcPr>
            <w:tcW w:w="1155" w:type="dxa"/>
            <w:shd w:val="clear" w:color="auto" w:fill="auto"/>
          </w:tcPr>
          <w:p w:rsidR="00B309FC" w:rsidRPr="004E3A1E" w:rsidRDefault="00B309FC" w:rsidP="00573C9B">
            <w:pPr>
              <w:tabs>
                <w:tab w:val="left" w:pos="3948"/>
              </w:tabs>
              <w:rPr>
                <w:rFonts w:ascii="Times New Roman" w:hAnsi="Times New Roman" w:cs="Times New Roman"/>
                <w:b/>
              </w:rPr>
            </w:pPr>
            <w:r w:rsidRPr="004E3A1E">
              <w:rPr>
                <w:rFonts w:ascii="Times New Roman" w:hAnsi="Times New Roman" w:cs="Times New Roman"/>
                <w:b/>
                <w:lang w:val="en-US"/>
              </w:rPr>
              <w:t>2</w:t>
            </w:r>
            <w:r w:rsidRPr="004E3A1E">
              <w:rPr>
                <w:rFonts w:ascii="Times New Roman" w:hAnsi="Times New Roman" w:cs="Times New Roman"/>
                <w:b/>
              </w:rPr>
              <w:t>5000,0</w:t>
            </w:r>
          </w:p>
        </w:tc>
        <w:tc>
          <w:tcPr>
            <w:tcW w:w="1209" w:type="dxa"/>
            <w:shd w:val="clear" w:color="auto" w:fill="auto"/>
            <w:hideMark/>
          </w:tcPr>
          <w:p w:rsidR="00B309FC" w:rsidRPr="004E3A1E" w:rsidRDefault="00B309FC" w:rsidP="00573C9B">
            <w:pPr>
              <w:tabs>
                <w:tab w:val="left" w:pos="3948"/>
              </w:tabs>
              <w:rPr>
                <w:rFonts w:ascii="Times New Roman" w:hAnsi="Times New Roman" w:cs="Times New Roman"/>
                <w:b/>
              </w:rPr>
            </w:pPr>
            <w:r w:rsidRPr="004E3A1E">
              <w:rPr>
                <w:rFonts w:ascii="Times New Roman" w:hAnsi="Times New Roman" w:cs="Times New Roman"/>
                <w:b/>
              </w:rPr>
              <w:t>15000,0</w:t>
            </w:r>
          </w:p>
        </w:tc>
        <w:tc>
          <w:tcPr>
            <w:tcW w:w="1191" w:type="dxa"/>
            <w:shd w:val="clear" w:color="auto" w:fill="FFFFFF"/>
          </w:tcPr>
          <w:p w:rsidR="00B309FC" w:rsidRPr="004E3A1E" w:rsidRDefault="00B309FC" w:rsidP="00573C9B">
            <w:pPr>
              <w:tabs>
                <w:tab w:val="left" w:pos="3948"/>
              </w:tabs>
              <w:rPr>
                <w:rFonts w:ascii="Times New Roman" w:hAnsi="Times New Roman" w:cs="Times New Roman"/>
              </w:rPr>
            </w:pPr>
            <w:r w:rsidRPr="004E3A1E">
              <w:rPr>
                <w:rFonts w:ascii="Times New Roman" w:hAnsi="Times New Roman" w:cs="Times New Roman"/>
                <w:b/>
              </w:rPr>
              <w:t>95000,0</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bCs/>
                <w:sz w:val="24"/>
                <w:szCs w:val="24"/>
              </w:rPr>
              <w:t>Джерела та частки фінансування</w:t>
            </w:r>
          </w:p>
        </w:tc>
        <w:tc>
          <w:tcPr>
            <w:tcW w:w="6941" w:type="dxa"/>
            <w:gridSpan w:val="6"/>
            <w:shd w:val="clear" w:color="auto" w:fill="auto"/>
            <w:hideMark/>
          </w:tcPr>
          <w:p w:rsidR="00B309FC" w:rsidRPr="004E3A1E" w:rsidRDefault="00B309FC" w:rsidP="00573C9B">
            <w:pPr>
              <w:tabs>
                <w:tab w:val="left" w:pos="3948"/>
              </w:tabs>
              <w:rPr>
                <w:rFonts w:ascii="Times New Roman" w:hAnsi="Times New Roman" w:cs="Times New Roman"/>
                <w:sz w:val="24"/>
                <w:szCs w:val="24"/>
              </w:rPr>
            </w:pPr>
            <w:r w:rsidRPr="004E3A1E">
              <w:rPr>
                <w:rFonts w:ascii="Times New Roman" w:eastAsia="Times New Roman" w:hAnsi="Times New Roman" w:cs="Times New Roman"/>
                <w:sz w:val="24"/>
                <w:szCs w:val="24"/>
                <w:lang w:eastAsia="it-IT"/>
              </w:rPr>
              <w:t xml:space="preserve">Державний, обласний, місцевий бюджети, </w:t>
            </w:r>
            <w:r w:rsidRPr="004E3A1E">
              <w:rPr>
                <w:rFonts w:ascii="Times New Roman" w:hAnsi="Times New Roman"/>
                <w:sz w:val="24"/>
                <w:szCs w:val="24"/>
              </w:rPr>
              <w:t>грантові кошти, субвенції.</w:t>
            </w:r>
          </w:p>
        </w:tc>
      </w:tr>
      <w:tr w:rsidR="00B309FC" w:rsidRPr="004E3A1E"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4E3A1E" w:rsidRDefault="00B309FC" w:rsidP="00573C9B">
            <w:pPr>
              <w:tabs>
                <w:tab w:val="left" w:pos="3948"/>
              </w:tabs>
              <w:rPr>
                <w:rFonts w:ascii="Times New Roman" w:hAnsi="Times New Roman" w:cs="Times New Roman"/>
                <w:b/>
                <w:bCs/>
                <w:sz w:val="24"/>
                <w:szCs w:val="24"/>
              </w:rPr>
            </w:pPr>
            <w:r w:rsidRPr="004E3A1E">
              <w:rPr>
                <w:rFonts w:ascii="Times New Roman" w:hAnsi="Times New Roman" w:cs="Times New Roman"/>
                <w:b/>
                <w:sz w:val="24"/>
                <w:szCs w:val="24"/>
              </w:rPr>
              <w:t>Ключові учасники  реалізації проекту</w:t>
            </w:r>
          </w:p>
        </w:tc>
        <w:tc>
          <w:tcPr>
            <w:tcW w:w="6941" w:type="dxa"/>
            <w:gridSpan w:val="6"/>
            <w:hideMark/>
          </w:tcPr>
          <w:p w:rsidR="00B309FC" w:rsidRPr="004E3A1E" w:rsidRDefault="00B309FC" w:rsidP="003C7470">
            <w:pPr>
              <w:tabs>
                <w:tab w:val="left" w:pos="3948"/>
              </w:tabs>
              <w:rPr>
                <w:rFonts w:ascii="Times New Roman" w:hAnsi="Times New Roman" w:cs="Times New Roman"/>
                <w:sz w:val="24"/>
                <w:szCs w:val="24"/>
              </w:rPr>
            </w:pPr>
            <w:r w:rsidRPr="004E3A1E">
              <w:rPr>
                <w:rFonts w:ascii="Times New Roman" w:hAnsi="Times New Roman" w:cs="Times New Roman"/>
                <w:sz w:val="24"/>
                <w:szCs w:val="24"/>
              </w:rPr>
              <w:t>Виконавчий комітет Кегичівської селищної ради, відді</w:t>
            </w:r>
            <w:r w:rsidR="003C7470">
              <w:rPr>
                <w:rFonts w:ascii="Times New Roman" w:hAnsi="Times New Roman" w:cs="Times New Roman"/>
                <w:sz w:val="24"/>
                <w:szCs w:val="24"/>
              </w:rPr>
              <w:t>л</w:t>
            </w:r>
            <w:r w:rsidRPr="004E3A1E">
              <w:rPr>
                <w:rFonts w:ascii="Times New Roman" w:hAnsi="Times New Roman" w:cs="Times New Roman"/>
                <w:sz w:val="24"/>
                <w:szCs w:val="24"/>
              </w:rPr>
              <w:t xml:space="preserve"> освіти, молоді та спорту Кегичівської селищної ради, відділ культури Кегичівської селищної ради, КНП КСР «Кегичівська ЦРЛ», КНП КСР «ЦПМСД», підрядні організації.</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Інша інформація щодо проекту (за потребою)</w:t>
            </w:r>
          </w:p>
        </w:tc>
        <w:tc>
          <w:tcPr>
            <w:tcW w:w="6941" w:type="dxa"/>
            <w:gridSpan w:val="6"/>
            <w:tcBorders>
              <w:top w:val="single" w:sz="4" w:space="0" w:color="auto"/>
              <w:left w:val="single" w:sz="4" w:space="0" w:color="auto"/>
              <w:bottom w:val="single" w:sz="4" w:space="0" w:color="auto"/>
              <w:right w:val="single" w:sz="4" w:space="0" w:color="auto"/>
            </w:tcBorders>
          </w:tcPr>
          <w:p w:rsidR="00B309FC" w:rsidRPr="003105D0" w:rsidRDefault="00B309FC" w:rsidP="00573C9B">
            <w:pPr>
              <w:tabs>
                <w:tab w:val="left" w:pos="3948"/>
              </w:tabs>
              <w:rPr>
                <w:rFonts w:ascii="Times New Roman" w:hAnsi="Times New Roman" w:cs="Times New Roman"/>
                <w:sz w:val="24"/>
                <w:szCs w:val="24"/>
              </w:rPr>
            </w:pPr>
          </w:p>
        </w:tc>
      </w:tr>
    </w:tbl>
    <w:p w:rsidR="00B309FC" w:rsidRDefault="00B309FC" w:rsidP="00B309FC">
      <w:pPr>
        <w:spacing w:after="0" w:line="240" w:lineRule="auto"/>
        <w:jc w:val="center"/>
        <w:rPr>
          <w:rFonts w:ascii="Times New Roman" w:hAnsi="Times New Roman" w:cs="Times New Roman"/>
          <w:b/>
          <w:sz w:val="24"/>
          <w:szCs w:val="24"/>
        </w:rPr>
      </w:pPr>
    </w:p>
    <w:p w:rsidR="00B309FC" w:rsidRPr="003105D0" w:rsidRDefault="00B309FC" w:rsidP="00B309FC">
      <w:pPr>
        <w:spacing w:after="0" w:line="240" w:lineRule="auto"/>
        <w:jc w:val="center"/>
        <w:rPr>
          <w:rFonts w:ascii="Times New Roman" w:hAnsi="Times New Roman" w:cs="Times New Roman"/>
          <w:b/>
          <w:sz w:val="24"/>
          <w:szCs w:val="24"/>
        </w:rPr>
      </w:pPr>
      <w:r w:rsidRPr="003105D0">
        <w:rPr>
          <w:rFonts w:ascii="Times New Roman" w:hAnsi="Times New Roman" w:cs="Times New Roman"/>
          <w:b/>
          <w:sz w:val="24"/>
          <w:szCs w:val="24"/>
        </w:rPr>
        <w:t>Проєкт 15</w:t>
      </w:r>
    </w:p>
    <w:p w:rsidR="00B309FC" w:rsidRPr="003105D0" w:rsidRDefault="00B309FC" w:rsidP="00B309FC">
      <w:pPr>
        <w:spacing w:after="0" w:line="240" w:lineRule="auto"/>
        <w:jc w:val="center"/>
        <w:rPr>
          <w:rFonts w:ascii="Times New Roman" w:hAnsi="Times New Roman" w:cs="Times New Roman"/>
          <w:b/>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271"/>
        <w:gridCol w:w="1134"/>
        <w:gridCol w:w="1276"/>
        <w:gridCol w:w="1134"/>
        <w:gridCol w:w="1023"/>
        <w:gridCol w:w="1103"/>
      </w:tblGrid>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3105D0" w:rsidRDefault="00B309FC" w:rsidP="00573C9B">
            <w:pPr>
              <w:tabs>
                <w:tab w:val="left" w:pos="3948"/>
              </w:tabs>
              <w:spacing w:after="0" w:line="240" w:lineRule="auto"/>
              <w:rPr>
                <w:rFonts w:ascii="Times New Roman" w:hAnsi="Times New Roman" w:cs="Times New Roman"/>
                <w:b/>
                <w:sz w:val="24"/>
                <w:szCs w:val="24"/>
              </w:rPr>
            </w:pPr>
            <w:r w:rsidRPr="003105D0">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941" w:type="dxa"/>
            <w:gridSpan w:val="6"/>
            <w:shd w:val="clear" w:color="auto" w:fill="FFFFFF"/>
            <w:hideMark/>
          </w:tcPr>
          <w:p w:rsidR="00B309FC" w:rsidRPr="003105D0" w:rsidRDefault="00B309FC" w:rsidP="00573C9B">
            <w:pPr>
              <w:tabs>
                <w:tab w:val="left" w:pos="3948"/>
              </w:tabs>
              <w:spacing w:after="0" w:line="240" w:lineRule="auto"/>
              <w:rPr>
                <w:rFonts w:ascii="Times New Roman" w:hAnsi="Times New Roman" w:cs="Times New Roman"/>
                <w:b/>
                <w:sz w:val="24"/>
                <w:szCs w:val="24"/>
              </w:rPr>
            </w:pPr>
            <w:r w:rsidRPr="003105D0">
              <w:rPr>
                <w:rFonts w:ascii="Times New Roman" w:hAnsi="Times New Roman" w:cs="Times New Roman"/>
                <w:b/>
                <w:sz w:val="24"/>
                <w:szCs w:val="24"/>
              </w:rPr>
              <w:t>3.1.3. Реконструювати та провести ремонт мереж водопостачання та водовідведення.</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3105D0" w:rsidRDefault="00B309FC" w:rsidP="00573C9B">
            <w:pPr>
              <w:tabs>
                <w:tab w:val="left" w:pos="3948"/>
              </w:tabs>
              <w:rPr>
                <w:rFonts w:ascii="Times New Roman" w:hAnsi="Times New Roman" w:cs="Times New Roman"/>
                <w:b/>
                <w:sz w:val="24"/>
                <w:szCs w:val="24"/>
              </w:rPr>
            </w:pPr>
            <w:r w:rsidRPr="003105D0">
              <w:rPr>
                <w:rFonts w:ascii="Times New Roman" w:hAnsi="Times New Roman" w:cs="Times New Roman"/>
                <w:b/>
                <w:sz w:val="24"/>
                <w:szCs w:val="24"/>
              </w:rPr>
              <w:t>Назва проекту</w:t>
            </w:r>
          </w:p>
        </w:tc>
        <w:tc>
          <w:tcPr>
            <w:tcW w:w="6941" w:type="dxa"/>
            <w:gridSpan w:val="6"/>
            <w:hideMark/>
          </w:tcPr>
          <w:p w:rsidR="00B309FC" w:rsidRPr="003105D0" w:rsidRDefault="00B309FC" w:rsidP="00573C9B">
            <w:pPr>
              <w:tabs>
                <w:tab w:val="left" w:pos="3948"/>
              </w:tabs>
              <w:rPr>
                <w:rFonts w:ascii="Times New Roman" w:hAnsi="Times New Roman" w:cs="Times New Roman"/>
                <w:b/>
                <w:sz w:val="24"/>
                <w:szCs w:val="24"/>
              </w:rPr>
            </w:pPr>
            <w:r w:rsidRPr="003105D0">
              <w:rPr>
                <w:rFonts w:ascii="Times New Roman" w:hAnsi="Times New Roman" w:cs="Times New Roman"/>
                <w:b/>
                <w:bCs/>
                <w:sz w:val="24"/>
                <w:szCs w:val="24"/>
              </w:rPr>
              <w:t>Питна вода.</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3105D0" w:rsidRDefault="00B309FC" w:rsidP="00573C9B">
            <w:pPr>
              <w:tabs>
                <w:tab w:val="left" w:pos="3948"/>
              </w:tabs>
              <w:rPr>
                <w:rFonts w:ascii="Times New Roman" w:hAnsi="Times New Roman" w:cs="Times New Roman"/>
                <w:b/>
                <w:sz w:val="24"/>
                <w:szCs w:val="24"/>
              </w:rPr>
            </w:pPr>
            <w:r w:rsidRPr="003105D0">
              <w:rPr>
                <w:rFonts w:ascii="Times New Roman" w:hAnsi="Times New Roman" w:cs="Times New Roman"/>
                <w:b/>
                <w:sz w:val="24"/>
                <w:szCs w:val="24"/>
              </w:rPr>
              <w:t>Одна або кілька цілей, які будуть досягнуті внаслідок реалізації проекту</w:t>
            </w:r>
          </w:p>
        </w:tc>
        <w:tc>
          <w:tcPr>
            <w:tcW w:w="6941" w:type="dxa"/>
            <w:gridSpan w:val="6"/>
            <w:hideMark/>
          </w:tcPr>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виконання вимог  Законів України «Про питну воду та  питне водопостачання», «Про забезпечення санітарного та епідемічного благополуччя населення»;</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 - будівництво, реконструкція та технічне переоснащення водозабірних споруд із застосуванням новітніх технологій та обладнання;</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 - впровадження  станцій  (установок) доочищення питної води і пунктів її розливу із застосуванням новітніх матеріалів, технологій, обладнання, приладів та науково-дослідних і дослідно-конструкторських розробок;</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будівництво, реконструкція та технічне переоснащення систем водовідведення;</w:t>
            </w:r>
          </w:p>
          <w:p w:rsidR="00B309FC" w:rsidRPr="003105D0" w:rsidRDefault="00B309FC" w:rsidP="00573C9B">
            <w:pPr>
              <w:spacing w:after="0"/>
              <w:rPr>
                <w:rFonts w:ascii="Times New Roman" w:hAnsi="Times New Roman" w:cs="Times New Roman"/>
                <w:sz w:val="24"/>
                <w:szCs w:val="24"/>
              </w:rPr>
            </w:pPr>
            <w:r w:rsidRPr="003105D0">
              <w:rPr>
                <w:rFonts w:ascii="Times New Roman" w:hAnsi="Times New Roman" w:cs="Times New Roman"/>
                <w:sz w:val="24"/>
                <w:szCs w:val="24"/>
              </w:rPr>
              <w:t>-  гарантоване  забезпечення  населення  якісною та безпечною для здоров'я людини питною водою.</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3105D0" w:rsidRDefault="00B309FC" w:rsidP="00573C9B">
            <w:pPr>
              <w:tabs>
                <w:tab w:val="left" w:pos="3948"/>
              </w:tabs>
              <w:rPr>
                <w:rFonts w:ascii="Times New Roman" w:hAnsi="Times New Roman" w:cs="Times New Roman"/>
                <w:b/>
                <w:sz w:val="24"/>
                <w:szCs w:val="24"/>
              </w:rPr>
            </w:pPr>
            <w:r w:rsidRPr="003105D0">
              <w:rPr>
                <w:rFonts w:ascii="Times New Roman" w:hAnsi="Times New Roman" w:cs="Times New Roman"/>
                <w:b/>
                <w:sz w:val="24"/>
                <w:szCs w:val="24"/>
              </w:rPr>
              <w:t>Територія на яку проект матиме вплив</w:t>
            </w:r>
          </w:p>
        </w:tc>
        <w:tc>
          <w:tcPr>
            <w:tcW w:w="6941" w:type="dxa"/>
            <w:gridSpan w:val="6"/>
          </w:tcPr>
          <w:p w:rsidR="00B309FC" w:rsidRPr="003105D0" w:rsidRDefault="00B309FC" w:rsidP="00573C9B">
            <w:pPr>
              <w:spacing w:line="240" w:lineRule="auto"/>
              <w:rPr>
                <w:rFonts w:ascii="Times New Roman" w:eastAsia="Calibri" w:hAnsi="Times New Roman" w:cs="Times New Roman"/>
                <w:sz w:val="24"/>
                <w:szCs w:val="24"/>
              </w:rPr>
            </w:pPr>
            <w:r w:rsidRPr="003105D0">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105D0" w:rsidRDefault="00B309FC" w:rsidP="00573C9B">
            <w:pPr>
              <w:tabs>
                <w:tab w:val="left" w:pos="3948"/>
              </w:tabs>
              <w:rPr>
                <w:rFonts w:ascii="Times New Roman" w:hAnsi="Times New Roman" w:cs="Times New Roman"/>
                <w:b/>
                <w:sz w:val="24"/>
                <w:szCs w:val="24"/>
              </w:rPr>
            </w:pPr>
            <w:r w:rsidRPr="003105D0">
              <w:rPr>
                <w:rFonts w:ascii="Times New Roman" w:hAnsi="Times New Roman" w:cs="Times New Roman"/>
                <w:b/>
                <w:sz w:val="24"/>
                <w:szCs w:val="24"/>
              </w:rPr>
              <w:t>Орієнтовна кількість населення, яке отримає вигоду від реалізації проекту</w:t>
            </w:r>
          </w:p>
        </w:tc>
        <w:tc>
          <w:tcPr>
            <w:tcW w:w="6941" w:type="dxa"/>
            <w:gridSpan w:val="6"/>
            <w:hideMark/>
          </w:tcPr>
          <w:p w:rsidR="00B309FC" w:rsidRPr="003105D0" w:rsidRDefault="00B309FC" w:rsidP="00573C9B">
            <w:pPr>
              <w:spacing w:after="0" w:line="240" w:lineRule="auto"/>
              <w:rPr>
                <w:rFonts w:ascii="Times New Roman" w:eastAsia="Times New Roman" w:hAnsi="Times New Roman" w:cs="Times New Roman"/>
                <w:sz w:val="24"/>
                <w:szCs w:val="24"/>
                <w:lang w:eastAsia="it-IT"/>
              </w:rPr>
            </w:pPr>
            <w:r w:rsidRPr="003105D0">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lastRenderedPageBreak/>
              <w:t>Стислий опис проблеми, яка буде вирішуватися силами проекту</w:t>
            </w:r>
          </w:p>
        </w:tc>
        <w:tc>
          <w:tcPr>
            <w:tcW w:w="6941" w:type="dxa"/>
            <w:gridSpan w:val="6"/>
            <w:hideMark/>
          </w:tcPr>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Існування проблеми пов’язана з тим, що значна частина населення та інших споживачів селищної ради забезпечуються водою, яка за окремими якісними показниками не відповідає вимогам державних стандартів. </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105D0" w:rsidRDefault="00B309FC" w:rsidP="00573C9B">
            <w:pPr>
              <w:tabs>
                <w:tab w:val="left" w:pos="3948"/>
              </w:tabs>
              <w:spacing w:after="0"/>
              <w:rPr>
                <w:rFonts w:ascii="Times New Roman" w:hAnsi="Times New Roman" w:cs="Times New Roman"/>
                <w:b/>
                <w:bCs/>
                <w:sz w:val="24"/>
                <w:szCs w:val="24"/>
              </w:rPr>
            </w:pPr>
            <w:r w:rsidRPr="003105D0">
              <w:rPr>
                <w:rFonts w:ascii="Times New Roman" w:hAnsi="Times New Roman" w:cs="Times New Roman"/>
                <w:b/>
                <w:bCs/>
                <w:sz w:val="24"/>
                <w:szCs w:val="24"/>
              </w:rPr>
              <w:t xml:space="preserve">Очікувані кількісні та якісні результати </w:t>
            </w:r>
          </w:p>
        </w:tc>
        <w:tc>
          <w:tcPr>
            <w:tcW w:w="6941" w:type="dxa"/>
            <w:gridSpan w:val="6"/>
            <w:shd w:val="clear" w:color="auto" w:fill="FFFFFF"/>
            <w:hideMark/>
          </w:tcPr>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Реконструкція та ремонт 80% мереж водопостачання та водовідведення. </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Зменшення викидів СО</w:t>
            </w:r>
            <w:r w:rsidRPr="00382B5A">
              <w:rPr>
                <w:rFonts w:ascii="Times New Roman" w:hAnsi="Times New Roman" w:cs="Times New Roman"/>
                <w:sz w:val="24"/>
                <w:szCs w:val="24"/>
                <w:vertAlign w:val="subscript"/>
              </w:rPr>
              <w:t>2</w:t>
            </w:r>
            <w:r w:rsidRPr="003105D0">
              <w:rPr>
                <w:rFonts w:ascii="Times New Roman" w:hAnsi="Times New Roman" w:cs="Times New Roman"/>
                <w:sz w:val="24"/>
                <w:szCs w:val="24"/>
              </w:rPr>
              <w:t xml:space="preserve"> на 29,5 тон на рік.</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Використання альтернативних джерел загальною потужністю </w:t>
            </w:r>
            <w:r w:rsidR="002C06E6">
              <w:rPr>
                <w:rFonts w:ascii="Times New Roman" w:hAnsi="Times New Roman" w:cs="Times New Roman"/>
                <w:sz w:val="24"/>
                <w:szCs w:val="24"/>
              </w:rPr>
              <w:br/>
            </w:r>
            <w:r w:rsidRPr="003105D0">
              <w:rPr>
                <w:rFonts w:ascii="Times New Roman" w:hAnsi="Times New Roman" w:cs="Times New Roman"/>
                <w:sz w:val="24"/>
                <w:szCs w:val="24"/>
              </w:rPr>
              <w:t>40 КВт.</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Економія електроенергії на 15%.</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Ключові заходи проекту</w:t>
            </w:r>
          </w:p>
        </w:tc>
        <w:tc>
          <w:tcPr>
            <w:tcW w:w="6941" w:type="dxa"/>
            <w:gridSpan w:val="6"/>
            <w:hideMark/>
          </w:tcPr>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1. Вивчення потреби у питній воді та інвентаризація існуючих джерел питного водопостачання; </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2. Реконструкція та модернізація системи питного водопостачання, яка не відповідає нормативам якості питної води;</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3. Впровадження системи централізованого водовідведення, особливо у сільських населених пунктах; </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 xml:space="preserve">4. Захист джерел питного водопостачання від шкідливого впливу тваринницьких і птахівничих підприємств та інших сільськогосподарських об’єктів, що створюють загрозу забруднення вод; </w:t>
            </w:r>
          </w:p>
          <w:p w:rsidR="00B309FC" w:rsidRPr="003105D0" w:rsidRDefault="00B309FC" w:rsidP="00573C9B">
            <w:pPr>
              <w:tabs>
                <w:tab w:val="left" w:pos="3948"/>
              </w:tabs>
              <w:spacing w:after="0"/>
              <w:rPr>
                <w:rFonts w:ascii="Times New Roman" w:hAnsi="Times New Roman" w:cs="Times New Roman"/>
                <w:sz w:val="24"/>
                <w:szCs w:val="24"/>
              </w:rPr>
            </w:pPr>
            <w:r w:rsidRPr="003105D0">
              <w:rPr>
                <w:rFonts w:ascii="Times New Roman" w:hAnsi="Times New Roman" w:cs="Times New Roman"/>
                <w:sz w:val="24"/>
                <w:szCs w:val="24"/>
              </w:rPr>
              <w:t>5. Посилення контролю за якістю питної води.</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Період здійснення:</w:t>
            </w:r>
          </w:p>
        </w:tc>
        <w:tc>
          <w:tcPr>
            <w:tcW w:w="6941" w:type="dxa"/>
            <w:gridSpan w:val="6"/>
            <w:vAlign w:val="center"/>
          </w:tcPr>
          <w:p w:rsidR="00B309FC" w:rsidRPr="003105D0" w:rsidRDefault="00B309FC" w:rsidP="00573C9B">
            <w:pPr>
              <w:tabs>
                <w:tab w:val="left" w:pos="3948"/>
              </w:tabs>
              <w:rPr>
                <w:rFonts w:ascii="Times New Roman" w:hAnsi="Times New Roman" w:cs="Times New Roman"/>
                <w:b/>
                <w:sz w:val="24"/>
                <w:szCs w:val="24"/>
              </w:rPr>
            </w:pPr>
            <w:r w:rsidRPr="003105D0">
              <w:rPr>
                <w:rFonts w:ascii="Times New Roman" w:hAnsi="Times New Roman" w:cs="Times New Roman"/>
                <w:b/>
                <w:sz w:val="24"/>
                <w:szCs w:val="24"/>
              </w:rPr>
              <w:t>01/2022-12/2025:</w:t>
            </w:r>
          </w:p>
        </w:tc>
      </w:tr>
      <w:tr w:rsidR="00B309FC" w:rsidRPr="003105D0" w:rsidTr="00593583">
        <w:trPr>
          <w:jc w:val="right"/>
        </w:trPr>
        <w:tc>
          <w:tcPr>
            <w:tcW w:w="26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3105D0" w:rsidRDefault="00B309FC" w:rsidP="00573C9B">
            <w:pPr>
              <w:tabs>
                <w:tab w:val="left" w:pos="3948"/>
              </w:tabs>
              <w:rPr>
                <w:rFonts w:ascii="Times New Roman" w:hAnsi="Times New Roman" w:cs="Times New Roman"/>
                <w:b/>
                <w:sz w:val="24"/>
                <w:szCs w:val="24"/>
              </w:rPr>
            </w:pPr>
            <w:r w:rsidRPr="003105D0">
              <w:rPr>
                <w:rFonts w:ascii="Times New Roman" w:hAnsi="Times New Roman" w:cs="Times New Roman"/>
                <w:b/>
                <w:bCs/>
                <w:sz w:val="24"/>
                <w:szCs w:val="24"/>
              </w:rPr>
              <w:t>Вартість проекту, тис. грн.</w:t>
            </w:r>
          </w:p>
        </w:tc>
        <w:tc>
          <w:tcPr>
            <w:tcW w:w="1271"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2024</w:t>
            </w:r>
          </w:p>
        </w:tc>
        <w:tc>
          <w:tcPr>
            <w:tcW w:w="1023"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2025</w:t>
            </w:r>
          </w:p>
        </w:tc>
        <w:tc>
          <w:tcPr>
            <w:tcW w:w="1103" w:type="dxa"/>
            <w:tcBorders>
              <w:top w:val="single" w:sz="4" w:space="0" w:color="auto"/>
              <w:left w:val="single" w:sz="4" w:space="0" w:color="auto"/>
              <w:bottom w:val="single" w:sz="4" w:space="0" w:color="auto"/>
              <w:right w:val="single" w:sz="4" w:space="0" w:color="auto"/>
            </w:tcBorders>
            <w:shd w:val="clear" w:color="auto" w:fill="E6E6E6"/>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Разом</w:t>
            </w:r>
          </w:p>
        </w:tc>
      </w:tr>
      <w:tr w:rsidR="00B309FC" w:rsidRPr="003105D0" w:rsidTr="00593583">
        <w:trPr>
          <w:jc w:val="right"/>
        </w:trPr>
        <w:tc>
          <w:tcPr>
            <w:tcW w:w="2689" w:type="dxa"/>
            <w:vMerge/>
            <w:tcBorders>
              <w:top w:val="single" w:sz="4" w:space="0" w:color="auto"/>
              <w:left w:val="single" w:sz="4" w:space="0" w:color="auto"/>
              <w:bottom w:val="single" w:sz="4" w:space="0" w:color="auto"/>
              <w:right w:val="single" w:sz="4" w:space="0" w:color="auto"/>
            </w:tcBorders>
            <w:hideMark/>
          </w:tcPr>
          <w:p w:rsidR="00B309FC" w:rsidRPr="003105D0" w:rsidRDefault="00B309FC" w:rsidP="00573C9B">
            <w:pPr>
              <w:tabs>
                <w:tab w:val="left" w:pos="3948"/>
              </w:tabs>
              <w:rPr>
                <w:rFonts w:ascii="Times New Roman" w:hAnsi="Times New Roman" w:cs="Times New Roman"/>
                <w:b/>
                <w:bCs/>
                <w:sz w:val="24"/>
                <w:szCs w:val="24"/>
              </w:rPr>
            </w:pPr>
          </w:p>
        </w:tc>
        <w:tc>
          <w:tcPr>
            <w:tcW w:w="1271" w:type="dxa"/>
            <w:tcBorders>
              <w:top w:val="single" w:sz="6" w:space="0" w:color="000000"/>
              <w:left w:val="single" w:sz="6" w:space="0" w:color="000000"/>
              <w:bottom w:val="single" w:sz="6" w:space="0" w:color="000000"/>
              <w:right w:val="single" w:sz="6" w:space="0" w:color="000000"/>
            </w:tcBorders>
            <w:hideMark/>
          </w:tcPr>
          <w:p w:rsidR="00B309FC" w:rsidRPr="003105D0" w:rsidRDefault="00B309FC" w:rsidP="00573C9B">
            <w:pPr>
              <w:tabs>
                <w:tab w:val="left" w:pos="3948"/>
              </w:tabs>
              <w:rPr>
                <w:rFonts w:ascii="Times New Roman" w:hAnsi="Times New Roman" w:cs="Times New Roman"/>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B309FC" w:rsidRPr="003105D0" w:rsidRDefault="00B309FC" w:rsidP="00573C9B">
            <w:pPr>
              <w:tabs>
                <w:tab w:val="left" w:pos="3948"/>
              </w:tabs>
              <w:rPr>
                <w:rFonts w:ascii="Times New Roman" w:hAnsi="Times New Roman" w:cs="Times New Roman"/>
                <w:b/>
                <w:sz w:val="20"/>
                <w:szCs w:val="20"/>
              </w:rPr>
            </w:pPr>
            <w:r w:rsidRPr="003105D0">
              <w:rPr>
                <w:rFonts w:ascii="Times New Roman" w:hAnsi="Times New Roman" w:cs="Times New Roman"/>
                <w:b/>
                <w:sz w:val="20"/>
                <w:szCs w:val="20"/>
              </w:rPr>
              <w:t>26 000,0</w:t>
            </w:r>
          </w:p>
        </w:tc>
        <w:tc>
          <w:tcPr>
            <w:tcW w:w="1276" w:type="dxa"/>
            <w:tcBorders>
              <w:top w:val="single" w:sz="6" w:space="0" w:color="000000"/>
              <w:left w:val="single" w:sz="6" w:space="0" w:color="000000"/>
              <w:bottom w:val="single" w:sz="6" w:space="0" w:color="000000"/>
              <w:right w:val="single" w:sz="6" w:space="0" w:color="000000"/>
            </w:tcBorders>
          </w:tcPr>
          <w:p w:rsidR="00B309FC" w:rsidRPr="003105D0" w:rsidRDefault="00B309FC" w:rsidP="00573C9B">
            <w:pPr>
              <w:tabs>
                <w:tab w:val="left" w:pos="3948"/>
              </w:tabs>
              <w:rPr>
                <w:rFonts w:ascii="Times New Roman" w:hAnsi="Times New Roman" w:cs="Times New Roman"/>
                <w:b/>
                <w:sz w:val="20"/>
                <w:szCs w:val="20"/>
              </w:rPr>
            </w:pPr>
            <w:r w:rsidRPr="003105D0">
              <w:rPr>
                <w:rFonts w:ascii="Times New Roman" w:hAnsi="Times New Roman" w:cs="Times New Roman"/>
                <w:b/>
                <w:sz w:val="20"/>
                <w:szCs w:val="20"/>
              </w:rPr>
              <w:t>49 000,0</w:t>
            </w:r>
          </w:p>
        </w:tc>
        <w:tc>
          <w:tcPr>
            <w:tcW w:w="1134" w:type="dxa"/>
            <w:shd w:val="clear" w:color="auto" w:fill="auto"/>
          </w:tcPr>
          <w:p w:rsidR="00B309FC" w:rsidRPr="003105D0" w:rsidRDefault="00B309FC" w:rsidP="00573C9B">
            <w:pPr>
              <w:tabs>
                <w:tab w:val="left" w:pos="3948"/>
              </w:tabs>
              <w:rPr>
                <w:rFonts w:ascii="Times New Roman" w:hAnsi="Times New Roman" w:cs="Times New Roman"/>
                <w:b/>
                <w:sz w:val="20"/>
                <w:szCs w:val="20"/>
              </w:rPr>
            </w:pPr>
            <w:r w:rsidRPr="003105D0">
              <w:rPr>
                <w:rFonts w:ascii="Times New Roman" w:hAnsi="Times New Roman" w:cs="Times New Roman"/>
                <w:b/>
                <w:sz w:val="20"/>
                <w:szCs w:val="20"/>
                <w:lang w:val="en-US"/>
              </w:rPr>
              <w:t>46</w:t>
            </w:r>
            <w:r w:rsidRPr="003105D0">
              <w:rPr>
                <w:rFonts w:ascii="Times New Roman" w:hAnsi="Times New Roman" w:cs="Times New Roman"/>
                <w:b/>
                <w:sz w:val="20"/>
                <w:szCs w:val="20"/>
              </w:rPr>
              <w:t> 000,0</w:t>
            </w:r>
          </w:p>
        </w:tc>
        <w:tc>
          <w:tcPr>
            <w:tcW w:w="1023" w:type="dxa"/>
            <w:shd w:val="clear" w:color="auto" w:fill="auto"/>
            <w:hideMark/>
          </w:tcPr>
          <w:p w:rsidR="00B309FC" w:rsidRPr="003105D0" w:rsidRDefault="00B309FC" w:rsidP="00573C9B">
            <w:pPr>
              <w:tabs>
                <w:tab w:val="left" w:pos="3948"/>
              </w:tabs>
              <w:rPr>
                <w:rFonts w:ascii="Times New Roman" w:hAnsi="Times New Roman" w:cs="Times New Roman"/>
                <w:b/>
                <w:sz w:val="20"/>
                <w:szCs w:val="20"/>
              </w:rPr>
            </w:pPr>
            <w:r w:rsidRPr="003105D0">
              <w:rPr>
                <w:rFonts w:ascii="Times New Roman" w:hAnsi="Times New Roman" w:cs="Times New Roman"/>
                <w:b/>
                <w:sz w:val="20"/>
                <w:szCs w:val="20"/>
                <w:lang w:val="en-US"/>
              </w:rPr>
              <w:t>46</w:t>
            </w:r>
            <w:r w:rsidRPr="003105D0">
              <w:rPr>
                <w:rFonts w:ascii="Times New Roman" w:hAnsi="Times New Roman" w:cs="Times New Roman"/>
                <w:b/>
                <w:sz w:val="20"/>
                <w:szCs w:val="20"/>
              </w:rPr>
              <w:t> 000,0</w:t>
            </w:r>
          </w:p>
        </w:tc>
        <w:tc>
          <w:tcPr>
            <w:tcW w:w="1103" w:type="dxa"/>
            <w:shd w:val="clear" w:color="auto" w:fill="FFFFFF"/>
          </w:tcPr>
          <w:p w:rsidR="00B309FC" w:rsidRPr="003105D0" w:rsidRDefault="00B309FC" w:rsidP="00573C9B">
            <w:pPr>
              <w:tabs>
                <w:tab w:val="left" w:pos="3948"/>
              </w:tabs>
              <w:rPr>
                <w:rFonts w:ascii="Times New Roman" w:hAnsi="Times New Roman" w:cs="Times New Roman"/>
                <w:sz w:val="20"/>
                <w:szCs w:val="20"/>
              </w:rPr>
            </w:pPr>
            <w:r w:rsidRPr="003105D0">
              <w:rPr>
                <w:rFonts w:ascii="Times New Roman" w:hAnsi="Times New Roman" w:cs="Times New Roman"/>
                <w:b/>
                <w:sz w:val="20"/>
                <w:szCs w:val="20"/>
              </w:rPr>
              <w:t>167 000,0</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Джерела та частки фінансування</w:t>
            </w:r>
          </w:p>
        </w:tc>
        <w:tc>
          <w:tcPr>
            <w:tcW w:w="6941" w:type="dxa"/>
            <w:gridSpan w:val="6"/>
            <w:shd w:val="clear" w:color="auto" w:fill="auto"/>
            <w:hideMark/>
          </w:tcPr>
          <w:p w:rsidR="00B309FC" w:rsidRPr="003105D0" w:rsidRDefault="00B309FC" w:rsidP="00573C9B">
            <w:pPr>
              <w:tabs>
                <w:tab w:val="left" w:pos="3948"/>
              </w:tabs>
              <w:rPr>
                <w:rFonts w:ascii="Times New Roman" w:hAnsi="Times New Roman" w:cs="Times New Roman"/>
                <w:sz w:val="24"/>
                <w:szCs w:val="24"/>
              </w:rPr>
            </w:pPr>
            <w:r w:rsidRPr="003105D0">
              <w:rPr>
                <w:rFonts w:ascii="Times New Roman" w:eastAsia="Times New Roman" w:hAnsi="Times New Roman" w:cs="Times New Roman"/>
                <w:sz w:val="24"/>
                <w:szCs w:val="24"/>
                <w:lang w:eastAsia="it-IT"/>
              </w:rPr>
              <w:t xml:space="preserve">Державний, обласний, місцевий бюджети, </w:t>
            </w:r>
            <w:r w:rsidRPr="003105D0">
              <w:rPr>
                <w:rFonts w:ascii="Times New Roman" w:hAnsi="Times New Roman"/>
                <w:sz w:val="24"/>
                <w:szCs w:val="24"/>
              </w:rPr>
              <w:t>грантові кошти, субвенції.</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sz w:val="24"/>
                <w:szCs w:val="24"/>
              </w:rPr>
              <w:t>Ключові учасники  реалізації проекту</w:t>
            </w:r>
          </w:p>
        </w:tc>
        <w:tc>
          <w:tcPr>
            <w:tcW w:w="6941" w:type="dxa"/>
            <w:gridSpan w:val="6"/>
            <w:hideMark/>
          </w:tcPr>
          <w:p w:rsidR="00B309FC" w:rsidRPr="003105D0" w:rsidRDefault="00B309FC" w:rsidP="00573C9B">
            <w:pPr>
              <w:tabs>
                <w:tab w:val="left" w:pos="3948"/>
              </w:tabs>
              <w:rPr>
                <w:rFonts w:ascii="Times New Roman" w:hAnsi="Times New Roman" w:cs="Times New Roman"/>
                <w:sz w:val="24"/>
                <w:szCs w:val="24"/>
              </w:rPr>
            </w:pPr>
            <w:r w:rsidRPr="003105D0">
              <w:rPr>
                <w:rFonts w:ascii="Times New Roman" w:hAnsi="Times New Roman" w:cs="Times New Roman"/>
                <w:sz w:val="24"/>
                <w:szCs w:val="24"/>
              </w:rPr>
              <w:t>Виконавчий комітет Кегичівської селищної ради, керівники КП, підрядні організації.</w:t>
            </w:r>
          </w:p>
        </w:tc>
      </w:tr>
      <w:tr w:rsidR="00B309FC" w:rsidRPr="003105D0"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3105D0" w:rsidRDefault="00B309FC" w:rsidP="00573C9B">
            <w:pPr>
              <w:tabs>
                <w:tab w:val="left" w:pos="3948"/>
              </w:tabs>
              <w:rPr>
                <w:rFonts w:ascii="Times New Roman" w:hAnsi="Times New Roman" w:cs="Times New Roman"/>
                <w:b/>
                <w:bCs/>
                <w:sz w:val="24"/>
                <w:szCs w:val="24"/>
              </w:rPr>
            </w:pPr>
            <w:r w:rsidRPr="003105D0">
              <w:rPr>
                <w:rFonts w:ascii="Times New Roman" w:hAnsi="Times New Roman" w:cs="Times New Roman"/>
                <w:b/>
                <w:bCs/>
                <w:sz w:val="24"/>
                <w:szCs w:val="24"/>
              </w:rPr>
              <w:t>Інша інформація щодо проекту (за потребою)</w:t>
            </w:r>
          </w:p>
        </w:tc>
        <w:tc>
          <w:tcPr>
            <w:tcW w:w="6941" w:type="dxa"/>
            <w:gridSpan w:val="6"/>
            <w:tcBorders>
              <w:top w:val="single" w:sz="4" w:space="0" w:color="auto"/>
              <w:left w:val="single" w:sz="4" w:space="0" w:color="auto"/>
              <w:bottom w:val="single" w:sz="4" w:space="0" w:color="auto"/>
              <w:right w:val="single" w:sz="4" w:space="0" w:color="auto"/>
            </w:tcBorders>
          </w:tcPr>
          <w:p w:rsidR="00B309FC" w:rsidRPr="003105D0" w:rsidRDefault="00B309FC" w:rsidP="00573C9B">
            <w:pPr>
              <w:tabs>
                <w:tab w:val="left" w:pos="3948"/>
              </w:tabs>
              <w:rPr>
                <w:rFonts w:ascii="Times New Roman" w:hAnsi="Times New Roman" w:cs="Times New Roman"/>
                <w:sz w:val="24"/>
                <w:szCs w:val="24"/>
              </w:rPr>
            </w:pPr>
          </w:p>
        </w:tc>
      </w:tr>
    </w:tbl>
    <w:p w:rsidR="00B309FC" w:rsidRPr="00E4015A" w:rsidRDefault="00B309FC" w:rsidP="00B309FC">
      <w:pPr>
        <w:tabs>
          <w:tab w:val="left" w:pos="4116"/>
        </w:tabs>
        <w:spacing w:after="0" w:line="240" w:lineRule="auto"/>
        <w:jc w:val="center"/>
        <w:rPr>
          <w:rFonts w:ascii="Times New Roman" w:hAnsi="Times New Roman" w:cs="Times New Roman"/>
          <w:b/>
          <w:sz w:val="24"/>
          <w:szCs w:val="24"/>
        </w:rPr>
      </w:pPr>
    </w:p>
    <w:p w:rsidR="00B309FC" w:rsidRPr="00E4015A" w:rsidRDefault="00B309FC" w:rsidP="00B309FC">
      <w:pPr>
        <w:tabs>
          <w:tab w:val="left" w:pos="4116"/>
        </w:tabs>
        <w:spacing w:after="0" w:line="240" w:lineRule="auto"/>
        <w:jc w:val="center"/>
        <w:rPr>
          <w:rFonts w:ascii="Times New Roman" w:hAnsi="Times New Roman" w:cs="Times New Roman"/>
          <w:b/>
          <w:sz w:val="24"/>
          <w:szCs w:val="24"/>
        </w:rPr>
      </w:pPr>
      <w:r w:rsidRPr="00E4015A">
        <w:rPr>
          <w:rFonts w:ascii="Times New Roman" w:hAnsi="Times New Roman" w:cs="Times New Roman"/>
          <w:b/>
          <w:sz w:val="24"/>
          <w:szCs w:val="24"/>
        </w:rPr>
        <w:t>Проєкт 16</w:t>
      </w:r>
    </w:p>
    <w:p w:rsidR="00B309FC" w:rsidRPr="00E4015A" w:rsidRDefault="00B309FC" w:rsidP="00B309FC">
      <w:pPr>
        <w:tabs>
          <w:tab w:val="left" w:pos="4116"/>
        </w:tabs>
        <w:spacing w:after="0" w:line="240" w:lineRule="auto"/>
        <w:jc w:val="center"/>
        <w:rPr>
          <w:rFonts w:ascii="Times New Roman" w:hAnsi="Times New Roman" w:cs="Times New Roman"/>
          <w:b/>
          <w:sz w:val="24"/>
          <w:szCs w:val="24"/>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271"/>
        <w:gridCol w:w="1134"/>
        <w:gridCol w:w="1134"/>
        <w:gridCol w:w="992"/>
        <w:gridCol w:w="1165"/>
        <w:gridCol w:w="1245"/>
      </w:tblGrid>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E4015A" w:rsidRDefault="00B309FC" w:rsidP="00573C9B">
            <w:pPr>
              <w:spacing w:after="0" w:line="240" w:lineRule="auto"/>
              <w:rPr>
                <w:rFonts w:ascii="Times New Roman" w:hAnsi="Times New Roman" w:cs="Times New Roman"/>
                <w:b/>
                <w:sz w:val="24"/>
                <w:szCs w:val="24"/>
              </w:rPr>
            </w:pPr>
            <w:r w:rsidRPr="00E4015A">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941" w:type="dxa"/>
            <w:gridSpan w:val="6"/>
            <w:shd w:val="clear" w:color="auto" w:fill="FFFFFF"/>
            <w:hideMark/>
          </w:tcPr>
          <w:p w:rsidR="00B309FC" w:rsidRPr="00E4015A" w:rsidRDefault="00B309FC" w:rsidP="00573C9B">
            <w:pPr>
              <w:spacing w:after="0" w:line="240" w:lineRule="auto"/>
              <w:rPr>
                <w:rFonts w:ascii="Times New Roman" w:hAnsi="Times New Roman" w:cs="Times New Roman"/>
                <w:b/>
                <w:sz w:val="24"/>
                <w:szCs w:val="24"/>
              </w:rPr>
            </w:pPr>
            <w:r w:rsidRPr="00E4015A">
              <w:rPr>
                <w:rFonts w:ascii="Times New Roman" w:hAnsi="Times New Roman" w:cs="Times New Roman"/>
                <w:b/>
                <w:sz w:val="24"/>
                <w:szCs w:val="24"/>
              </w:rPr>
              <w:t>3.1.4. Побудувати, реконструювати та провести ремонт мереж вуличного освітлення.</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rPr>
              <w:t>Назва проекту</w:t>
            </w:r>
          </w:p>
        </w:tc>
        <w:tc>
          <w:tcPr>
            <w:tcW w:w="6941" w:type="dxa"/>
            <w:gridSpan w:val="6"/>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bCs/>
                <w:sz w:val="24"/>
                <w:szCs w:val="24"/>
              </w:rPr>
              <w:t>LED –світло.</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rPr>
              <w:t xml:space="preserve">Одна або кілька цілей, які будуть досягнуті </w:t>
            </w:r>
            <w:r w:rsidRPr="00E4015A">
              <w:rPr>
                <w:rFonts w:ascii="Times New Roman" w:hAnsi="Times New Roman" w:cs="Times New Roman"/>
                <w:b/>
                <w:sz w:val="24"/>
                <w:szCs w:val="24"/>
              </w:rPr>
              <w:lastRenderedPageBreak/>
              <w:t>внаслідок реалізації проекту</w:t>
            </w:r>
          </w:p>
        </w:tc>
        <w:tc>
          <w:tcPr>
            <w:tcW w:w="6941" w:type="dxa"/>
            <w:gridSpan w:val="6"/>
            <w:hideMark/>
          </w:tcPr>
          <w:p w:rsidR="00B309FC" w:rsidRPr="00E4015A" w:rsidRDefault="00B309FC" w:rsidP="001A20AB">
            <w:pPr>
              <w:spacing w:after="0"/>
              <w:rPr>
                <w:rFonts w:ascii="Times New Roman" w:hAnsi="Times New Roman" w:cs="Times New Roman"/>
                <w:sz w:val="24"/>
                <w:szCs w:val="24"/>
              </w:rPr>
            </w:pPr>
            <w:r w:rsidRPr="00E4015A">
              <w:rPr>
                <w:rFonts w:ascii="Times New Roman" w:hAnsi="Times New Roman" w:cs="Times New Roman"/>
                <w:sz w:val="24"/>
                <w:szCs w:val="24"/>
              </w:rPr>
              <w:lastRenderedPageBreak/>
              <w:t xml:space="preserve">Надання більш якісних та дешевих послуг населенню в освітленні </w:t>
            </w:r>
            <w:r w:rsidR="001A20AB">
              <w:rPr>
                <w:rFonts w:ascii="Times New Roman" w:hAnsi="Times New Roman" w:cs="Times New Roman"/>
                <w:sz w:val="24"/>
                <w:szCs w:val="24"/>
              </w:rPr>
              <w:t>селищної ради</w:t>
            </w:r>
            <w:r w:rsidRPr="00E4015A">
              <w:rPr>
                <w:rFonts w:ascii="Times New Roman" w:hAnsi="Times New Roman" w:cs="Times New Roman"/>
                <w:sz w:val="24"/>
                <w:szCs w:val="24"/>
              </w:rPr>
              <w:t xml:space="preserve"> з використанням інноваційних технологій в сфері зовнішнього освітлення, покращення благоустрою селищної ради, оснащення мережі зовнішнього </w:t>
            </w:r>
            <w:r w:rsidRPr="00E4015A">
              <w:rPr>
                <w:rFonts w:ascii="Times New Roman" w:hAnsi="Times New Roman" w:cs="Times New Roman"/>
                <w:sz w:val="24"/>
                <w:szCs w:val="24"/>
              </w:rPr>
              <w:lastRenderedPageBreak/>
              <w:t>освітлення устаткуванням із використанням технологій енергозбереження та ресурсозбереження, що забезпечить економію коштів місцевого бюджету, модернізацію електромереж зовнішнього освітлення селищної ради, зменшення травматизму населення селищної ради в умовах аварійного стану доріг, поганої видимості в зв’язку з погодними умовами, ожеледицею, тощо та покращення соціально-економічних умов.</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rPr>
              <w:lastRenderedPageBreak/>
              <w:t>Територія на яку проект матиме вплив</w:t>
            </w:r>
          </w:p>
        </w:tc>
        <w:tc>
          <w:tcPr>
            <w:tcW w:w="6941" w:type="dxa"/>
            <w:gridSpan w:val="6"/>
          </w:tcPr>
          <w:p w:rsidR="00B309FC" w:rsidRPr="00E4015A" w:rsidRDefault="00B309FC" w:rsidP="00573C9B">
            <w:pPr>
              <w:spacing w:line="240" w:lineRule="auto"/>
              <w:rPr>
                <w:rFonts w:ascii="Times New Roman" w:eastAsia="Calibri" w:hAnsi="Times New Roman" w:cs="Times New Roman"/>
                <w:sz w:val="24"/>
                <w:szCs w:val="24"/>
              </w:rPr>
            </w:pPr>
            <w:r w:rsidRPr="00E4015A">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rPr>
              <w:t>Орієнтовна кількість населення, яке отримає вигоду від реалізації проекту</w:t>
            </w:r>
          </w:p>
        </w:tc>
        <w:tc>
          <w:tcPr>
            <w:tcW w:w="6941" w:type="dxa"/>
            <w:gridSpan w:val="6"/>
            <w:hideMark/>
          </w:tcPr>
          <w:p w:rsidR="00B309FC" w:rsidRPr="00E4015A" w:rsidRDefault="00B309FC" w:rsidP="00573C9B">
            <w:pPr>
              <w:spacing w:after="0" w:line="240" w:lineRule="auto"/>
              <w:rPr>
                <w:rFonts w:ascii="Times New Roman" w:eastAsia="Times New Roman" w:hAnsi="Times New Roman" w:cs="Times New Roman"/>
                <w:sz w:val="24"/>
                <w:szCs w:val="24"/>
                <w:lang w:eastAsia="it-IT"/>
              </w:rPr>
            </w:pPr>
            <w:r w:rsidRPr="00E4015A">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Стислий опис проблеми, яка буде вирішуватися силами проекту</w:t>
            </w:r>
          </w:p>
        </w:tc>
        <w:tc>
          <w:tcPr>
            <w:tcW w:w="6941" w:type="dxa"/>
            <w:gridSpan w:val="6"/>
            <w:hideMark/>
          </w:tcPr>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Зовнішнє освітлення у більшості населених пунктів не відповідає вимогам «Правил улаштування електроустановок», а подекуди вуличне освітлення відсутнє. Існуюче обладнання споживає значно більше електроенергії у порівнянні з сучасними технологіями.</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Завданнями проекту є перехід на новий рівень раціонального використання електроенергії за допомогою інноваційних LED технологій, який передбачає:</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впровадження енергоощадних джерел світла;</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зведення до мінімуму встановленої потужності освітлювальних установок;</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забезпечення на дорогах, провулках, проїздах  освітлювальних параметрів, які відповідають вимогам Правил, за рахунок забезпечення горіння 99% світлоточок з відповідними світлотехнічними характеристиками;</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освітлення вулиць сприятиме попередженню різних нещасних випадків, а також створюватиме комфортніші умови пересування для пішоходів;</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покращення екологічного стану у регіоні (відпаде потреба утилізації ртутних ламп);</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досягнення економічного ефекту з метою енергозбереження.</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 xml:space="preserve">Очікувані кількісні та якісні результати </w:t>
            </w:r>
          </w:p>
        </w:tc>
        <w:tc>
          <w:tcPr>
            <w:tcW w:w="6941" w:type="dxa"/>
            <w:gridSpan w:val="6"/>
            <w:shd w:val="clear" w:color="auto" w:fill="FFFFFF"/>
            <w:hideMark/>
          </w:tcPr>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- 40 мереж вуличного освітлення;</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споживання електроенергії та бюджетні витрати на оплату вуличного освітлення в селищній раді реконструкції зменшилося у 2,6 рази;</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заміна існуючих та встановлення додаткових енергозберігаючі джерела світла з системою вимірювання та диспетчеризації;</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встановлення LED світильників, на окремих вулицях населених пунктів селищної ради в яких відсутнє освітлення;</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створення безпечних та сприятливих умов пересування в селищній раді, в тому числі для осіб похилого віку, людей з інвалідністю;</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підвищення якості вуличного освітлення;</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lastRenderedPageBreak/>
              <w:t>- підвищення якості життя населення селищної ради.</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lastRenderedPageBreak/>
              <w:t>Ключові заходи проекту</w:t>
            </w:r>
          </w:p>
        </w:tc>
        <w:tc>
          <w:tcPr>
            <w:tcW w:w="6941" w:type="dxa"/>
            <w:gridSpan w:val="6"/>
          </w:tcPr>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заміна  світильників на основі ламп розжарювання, ДРЛ, ДНАТ на світильники  на основі LED технологій;</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заміна голих проводів на самонесучий ізольований провід з монтажною арматурою;</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часткова заміна опор, кронштейнів;</w:t>
            </w:r>
          </w:p>
          <w:p w:rsidR="00B309FC" w:rsidRPr="00E4015A" w:rsidRDefault="00B309FC" w:rsidP="00573C9B">
            <w:pPr>
              <w:spacing w:after="0"/>
              <w:rPr>
                <w:rFonts w:ascii="Times New Roman" w:hAnsi="Times New Roman" w:cs="Times New Roman"/>
                <w:sz w:val="24"/>
                <w:szCs w:val="24"/>
              </w:rPr>
            </w:pPr>
            <w:r w:rsidRPr="00E4015A">
              <w:rPr>
                <w:rFonts w:ascii="Times New Roman" w:hAnsi="Times New Roman" w:cs="Times New Roman"/>
                <w:sz w:val="24"/>
                <w:szCs w:val="24"/>
              </w:rPr>
              <w:t>- реконструкція системи управління освітленням.</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Період здійснення:</w:t>
            </w:r>
          </w:p>
        </w:tc>
        <w:tc>
          <w:tcPr>
            <w:tcW w:w="6941" w:type="dxa"/>
            <w:gridSpan w:val="6"/>
            <w:vAlign w:val="center"/>
          </w:tcPr>
          <w:p w:rsidR="00B309FC" w:rsidRPr="00E4015A" w:rsidRDefault="00B309FC" w:rsidP="003C7470">
            <w:pPr>
              <w:rPr>
                <w:rFonts w:ascii="Times New Roman" w:hAnsi="Times New Roman" w:cs="Times New Roman"/>
                <w:b/>
                <w:sz w:val="24"/>
                <w:szCs w:val="24"/>
              </w:rPr>
            </w:pPr>
            <w:r w:rsidRPr="00E4015A">
              <w:rPr>
                <w:rFonts w:ascii="Times New Roman" w:hAnsi="Times New Roman" w:cs="Times New Roman"/>
                <w:b/>
                <w:sz w:val="24"/>
                <w:szCs w:val="24"/>
              </w:rPr>
              <w:t>08/2021-12/202</w:t>
            </w:r>
            <w:r w:rsidR="003C7470">
              <w:rPr>
                <w:rFonts w:ascii="Times New Roman" w:hAnsi="Times New Roman" w:cs="Times New Roman"/>
                <w:b/>
                <w:sz w:val="24"/>
                <w:szCs w:val="24"/>
              </w:rPr>
              <w:t>5</w:t>
            </w:r>
            <w:r w:rsidRPr="00E4015A">
              <w:rPr>
                <w:rFonts w:ascii="Times New Roman" w:hAnsi="Times New Roman" w:cs="Times New Roman"/>
                <w:b/>
                <w:sz w:val="24"/>
                <w:szCs w:val="24"/>
              </w:rPr>
              <w:t>:</w:t>
            </w:r>
          </w:p>
        </w:tc>
      </w:tr>
      <w:tr w:rsidR="00B309FC" w:rsidRPr="00E4015A" w:rsidTr="00593583">
        <w:trPr>
          <w:jc w:val="right"/>
        </w:trPr>
        <w:tc>
          <w:tcPr>
            <w:tcW w:w="268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bCs/>
                <w:sz w:val="24"/>
                <w:szCs w:val="24"/>
              </w:rPr>
              <w:t>Вартість проекту, тис. грн.</w:t>
            </w:r>
          </w:p>
        </w:tc>
        <w:tc>
          <w:tcPr>
            <w:tcW w:w="1271"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2024</w:t>
            </w:r>
          </w:p>
        </w:tc>
        <w:tc>
          <w:tcPr>
            <w:tcW w:w="1165"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2025</w:t>
            </w:r>
          </w:p>
        </w:tc>
        <w:tc>
          <w:tcPr>
            <w:tcW w:w="1245" w:type="dxa"/>
            <w:tcBorders>
              <w:top w:val="single" w:sz="4" w:space="0" w:color="auto"/>
              <w:left w:val="single" w:sz="4" w:space="0" w:color="auto"/>
              <w:bottom w:val="single" w:sz="4" w:space="0" w:color="auto"/>
              <w:right w:val="single" w:sz="4" w:space="0" w:color="auto"/>
            </w:tcBorders>
            <w:shd w:val="clear" w:color="auto" w:fill="E6E6E6"/>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Разом</w:t>
            </w:r>
          </w:p>
        </w:tc>
      </w:tr>
      <w:tr w:rsidR="00B309FC" w:rsidRPr="00E4015A" w:rsidTr="00593583">
        <w:trPr>
          <w:jc w:val="right"/>
        </w:trPr>
        <w:tc>
          <w:tcPr>
            <w:tcW w:w="2689" w:type="dxa"/>
            <w:vMerge/>
            <w:tcBorders>
              <w:top w:val="single" w:sz="4" w:space="0" w:color="auto"/>
              <w:left w:val="single" w:sz="4" w:space="0" w:color="auto"/>
              <w:bottom w:val="single" w:sz="4" w:space="0" w:color="auto"/>
              <w:right w:val="single" w:sz="4" w:space="0" w:color="auto"/>
            </w:tcBorders>
            <w:hideMark/>
          </w:tcPr>
          <w:p w:rsidR="00B309FC" w:rsidRPr="00E4015A" w:rsidRDefault="00B309FC" w:rsidP="00573C9B">
            <w:pPr>
              <w:rPr>
                <w:rFonts w:ascii="Times New Roman" w:hAnsi="Times New Roman" w:cs="Times New Roman"/>
                <w:b/>
                <w:bCs/>
                <w:sz w:val="24"/>
                <w:szCs w:val="24"/>
              </w:rPr>
            </w:pPr>
          </w:p>
        </w:tc>
        <w:tc>
          <w:tcPr>
            <w:tcW w:w="1271" w:type="dxa"/>
            <w:tcBorders>
              <w:top w:val="single" w:sz="6" w:space="0" w:color="000000"/>
              <w:left w:val="single" w:sz="6" w:space="0" w:color="000000"/>
              <w:bottom w:val="single" w:sz="6" w:space="0" w:color="000000"/>
              <w:right w:val="single" w:sz="6" w:space="0" w:color="000000"/>
            </w:tcBorders>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rPr>
              <w:t>200,0</w:t>
            </w:r>
          </w:p>
        </w:tc>
        <w:tc>
          <w:tcPr>
            <w:tcW w:w="1134" w:type="dxa"/>
            <w:tcBorders>
              <w:top w:val="single" w:sz="6" w:space="0" w:color="000000"/>
              <w:left w:val="single" w:sz="6" w:space="0" w:color="000000"/>
              <w:bottom w:val="single" w:sz="6" w:space="0" w:color="000000"/>
              <w:right w:val="single" w:sz="6" w:space="0" w:color="000000"/>
            </w:tcBorders>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rPr>
              <w:t>1000,0</w:t>
            </w:r>
          </w:p>
        </w:tc>
        <w:tc>
          <w:tcPr>
            <w:tcW w:w="1134" w:type="dxa"/>
            <w:tcBorders>
              <w:top w:val="single" w:sz="6" w:space="0" w:color="000000"/>
              <w:left w:val="single" w:sz="6" w:space="0" w:color="000000"/>
              <w:bottom w:val="single" w:sz="6" w:space="0" w:color="000000"/>
              <w:right w:val="single" w:sz="6" w:space="0" w:color="000000"/>
            </w:tcBorders>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lang w:val="en-US"/>
              </w:rPr>
              <w:t>12</w:t>
            </w:r>
            <w:r w:rsidRPr="00E4015A">
              <w:rPr>
                <w:rFonts w:ascii="Times New Roman" w:hAnsi="Times New Roman" w:cs="Times New Roman"/>
                <w:b/>
                <w:sz w:val="24"/>
                <w:szCs w:val="24"/>
              </w:rPr>
              <w:t>00,0</w:t>
            </w:r>
          </w:p>
        </w:tc>
        <w:tc>
          <w:tcPr>
            <w:tcW w:w="992" w:type="dxa"/>
            <w:shd w:val="clear" w:color="auto" w:fill="auto"/>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lang w:val="en-US"/>
              </w:rPr>
              <w:t>12</w:t>
            </w:r>
            <w:r w:rsidRPr="00E4015A">
              <w:rPr>
                <w:rFonts w:ascii="Times New Roman" w:hAnsi="Times New Roman" w:cs="Times New Roman"/>
                <w:b/>
                <w:sz w:val="24"/>
                <w:szCs w:val="24"/>
              </w:rPr>
              <w:t>00,0</w:t>
            </w:r>
          </w:p>
        </w:tc>
        <w:tc>
          <w:tcPr>
            <w:tcW w:w="1165" w:type="dxa"/>
            <w:shd w:val="clear" w:color="auto" w:fill="auto"/>
            <w:hideMark/>
          </w:tcPr>
          <w:p w:rsidR="00B309FC" w:rsidRPr="00E4015A" w:rsidRDefault="00B309FC" w:rsidP="00573C9B">
            <w:pPr>
              <w:rPr>
                <w:rFonts w:ascii="Times New Roman" w:hAnsi="Times New Roman" w:cs="Times New Roman"/>
                <w:b/>
                <w:sz w:val="24"/>
                <w:szCs w:val="24"/>
              </w:rPr>
            </w:pPr>
            <w:r w:rsidRPr="00E4015A">
              <w:rPr>
                <w:rFonts w:ascii="Times New Roman" w:hAnsi="Times New Roman" w:cs="Times New Roman"/>
                <w:b/>
                <w:sz w:val="24"/>
                <w:szCs w:val="24"/>
              </w:rPr>
              <w:t>600,0</w:t>
            </w:r>
          </w:p>
        </w:tc>
        <w:tc>
          <w:tcPr>
            <w:tcW w:w="1245" w:type="dxa"/>
            <w:shd w:val="clear" w:color="auto" w:fill="FFFFFF"/>
          </w:tcPr>
          <w:p w:rsidR="00B309FC" w:rsidRPr="00E4015A" w:rsidRDefault="00B309FC" w:rsidP="00573C9B">
            <w:pPr>
              <w:rPr>
                <w:rFonts w:ascii="Times New Roman" w:hAnsi="Times New Roman" w:cs="Times New Roman"/>
                <w:sz w:val="24"/>
                <w:szCs w:val="24"/>
              </w:rPr>
            </w:pPr>
            <w:r w:rsidRPr="00E4015A">
              <w:rPr>
                <w:rFonts w:ascii="Times New Roman" w:hAnsi="Times New Roman" w:cs="Times New Roman"/>
                <w:b/>
                <w:sz w:val="24"/>
                <w:szCs w:val="24"/>
              </w:rPr>
              <w:t>4 200,0</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Джерела та частки фінансування</w:t>
            </w:r>
          </w:p>
        </w:tc>
        <w:tc>
          <w:tcPr>
            <w:tcW w:w="6941" w:type="dxa"/>
            <w:gridSpan w:val="6"/>
            <w:shd w:val="clear" w:color="auto" w:fill="auto"/>
            <w:hideMark/>
          </w:tcPr>
          <w:p w:rsidR="00B309FC" w:rsidRPr="00E4015A" w:rsidRDefault="00B309FC" w:rsidP="00573C9B">
            <w:pPr>
              <w:rPr>
                <w:rFonts w:ascii="Times New Roman" w:hAnsi="Times New Roman" w:cs="Times New Roman"/>
                <w:sz w:val="24"/>
                <w:szCs w:val="24"/>
              </w:rPr>
            </w:pPr>
            <w:r w:rsidRPr="00E4015A">
              <w:rPr>
                <w:rFonts w:ascii="Times New Roman" w:eastAsia="Times New Roman" w:hAnsi="Times New Roman" w:cs="Times New Roman"/>
                <w:sz w:val="24"/>
                <w:szCs w:val="24"/>
                <w:lang w:eastAsia="it-IT"/>
              </w:rPr>
              <w:t xml:space="preserve">Державний, обласний, місцевий бюджети, </w:t>
            </w:r>
            <w:r w:rsidRPr="00E4015A">
              <w:rPr>
                <w:rFonts w:ascii="Times New Roman" w:hAnsi="Times New Roman"/>
                <w:sz w:val="24"/>
                <w:szCs w:val="24"/>
              </w:rPr>
              <w:t>грантові кошти, субвенції.</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sz w:val="24"/>
                <w:szCs w:val="24"/>
              </w:rPr>
              <w:t>Ключові учасники  реалізації проекту</w:t>
            </w:r>
          </w:p>
        </w:tc>
        <w:tc>
          <w:tcPr>
            <w:tcW w:w="6941" w:type="dxa"/>
            <w:gridSpan w:val="6"/>
            <w:hideMark/>
          </w:tcPr>
          <w:p w:rsidR="00B309FC" w:rsidRPr="00E4015A" w:rsidRDefault="00B309FC" w:rsidP="00573C9B">
            <w:pPr>
              <w:rPr>
                <w:rFonts w:ascii="Times New Roman" w:hAnsi="Times New Roman" w:cs="Times New Roman"/>
                <w:sz w:val="24"/>
                <w:szCs w:val="24"/>
              </w:rPr>
            </w:pPr>
            <w:r w:rsidRPr="00E4015A">
              <w:rPr>
                <w:rFonts w:ascii="Times New Roman" w:hAnsi="Times New Roman" w:cs="Times New Roman"/>
                <w:sz w:val="24"/>
                <w:szCs w:val="24"/>
              </w:rPr>
              <w:t>Виконавчий комітет Кегичівської селищної ради, керівники КП, підрядні організації.</w:t>
            </w:r>
          </w:p>
        </w:tc>
      </w:tr>
      <w:tr w:rsidR="00B309FC" w:rsidRPr="00E4015A" w:rsidTr="00593583">
        <w:trPr>
          <w:jc w:val="right"/>
        </w:trPr>
        <w:tc>
          <w:tcPr>
            <w:tcW w:w="2689" w:type="dxa"/>
            <w:tcBorders>
              <w:top w:val="single" w:sz="4" w:space="0" w:color="auto"/>
              <w:left w:val="single" w:sz="4" w:space="0" w:color="auto"/>
              <w:bottom w:val="single" w:sz="4" w:space="0" w:color="auto"/>
              <w:right w:val="single" w:sz="4" w:space="0" w:color="auto"/>
            </w:tcBorders>
            <w:shd w:val="clear" w:color="auto" w:fill="FFFFFF"/>
          </w:tcPr>
          <w:p w:rsidR="00B309FC" w:rsidRPr="00E4015A" w:rsidRDefault="00B309FC" w:rsidP="00573C9B">
            <w:pPr>
              <w:rPr>
                <w:rFonts w:ascii="Times New Roman" w:hAnsi="Times New Roman" w:cs="Times New Roman"/>
                <w:b/>
                <w:bCs/>
                <w:sz w:val="24"/>
                <w:szCs w:val="24"/>
              </w:rPr>
            </w:pPr>
            <w:r w:rsidRPr="00E4015A">
              <w:rPr>
                <w:rFonts w:ascii="Times New Roman" w:hAnsi="Times New Roman" w:cs="Times New Roman"/>
                <w:b/>
                <w:bCs/>
                <w:sz w:val="24"/>
                <w:szCs w:val="24"/>
              </w:rPr>
              <w:t>Інша інформація щодо проекту (за потребою)</w:t>
            </w:r>
          </w:p>
        </w:tc>
        <w:tc>
          <w:tcPr>
            <w:tcW w:w="6941" w:type="dxa"/>
            <w:gridSpan w:val="6"/>
            <w:tcBorders>
              <w:top w:val="single" w:sz="4" w:space="0" w:color="auto"/>
              <w:left w:val="single" w:sz="4" w:space="0" w:color="auto"/>
              <w:bottom w:val="single" w:sz="4" w:space="0" w:color="auto"/>
              <w:right w:val="single" w:sz="4" w:space="0" w:color="auto"/>
            </w:tcBorders>
          </w:tcPr>
          <w:p w:rsidR="00B309FC" w:rsidRPr="00E4015A" w:rsidRDefault="00B309FC" w:rsidP="00573C9B">
            <w:pPr>
              <w:rPr>
                <w:rFonts w:ascii="Times New Roman" w:hAnsi="Times New Roman" w:cs="Times New Roman"/>
                <w:sz w:val="24"/>
                <w:szCs w:val="24"/>
              </w:rPr>
            </w:pPr>
          </w:p>
        </w:tc>
      </w:tr>
    </w:tbl>
    <w:p w:rsidR="00B309FC" w:rsidRDefault="00B309FC" w:rsidP="00B309FC">
      <w:pPr>
        <w:spacing w:after="0" w:line="240" w:lineRule="auto"/>
        <w:rPr>
          <w:rFonts w:ascii="Times New Roman" w:hAnsi="Times New Roman" w:cs="Times New Roman"/>
          <w:sz w:val="24"/>
          <w:szCs w:val="24"/>
        </w:rPr>
      </w:pPr>
    </w:p>
    <w:p w:rsidR="00B309FC" w:rsidRPr="008621EC" w:rsidRDefault="00B309FC" w:rsidP="00B309FC">
      <w:pPr>
        <w:tabs>
          <w:tab w:val="left" w:pos="4020"/>
        </w:tabs>
        <w:spacing w:after="0" w:line="240" w:lineRule="auto"/>
        <w:jc w:val="center"/>
        <w:rPr>
          <w:rFonts w:ascii="Times New Roman" w:hAnsi="Times New Roman" w:cs="Times New Roman"/>
          <w:b/>
          <w:sz w:val="24"/>
          <w:szCs w:val="24"/>
        </w:rPr>
      </w:pPr>
      <w:r w:rsidRPr="008621EC">
        <w:rPr>
          <w:rFonts w:ascii="Times New Roman" w:hAnsi="Times New Roman" w:cs="Times New Roman"/>
          <w:b/>
          <w:sz w:val="24"/>
          <w:szCs w:val="24"/>
        </w:rPr>
        <w:t>Проєкт 17</w:t>
      </w:r>
    </w:p>
    <w:p w:rsidR="00B309FC" w:rsidRPr="008621EC" w:rsidRDefault="00B309FC" w:rsidP="00B309FC">
      <w:pPr>
        <w:tabs>
          <w:tab w:val="left" w:pos="4020"/>
        </w:tabs>
        <w:spacing w:after="0" w:line="240" w:lineRule="auto"/>
        <w:rPr>
          <w:rFonts w:ascii="Times New Roman" w:hAnsi="Times New Roman" w:cs="Times New Roman"/>
          <w:b/>
          <w:sz w:val="24"/>
          <w:szCs w:val="24"/>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1"/>
        <w:gridCol w:w="1276"/>
        <w:gridCol w:w="1276"/>
        <w:gridCol w:w="992"/>
        <w:gridCol w:w="1036"/>
        <w:gridCol w:w="994"/>
      </w:tblGrid>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845" w:type="dxa"/>
            <w:gridSpan w:val="6"/>
            <w:shd w:val="clear" w:color="auto" w:fill="FFFFFF"/>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sz w:val="24"/>
                <w:szCs w:val="24"/>
              </w:rPr>
              <w:t>3.2.1. Відремонтувати дороги  в адміністративному центрі селищної ради, дороги в сільських населених пунктах та між ними.</w:t>
            </w:r>
          </w:p>
          <w:p w:rsidR="00B309FC" w:rsidRPr="008621EC" w:rsidRDefault="00B309FC" w:rsidP="00573C9B">
            <w:pPr>
              <w:rPr>
                <w:rFonts w:ascii="Times New Roman" w:hAnsi="Times New Roman" w:cs="Times New Roman"/>
                <w:b/>
                <w:sz w:val="24"/>
                <w:szCs w:val="24"/>
              </w:rPr>
            </w:pPr>
            <w:r w:rsidRPr="008621EC">
              <w:rPr>
                <w:rFonts w:ascii="Times New Roman" w:hAnsi="Times New Roman" w:cs="Times New Roman"/>
                <w:b/>
                <w:sz w:val="24"/>
                <w:szCs w:val="24"/>
              </w:rPr>
              <w:t>3.2.2. Придбати транспортний засіб для пасажирського сполучення сільських населених пунктів селищної ради із її адміністративним центром (для задоволення соціальних потреб).</w:t>
            </w: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sz w:val="24"/>
                <w:szCs w:val="24"/>
              </w:rPr>
              <w:t>Назва проекту</w:t>
            </w:r>
          </w:p>
        </w:tc>
        <w:tc>
          <w:tcPr>
            <w:tcW w:w="6845" w:type="dxa"/>
            <w:gridSpan w:val="6"/>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bCs/>
                <w:sz w:val="24"/>
                <w:szCs w:val="24"/>
              </w:rPr>
              <w:t>Транспортна мережа.</w:t>
            </w: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sz w:val="24"/>
                <w:szCs w:val="24"/>
              </w:rPr>
              <w:t>Одна або кілька цілей, які будуть досягнуті внаслідок реалізації проекту</w:t>
            </w:r>
          </w:p>
        </w:tc>
        <w:tc>
          <w:tcPr>
            <w:tcW w:w="6845" w:type="dxa"/>
            <w:gridSpan w:val="6"/>
            <w:hideMark/>
          </w:tcPr>
          <w:p w:rsidR="00B309FC" w:rsidRPr="008621EC" w:rsidRDefault="00B309FC" w:rsidP="00573C9B">
            <w:pPr>
              <w:spacing w:after="0"/>
              <w:rPr>
                <w:rFonts w:ascii="Times New Roman" w:hAnsi="Times New Roman" w:cs="Times New Roman"/>
                <w:sz w:val="24"/>
                <w:szCs w:val="24"/>
              </w:rPr>
            </w:pPr>
            <w:r w:rsidRPr="008621EC">
              <w:rPr>
                <w:rFonts w:ascii="Times New Roman" w:hAnsi="Times New Roman" w:cs="Times New Roman"/>
                <w:sz w:val="24"/>
                <w:szCs w:val="24"/>
              </w:rPr>
              <w:t xml:space="preserve">Створення умов для швидкого та безпечного автомобільного сполучення між населеними пунктами Кегичівської селищної ради та іншими </w:t>
            </w:r>
            <w:r w:rsidR="005E46FE">
              <w:rPr>
                <w:rFonts w:ascii="Times New Roman" w:hAnsi="Times New Roman" w:cs="Times New Roman"/>
                <w:sz w:val="24"/>
                <w:szCs w:val="24"/>
              </w:rPr>
              <w:t>ра</w:t>
            </w:r>
            <w:r w:rsidRPr="008621EC">
              <w:rPr>
                <w:rFonts w:ascii="Times New Roman" w:hAnsi="Times New Roman" w:cs="Times New Roman"/>
                <w:sz w:val="24"/>
                <w:szCs w:val="24"/>
              </w:rPr>
              <w:t>дами, а також безпосередньо на території її адміністративного центру та сіл. Капітальний ремонт доріг та вулиць, тротуарів Кегичівської селищної ради, що його потребують.</w:t>
            </w:r>
          </w:p>
          <w:p w:rsidR="00B309FC" w:rsidRDefault="00B309FC" w:rsidP="00573C9B">
            <w:pPr>
              <w:spacing w:after="0"/>
              <w:rPr>
                <w:rFonts w:ascii="Times New Roman" w:hAnsi="Times New Roman" w:cs="Times New Roman"/>
                <w:sz w:val="24"/>
                <w:szCs w:val="24"/>
              </w:rPr>
            </w:pPr>
            <w:r w:rsidRPr="008621EC">
              <w:rPr>
                <w:rFonts w:ascii="Times New Roman" w:hAnsi="Times New Roman" w:cs="Times New Roman"/>
                <w:sz w:val="24"/>
                <w:szCs w:val="24"/>
              </w:rPr>
              <w:t>Придбати 3 транспортні засоби із врахуванням вимог екологічності та вільного доступу осіб з додатковими потребами.</w:t>
            </w:r>
          </w:p>
          <w:p w:rsidR="000D1C8A" w:rsidRPr="008621EC" w:rsidRDefault="000D1C8A" w:rsidP="00573C9B">
            <w:pPr>
              <w:spacing w:after="0"/>
              <w:rPr>
                <w:rFonts w:ascii="Times New Roman" w:hAnsi="Times New Roman" w:cs="Times New Roman"/>
                <w:sz w:val="24"/>
                <w:szCs w:val="24"/>
              </w:rPr>
            </w:pP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sz w:val="24"/>
                <w:szCs w:val="24"/>
              </w:rPr>
              <w:t>Територія на яку проект матиме вплив</w:t>
            </w:r>
          </w:p>
        </w:tc>
        <w:tc>
          <w:tcPr>
            <w:tcW w:w="6845" w:type="dxa"/>
            <w:gridSpan w:val="6"/>
          </w:tcPr>
          <w:p w:rsidR="00B309FC" w:rsidRPr="008621EC" w:rsidRDefault="00B309FC" w:rsidP="00573C9B">
            <w:pPr>
              <w:spacing w:line="240" w:lineRule="auto"/>
              <w:rPr>
                <w:rFonts w:ascii="Times New Roman" w:eastAsia="Calibri" w:hAnsi="Times New Roman" w:cs="Times New Roman"/>
                <w:sz w:val="24"/>
                <w:szCs w:val="24"/>
              </w:rPr>
            </w:pPr>
            <w:r w:rsidRPr="008621EC">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sz w:val="24"/>
                <w:szCs w:val="24"/>
              </w:rPr>
              <w:t xml:space="preserve">Орієнтовна кількість населення, яке отримає </w:t>
            </w:r>
            <w:r w:rsidRPr="008621EC">
              <w:rPr>
                <w:rFonts w:ascii="Times New Roman" w:hAnsi="Times New Roman" w:cs="Times New Roman"/>
                <w:b/>
                <w:sz w:val="24"/>
                <w:szCs w:val="24"/>
              </w:rPr>
              <w:lastRenderedPageBreak/>
              <w:t>вигоду від реалізації проекту</w:t>
            </w:r>
          </w:p>
          <w:p w:rsidR="00B309FC" w:rsidRPr="008621EC" w:rsidRDefault="00B309FC" w:rsidP="00573C9B">
            <w:pPr>
              <w:ind w:hanging="2"/>
              <w:rPr>
                <w:rFonts w:ascii="Times New Roman" w:hAnsi="Times New Roman" w:cs="Times New Roman"/>
                <w:b/>
                <w:sz w:val="24"/>
                <w:szCs w:val="24"/>
              </w:rPr>
            </w:pPr>
          </w:p>
        </w:tc>
        <w:tc>
          <w:tcPr>
            <w:tcW w:w="6845" w:type="dxa"/>
            <w:gridSpan w:val="6"/>
            <w:hideMark/>
          </w:tcPr>
          <w:p w:rsidR="00B309FC" w:rsidRPr="008621EC" w:rsidRDefault="00B309FC" w:rsidP="00573C9B">
            <w:pPr>
              <w:spacing w:after="0" w:line="240" w:lineRule="auto"/>
              <w:rPr>
                <w:rFonts w:ascii="Times New Roman" w:eastAsia="Times New Roman" w:hAnsi="Times New Roman" w:cs="Times New Roman"/>
                <w:sz w:val="24"/>
                <w:szCs w:val="24"/>
                <w:lang w:eastAsia="it-IT"/>
              </w:rPr>
            </w:pPr>
            <w:r w:rsidRPr="008621EC">
              <w:rPr>
                <w:rFonts w:ascii="Times New Roman" w:eastAsia="Times New Roman" w:hAnsi="Times New Roman" w:cs="Times New Roman"/>
                <w:sz w:val="24"/>
                <w:szCs w:val="24"/>
                <w:lang w:eastAsia="it-IT"/>
              </w:rPr>
              <w:lastRenderedPageBreak/>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Стислий опис проблеми, яка буде вирішуватися силами проекту</w:t>
            </w:r>
          </w:p>
        </w:tc>
        <w:tc>
          <w:tcPr>
            <w:tcW w:w="6845" w:type="dxa"/>
            <w:gridSpan w:val="6"/>
            <w:hideMark/>
          </w:tcPr>
          <w:p w:rsidR="00B309FC" w:rsidRDefault="00B309FC" w:rsidP="00573C9B">
            <w:pPr>
              <w:spacing w:after="0"/>
              <w:rPr>
                <w:rFonts w:ascii="Times New Roman" w:hAnsi="Times New Roman" w:cs="Times New Roman"/>
                <w:sz w:val="24"/>
                <w:szCs w:val="24"/>
              </w:rPr>
            </w:pPr>
            <w:r w:rsidRPr="008621EC">
              <w:rPr>
                <w:rFonts w:ascii="Times New Roman" w:hAnsi="Times New Roman" w:cs="Times New Roman"/>
                <w:sz w:val="24"/>
                <w:szCs w:val="24"/>
              </w:rPr>
              <w:t xml:space="preserve">Безнадійно працюючої, розвинутої, орієнтованої на потреби економіки та громадян, мережі автомобільних доріг, неможливий успішний розвиток ринкових відносин у промисловості та сільському господарстві. За майже незмінної мережі автомобільних доріг, кількість приватних легкових автомобілів із кожним роком збільшується. Дороги втрачають свої споживацькі властивості: швидкість, безперервність, безпека і зручність руху, пропускна спроможність і рівень завантаження рухом, здатність пропускати автомобілі з дозволеними для руху осьовими навантаженнями, загальною масою і габаритами, екологічна безпека, естетичні і інші властивості. Ці властивості забезпечуються шляхом підтримки поточного стану доріг у відповідності до нормативних вимог.  Своєчасне і якісне виконання робіт з утримання доріг забезпечує нормальні умови руху автотранспорту, знижує собівартість перевезень вантажів і пасажирів. Таким чином стан транспортної інфраструктури і дорожнього господарства, зокрема впливає на ефективність роботи виробничого сектору, розвиток туристичної галузі та соціальної сфери. Виходячи з викладеного, проблеми утримання, ремонту та збереження доріг залишаються одними з найактуальніших для Кегичівської селищної ради. </w:t>
            </w:r>
          </w:p>
          <w:p w:rsidR="000D1C8A" w:rsidRPr="008621EC" w:rsidRDefault="000D1C8A" w:rsidP="00573C9B">
            <w:pPr>
              <w:spacing w:after="0"/>
              <w:rPr>
                <w:rFonts w:ascii="Times New Roman" w:hAnsi="Times New Roman" w:cs="Times New Roman"/>
                <w:sz w:val="24"/>
                <w:szCs w:val="24"/>
              </w:rPr>
            </w:pP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 xml:space="preserve">Очікувані кількісні та якісні результати </w:t>
            </w:r>
          </w:p>
        </w:tc>
        <w:tc>
          <w:tcPr>
            <w:tcW w:w="6845" w:type="dxa"/>
            <w:gridSpan w:val="6"/>
            <w:shd w:val="clear" w:color="auto" w:fill="FFFFFF"/>
            <w:hideMark/>
          </w:tcPr>
          <w:p w:rsidR="00B309FC" w:rsidRPr="008621EC" w:rsidRDefault="00B309FC" w:rsidP="00573C9B">
            <w:pPr>
              <w:spacing w:after="0"/>
              <w:ind w:hanging="2"/>
              <w:rPr>
                <w:rFonts w:ascii="Times New Roman" w:hAnsi="Times New Roman" w:cs="Times New Roman"/>
                <w:sz w:val="24"/>
                <w:szCs w:val="24"/>
              </w:rPr>
            </w:pPr>
            <w:r w:rsidRPr="008621EC">
              <w:rPr>
                <w:rFonts w:ascii="Times New Roman" w:hAnsi="Times New Roman" w:cs="Times New Roman"/>
                <w:sz w:val="24"/>
                <w:szCs w:val="24"/>
              </w:rPr>
              <w:t>-</w:t>
            </w:r>
            <w:r w:rsidR="008E6BD2">
              <w:rPr>
                <w:rFonts w:ascii="Times New Roman" w:hAnsi="Times New Roman" w:cs="Times New Roman"/>
                <w:sz w:val="24"/>
                <w:szCs w:val="24"/>
              </w:rPr>
              <w:t xml:space="preserve"> </w:t>
            </w:r>
            <w:r w:rsidRPr="008621EC">
              <w:rPr>
                <w:rFonts w:ascii="Times New Roman" w:hAnsi="Times New Roman" w:cs="Times New Roman"/>
                <w:sz w:val="24"/>
                <w:szCs w:val="24"/>
              </w:rPr>
              <w:t xml:space="preserve">На території селищної ради  будуть відремонтовані всі дороги та вулиці, тротуари, </w:t>
            </w:r>
            <w:r w:rsidR="000635C2">
              <w:rPr>
                <w:rFonts w:ascii="Times New Roman" w:hAnsi="Times New Roman" w:cs="Times New Roman"/>
                <w:sz w:val="24"/>
                <w:szCs w:val="24"/>
              </w:rPr>
              <w:t xml:space="preserve">центральна площа в смт Кегичівка </w:t>
            </w:r>
            <w:r w:rsidRPr="008621EC">
              <w:rPr>
                <w:rFonts w:ascii="Times New Roman" w:hAnsi="Times New Roman" w:cs="Times New Roman"/>
                <w:sz w:val="24"/>
                <w:szCs w:val="24"/>
              </w:rPr>
              <w:t xml:space="preserve">що цього потребують. </w:t>
            </w:r>
          </w:p>
          <w:p w:rsidR="00B309FC" w:rsidRPr="008621EC" w:rsidRDefault="00B309FC" w:rsidP="00573C9B">
            <w:pPr>
              <w:spacing w:after="0"/>
              <w:ind w:hanging="2"/>
              <w:rPr>
                <w:rFonts w:ascii="Times New Roman" w:hAnsi="Times New Roman" w:cs="Times New Roman"/>
                <w:sz w:val="24"/>
                <w:szCs w:val="24"/>
              </w:rPr>
            </w:pPr>
            <w:r w:rsidRPr="008621EC">
              <w:rPr>
                <w:rFonts w:ascii="Times New Roman" w:hAnsi="Times New Roman" w:cs="Times New Roman"/>
                <w:sz w:val="24"/>
                <w:szCs w:val="24"/>
              </w:rPr>
              <w:t>- Зменшиться час, необхідний для поїздок між населеними пунктами селищної ради.</w:t>
            </w:r>
          </w:p>
          <w:p w:rsidR="00B309FC" w:rsidRPr="008621EC" w:rsidRDefault="00B309FC" w:rsidP="00573C9B">
            <w:pPr>
              <w:spacing w:after="0"/>
              <w:ind w:hanging="2"/>
              <w:rPr>
                <w:rFonts w:ascii="Times New Roman" w:hAnsi="Times New Roman" w:cs="Times New Roman"/>
                <w:sz w:val="24"/>
                <w:szCs w:val="24"/>
              </w:rPr>
            </w:pPr>
            <w:r w:rsidRPr="008621EC">
              <w:rPr>
                <w:rFonts w:ascii="Times New Roman" w:hAnsi="Times New Roman" w:cs="Times New Roman"/>
                <w:sz w:val="24"/>
                <w:szCs w:val="24"/>
              </w:rPr>
              <w:t xml:space="preserve"> - Для водіїв будуть створені безперечні та економічно виправдані умови руху їх транспортних засобів, зменшиться кількість ДТП. </w:t>
            </w:r>
          </w:p>
          <w:p w:rsidR="00B309FC" w:rsidRDefault="00B309FC" w:rsidP="00573C9B">
            <w:pPr>
              <w:spacing w:after="0"/>
              <w:ind w:hanging="2"/>
              <w:rPr>
                <w:rFonts w:ascii="Times New Roman" w:hAnsi="Times New Roman" w:cs="Times New Roman"/>
                <w:sz w:val="24"/>
                <w:szCs w:val="24"/>
              </w:rPr>
            </w:pPr>
            <w:r w:rsidRPr="008621EC">
              <w:rPr>
                <w:rFonts w:ascii="Times New Roman" w:hAnsi="Times New Roman" w:cs="Times New Roman"/>
                <w:sz w:val="24"/>
                <w:szCs w:val="24"/>
              </w:rPr>
              <w:t xml:space="preserve">- Збільшиться кількість відвідувачів селищної ради, в тому числі любителів туризму. </w:t>
            </w:r>
          </w:p>
          <w:p w:rsidR="000D1C8A" w:rsidRPr="008621EC" w:rsidRDefault="000D1C8A" w:rsidP="00573C9B">
            <w:pPr>
              <w:spacing w:after="0"/>
              <w:ind w:hanging="2"/>
              <w:rPr>
                <w:rFonts w:ascii="Times New Roman" w:hAnsi="Times New Roman" w:cs="Times New Roman"/>
                <w:sz w:val="24"/>
                <w:szCs w:val="24"/>
              </w:rPr>
            </w:pP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Ключові заходи проекту</w:t>
            </w:r>
          </w:p>
        </w:tc>
        <w:tc>
          <w:tcPr>
            <w:tcW w:w="6845" w:type="dxa"/>
            <w:gridSpan w:val="6"/>
          </w:tcPr>
          <w:p w:rsidR="00B309FC" w:rsidRPr="008621EC" w:rsidRDefault="00B309FC" w:rsidP="00573C9B">
            <w:pPr>
              <w:spacing w:after="0"/>
              <w:rPr>
                <w:rFonts w:ascii="Times New Roman" w:hAnsi="Times New Roman" w:cs="Times New Roman"/>
                <w:sz w:val="24"/>
                <w:szCs w:val="24"/>
              </w:rPr>
            </w:pPr>
            <w:r w:rsidRPr="008621EC">
              <w:rPr>
                <w:rFonts w:ascii="Times New Roman" w:hAnsi="Times New Roman" w:cs="Times New Roman"/>
                <w:sz w:val="24"/>
                <w:szCs w:val="24"/>
              </w:rPr>
              <w:t>-</w:t>
            </w:r>
            <w:r w:rsidR="008E6BD2">
              <w:rPr>
                <w:rFonts w:ascii="Times New Roman" w:hAnsi="Times New Roman" w:cs="Times New Roman"/>
                <w:sz w:val="24"/>
                <w:szCs w:val="24"/>
              </w:rPr>
              <w:t xml:space="preserve"> </w:t>
            </w:r>
            <w:r w:rsidRPr="008621EC">
              <w:rPr>
                <w:rFonts w:ascii="Times New Roman" w:hAnsi="Times New Roman" w:cs="Times New Roman"/>
                <w:sz w:val="24"/>
                <w:szCs w:val="24"/>
              </w:rPr>
              <w:t>виготовлення про</w:t>
            </w:r>
            <w:r w:rsidR="003664BC">
              <w:rPr>
                <w:rFonts w:ascii="Times New Roman" w:hAnsi="Times New Roman" w:cs="Times New Roman"/>
                <w:sz w:val="24"/>
                <w:szCs w:val="24"/>
              </w:rPr>
              <w:t>є</w:t>
            </w:r>
            <w:r w:rsidRPr="008621EC">
              <w:rPr>
                <w:rFonts w:ascii="Times New Roman" w:hAnsi="Times New Roman" w:cs="Times New Roman"/>
                <w:sz w:val="24"/>
                <w:szCs w:val="24"/>
              </w:rPr>
              <w:t xml:space="preserve">ктно-кошторисної документації щодо реконструкції, поточного та капітального ремонту доріг, тротуарів Кегичівської селищної ради; </w:t>
            </w:r>
          </w:p>
          <w:p w:rsidR="00B309FC" w:rsidRPr="008621EC" w:rsidRDefault="00B309FC" w:rsidP="00573C9B">
            <w:pPr>
              <w:spacing w:after="0"/>
              <w:rPr>
                <w:rFonts w:ascii="Times New Roman" w:hAnsi="Times New Roman" w:cs="Times New Roman"/>
                <w:sz w:val="24"/>
                <w:szCs w:val="24"/>
              </w:rPr>
            </w:pPr>
            <w:r w:rsidRPr="008621EC">
              <w:rPr>
                <w:rFonts w:ascii="Times New Roman" w:hAnsi="Times New Roman" w:cs="Times New Roman"/>
                <w:sz w:val="24"/>
                <w:szCs w:val="24"/>
              </w:rPr>
              <w:t>- проведення реконструкції та капітального ремонту проїзної частини доріг</w:t>
            </w:r>
            <w:r w:rsidR="000635C2">
              <w:rPr>
                <w:rFonts w:ascii="Times New Roman" w:hAnsi="Times New Roman" w:cs="Times New Roman"/>
                <w:sz w:val="24"/>
                <w:szCs w:val="24"/>
              </w:rPr>
              <w:t>,</w:t>
            </w:r>
            <w:r w:rsidRPr="008621EC">
              <w:rPr>
                <w:rFonts w:ascii="Times New Roman" w:hAnsi="Times New Roman" w:cs="Times New Roman"/>
                <w:sz w:val="24"/>
                <w:szCs w:val="24"/>
              </w:rPr>
              <w:t xml:space="preserve"> тротуарів</w:t>
            </w:r>
            <w:r w:rsidR="000635C2">
              <w:rPr>
                <w:rFonts w:ascii="Times New Roman" w:hAnsi="Times New Roman" w:cs="Times New Roman"/>
                <w:sz w:val="24"/>
                <w:szCs w:val="24"/>
              </w:rPr>
              <w:t xml:space="preserve"> та центральної площі</w:t>
            </w:r>
            <w:r w:rsidRPr="008621EC">
              <w:rPr>
                <w:rFonts w:ascii="Times New Roman" w:hAnsi="Times New Roman" w:cs="Times New Roman"/>
                <w:sz w:val="24"/>
                <w:szCs w:val="24"/>
              </w:rPr>
              <w:t xml:space="preserve"> смт Кегичівка, смт Слобожанське та сільських населених пунктів селищної ради;   </w:t>
            </w:r>
          </w:p>
          <w:p w:rsidR="00B309FC" w:rsidRDefault="00B309FC" w:rsidP="00573C9B">
            <w:pPr>
              <w:spacing w:after="0"/>
              <w:rPr>
                <w:rFonts w:ascii="Times New Roman" w:hAnsi="Times New Roman" w:cs="Times New Roman"/>
                <w:sz w:val="24"/>
                <w:szCs w:val="24"/>
              </w:rPr>
            </w:pPr>
            <w:r w:rsidRPr="008621EC">
              <w:rPr>
                <w:rFonts w:ascii="Times New Roman" w:hAnsi="Times New Roman" w:cs="Times New Roman"/>
                <w:sz w:val="24"/>
                <w:szCs w:val="24"/>
              </w:rPr>
              <w:t>- висвітлення перебігу та результатів проекту в ЗМІ.</w:t>
            </w:r>
          </w:p>
          <w:p w:rsidR="000D1C8A" w:rsidRPr="008621EC" w:rsidRDefault="000D1C8A" w:rsidP="00573C9B">
            <w:pPr>
              <w:spacing w:after="0"/>
              <w:rPr>
                <w:rFonts w:ascii="Times New Roman" w:hAnsi="Times New Roman" w:cs="Times New Roman"/>
                <w:sz w:val="24"/>
                <w:szCs w:val="24"/>
              </w:rPr>
            </w:pP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lastRenderedPageBreak/>
              <w:t>Період здійснення:</w:t>
            </w:r>
          </w:p>
        </w:tc>
        <w:tc>
          <w:tcPr>
            <w:tcW w:w="6845" w:type="dxa"/>
            <w:gridSpan w:val="6"/>
            <w:vAlign w:val="center"/>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sz w:val="24"/>
                <w:szCs w:val="24"/>
              </w:rPr>
              <w:t>08/2021-12/2025:</w:t>
            </w:r>
          </w:p>
        </w:tc>
      </w:tr>
      <w:tr w:rsidR="00B309FC" w:rsidRPr="008621EC" w:rsidTr="00593583">
        <w:trPr>
          <w:jc w:val="right"/>
        </w:trPr>
        <w:tc>
          <w:tcPr>
            <w:tcW w:w="283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8621EC" w:rsidRDefault="00B309FC" w:rsidP="00573C9B">
            <w:pPr>
              <w:ind w:hanging="2"/>
              <w:rPr>
                <w:rFonts w:ascii="Times New Roman" w:hAnsi="Times New Roman" w:cs="Times New Roman"/>
                <w:b/>
                <w:sz w:val="24"/>
                <w:szCs w:val="24"/>
              </w:rPr>
            </w:pPr>
            <w:r w:rsidRPr="008621EC">
              <w:rPr>
                <w:rFonts w:ascii="Times New Roman" w:hAnsi="Times New Roman" w:cs="Times New Roman"/>
                <w:b/>
                <w:bCs/>
                <w:sz w:val="24"/>
                <w:szCs w:val="24"/>
              </w:rPr>
              <w:t>Вартість проекту, тис. грн.</w:t>
            </w:r>
          </w:p>
        </w:tc>
        <w:tc>
          <w:tcPr>
            <w:tcW w:w="1271"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2021</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2024</w:t>
            </w:r>
          </w:p>
        </w:tc>
        <w:tc>
          <w:tcPr>
            <w:tcW w:w="1036"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2025</w:t>
            </w:r>
          </w:p>
        </w:tc>
        <w:tc>
          <w:tcPr>
            <w:tcW w:w="994" w:type="dxa"/>
            <w:tcBorders>
              <w:top w:val="single" w:sz="4" w:space="0" w:color="auto"/>
              <w:left w:val="single" w:sz="4" w:space="0" w:color="auto"/>
              <w:bottom w:val="single" w:sz="4" w:space="0" w:color="auto"/>
              <w:right w:val="single" w:sz="4" w:space="0" w:color="auto"/>
            </w:tcBorders>
            <w:shd w:val="clear" w:color="auto" w:fill="E6E6E6"/>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Разом</w:t>
            </w:r>
          </w:p>
        </w:tc>
      </w:tr>
      <w:tr w:rsidR="00B309FC" w:rsidRPr="008621EC" w:rsidTr="00593583">
        <w:trPr>
          <w:jc w:val="right"/>
        </w:trPr>
        <w:tc>
          <w:tcPr>
            <w:tcW w:w="2830" w:type="dxa"/>
            <w:vMerge/>
            <w:tcBorders>
              <w:top w:val="single" w:sz="4" w:space="0" w:color="auto"/>
              <w:left w:val="single" w:sz="4" w:space="0" w:color="auto"/>
              <w:bottom w:val="single" w:sz="4" w:space="0" w:color="auto"/>
              <w:right w:val="single" w:sz="4" w:space="0" w:color="auto"/>
            </w:tcBorders>
            <w:hideMark/>
          </w:tcPr>
          <w:p w:rsidR="00B309FC" w:rsidRPr="008621EC" w:rsidRDefault="00B309FC" w:rsidP="00573C9B">
            <w:pPr>
              <w:ind w:hanging="2"/>
              <w:rPr>
                <w:rFonts w:ascii="Times New Roman" w:hAnsi="Times New Roman" w:cs="Times New Roman"/>
                <w:b/>
                <w:bCs/>
                <w:sz w:val="24"/>
                <w:szCs w:val="24"/>
              </w:rPr>
            </w:pPr>
          </w:p>
        </w:tc>
        <w:tc>
          <w:tcPr>
            <w:tcW w:w="1271" w:type="dxa"/>
            <w:tcBorders>
              <w:top w:val="single" w:sz="6" w:space="0" w:color="000000"/>
              <w:left w:val="single" w:sz="6" w:space="0" w:color="000000"/>
              <w:bottom w:val="single" w:sz="6" w:space="0" w:color="000000"/>
              <w:right w:val="single" w:sz="6" w:space="0" w:color="000000"/>
            </w:tcBorders>
            <w:hideMark/>
          </w:tcPr>
          <w:p w:rsidR="00B309FC" w:rsidRPr="008621EC" w:rsidRDefault="00B309FC" w:rsidP="00573C9B">
            <w:pPr>
              <w:rPr>
                <w:rFonts w:ascii="Times New Roman" w:hAnsi="Times New Roman" w:cs="Times New Roman"/>
                <w:b/>
                <w:sz w:val="20"/>
                <w:szCs w:val="20"/>
              </w:rPr>
            </w:pPr>
            <w:r w:rsidRPr="008621EC">
              <w:rPr>
                <w:rFonts w:ascii="Times New Roman" w:hAnsi="Times New Roman" w:cs="Times New Roman"/>
                <w:b/>
                <w:sz w:val="20"/>
                <w:szCs w:val="20"/>
              </w:rPr>
              <w:t>1000,0</w:t>
            </w:r>
          </w:p>
        </w:tc>
        <w:tc>
          <w:tcPr>
            <w:tcW w:w="1276" w:type="dxa"/>
            <w:tcBorders>
              <w:top w:val="single" w:sz="6" w:space="0" w:color="000000"/>
              <w:left w:val="single" w:sz="6" w:space="0" w:color="000000"/>
              <w:bottom w:val="single" w:sz="6" w:space="0" w:color="000000"/>
              <w:right w:val="single" w:sz="6" w:space="0" w:color="000000"/>
            </w:tcBorders>
          </w:tcPr>
          <w:p w:rsidR="00B309FC" w:rsidRPr="008621EC" w:rsidRDefault="00B309FC" w:rsidP="00573C9B">
            <w:pPr>
              <w:ind w:hanging="2"/>
              <w:rPr>
                <w:rFonts w:ascii="Times New Roman" w:hAnsi="Times New Roman" w:cs="Times New Roman"/>
                <w:b/>
                <w:sz w:val="20"/>
                <w:szCs w:val="20"/>
              </w:rPr>
            </w:pPr>
            <w:r w:rsidRPr="008621EC">
              <w:rPr>
                <w:rFonts w:ascii="Times New Roman" w:hAnsi="Times New Roman" w:cs="Times New Roman"/>
                <w:b/>
                <w:sz w:val="20"/>
                <w:szCs w:val="20"/>
                <w:lang w:val="en-US"/>
              </w:rPr>
              <w:t>46</w:t>
            </w:r>
            <w:r w:rsidRPr="008621EC">
              <w:rPr>
                <w:rFonts w:ascii="Times New Roman" w:hAnsi="Times New Roman" w:cs="Times New Roman"/>
                <w:b/>
                <w:sz w:val="20"/>
                <w:szCs w:val="20"/>
              </w:rPr>
              <w:t xml:space="preserve"> 000,0</w:t>
            </w:r>
          </w:p>
        </w:tc>
        <w:tc>
          <w:tcPr>
            <w:tcW w:w="1276" w:type="dxa"/>
            <w:tcBorders>
              <w:top w:val="single" w:sz="6" w:space="0" w:color="000000"/>
              <w:left w:val="single" w:sz="6" w:space="0" w:color="000000"/>
              <w:bottom w:val="single" w:sz="6" w:space="0" w:color="000000"/>
              <w:right w:val="single" w:sz="6" w:space="0" w:color="000000"/>
            </w:tcBorders>
          </w:tcPr>
          <w:p w:rsidR="00B309FC" w:rsidRPr="008621EC" w:rsidRDefault="00B309FC" w:rsidP="00573C9B">
            <w:pPr>
              <w:ind w:hanging="2"/>
              <w:rPr>
                <w:rFonts w:ascii="Times New Roman" w:hAnsi="Times New Roman" w:cs="Times New Roman"/>
                <w:b/>
                <w:sz w:val="20"/>
                <w:szCs w:val="20"/>
              </w:rPr>
            </w:pPr>
            <w:r w:rsidRPr="008621EC">
              <w:rPr>
                <w:rFonts w:ascii="Times New Roman" w:hAnsi="Times New Roman" w:cs="Times New Roman"/>
                <w:b/>
                <w:sz w:val="20"/>
                <w:szCs w:val="20"/>
              </w:rPr>
              <w:t>3</w:t>
            </w:r>
            <w:r w:rsidRPr="008621EC">
              <w:rPr>
                <w:rFonts w:ascii="Times New Roman" w:hAnsi="Times New Roman" w:cs="Times New Roman"/>
                <w:b/>
                <w:sz w:val="20"/>
                <w:szCs w:val="20"/>
                <w:lang w:val="en-US"/>
              </w:rPr>
              <w:t>6</w:t>
            </w:r>
            <w:r w:rsidRPr="008621EC">
              <w:rPr>
                <w:rFonts w:ascii="Times New Roman" w:hAnsi="Times New Roman" w:cs="Times New Roman"/>
                <w:b/>
                <w:sz w:val="20"/>
                <w:szCs w:val="20"/>
              </w:rPr>
              <w:t xml:space="preserve"> 000,0</w:t>
            </w:r>
          </w:p>
        </w:tc>
        <w:tc>
          <w:tcPr>
            <w:tcW w:w="992" w:type="dxa"/>
            <w:shd w:val="clear" w:color="auto" w:fill="auto"/>
          </w:tcPr>
          <w:p w:rsidR="00B309FC" w:rsidRPr="008621EC" w:rsidRDefault="00B309FC" w:rsidP="00573C9B">
            <w:pPr>
              <w:ind w:hanging="2"/>
              <w:rPr>
                <w:rFonts w:ascii="Times New Roman" w:hAnsi="Times New Roman" w:cs="Times New Roman"/>
                <w:b/>
                <w:sz w:val="20"/>
                <w:szCs w:val="20"/>
              </w:rPr>
            </w:pPr>
            <w:r w:rsidRPr="008621EC">
              <w:rPr>
                <w:rFonts w:ascii="Times New Roman" w:hAnsi="Times New Roman" w:cs="Times New Roman"/>
                <w:b/>
                <w:sz w:val="20"/>
                <w:szCs w:val="20"/>
              </w:rPr>
              <w:t>33 000,0</w:t>
            </w:r>
          </w:p>
        </w:tc>
        <w:tc>
          <w:tcPr>
            <w:tcW w:w="1036" w:type="dxa"/>
            <w:shd w:val="clear" w:color="auto" w:fill="auto"/>
            <w:hideMark/>
          </w:tcPr>
          <w:p w:rsidR="00B309FC" w:rsidRPr="008621EC" w:rsidRDefault="00B309FC" w:rsidP="00573C9B">
            <w:pPr>
              <w:ind w:hanging="2"/>
              <w:rPr>
                <w:rFonts w:ascii="Times New Roman" w:hAnsi="Times New Roman" w:cs="Times New Roman"/>
                <w:b/>
                <w:sz w:val="20"/>
                <w:szCs w:val="20"/>
              </w:rPr>
            </w:pPr>
            <w:r w:rsidRPr="008621EC">
              <w:rPr>
                <w:rFonts w:ascii="Times New Roman" w:hAnsi="Times New Roman" w:cs="Times New Roman"/>
                <w:b/>
                <w:sz w:val="20"/>
                <w:szCs w:val="20"/>
              </w:rPr>
              <w:t>32 000,0</w:t>
            </w:r>
          </w:p>
        </w:tc>
        <w:tc>
          <w:tcPr>
            <w:tcW w:w="994" w:type="dxa"/>
            <w:shd w:val="clear" w:color="auto" w:fill="FFFFFF"/>
          </w:tcPr>
          <w:p w:rsidR="00B309FC" w:rsidRPr="008621EC" w:rsidRDefault="00B309FC" w:rsidP="00573C9B">
            <w:pPr>
              <w:ind w:hanging="2"/>
              <w:rPr>
                <w:rFonts w:ascii="Times New Roman" w:hAnsi="Times New Roman" w:cs="Times New Roman"/>
                <w:sz w:val="20"/>
                <w:szCs w:val="20"/>
              </w:rPr>
            </w:pPr>
            <w:r w:rsidRPr="008621EC">
              <w:rPr>
                <w:rFonts w:ascii="Times New Roman" w:hAnsi="Times New Roman" w:cs="Times New Roman"/>
                <w:b/>
                <w:sz w:val="20"/>
                <w:szCs w:val="20"/>
              </w:rPr>
              <w:t>148 000,0</w:t>
            </w: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bCs/>
                <w:sz w:val="24"/>
                <w:szCs w:val="24"/>
              </w:rPr>
              <w:t>Джерела та частки фінансування</w:t>
            </w:r>
          </w:p>
        </w:tc>
        <w:tc>
          <w:tcPr>
            <w:tcW w:w="6845" w:type="dxa"/>
            <w:gridSpan w:val="6"/>
            <w:shd w:val="clear" w:color="auto" w:fill="auto"/>
            <w:hideMark/>
          </w:tcPr>
          <w:p w:rsidR="00B309FC" w:rsidRPr="008621EC" w:rsidRDefault="00B309FC" w:rsidP="00573C9B">
            <w:pPr>
              <w:ind w:hanging="2"/>
              <w:rPr>
                <w:rFonts w:ascii="Times New Roman" w:hAnsi="Times New Roman" w:cs="Times New Roman"/>
                <w:sz w:val="24"/>
                <w:szCs w:val="24"/>
              </w:rPr>
            </w:pPr>
            <w:r w:rsidRPr="008621EC">
              <w:rPr>
                <w:rFonts w:ascii="Times New Roman" w:eastAsia="Times New Roman" w:hAnsi="Times New Roman" w:cs="Times New Roman"/>
                <w:sz w:val="24"/>
                <w:szCs w:val="24"/>
                <w:lang w:eastAsia="it-IT"/>
              </w:rPr>
              <w:t xml:space="preserve">Державний, обласний, місцевий бюджети, </w:t>
            </w:r>
            <w:r w:rsidRPr="008621EC">
              <w:rPr>
                <w:rFonts w:ascii="Times New Roman" w:hAnsi="Times New Roman"/>
                <w:sz w:val="24"/>
                <w:szCs w:val="24"/>
              </w:rPr>
              <w:t>грантові кошти, субвенції.</w:t>
            </w:r>
          </w:p>
        </w:tc>
      </w:tr>
      <w:tr w:rsidR="00B309FC" w:rsidRPr="008621EC"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8621EC" w:rsidRDefault="00B309FC" w:rsidP="00573C9B">
            <w:pPr>
              <w:ind w:hanging="2"/>
              <w:rPr>
                <w:rFonts w:ascii="Times New Roman" w:hAnsi="Times New Roman" w:cs="Times New Roman"/>
                <w:b/>
                <w:bCs/>
                <w:sz w:val="24"/>
                <w:szCs w:val="24"/>
              </w:rPr>
            </w:pPr>
            <w:r w:rsidRPr="008621EC">
              <w:rPr>
                <w:rFonts w:ascii="Times New Roman" w:hAnsi="Times New Roman" w:cs="Times New Roman"/>
                <w:b/>
                <w:sz w:val="24"/>
                <w:szCs w:val="24"/>
              </w:rPr>
              <w:t>Ключові учасники  реалізації проекту</w:t>
            </w:r>
          </w:p>
        </w:tc>
        <w:tc>
          <w:tcPr>
            <w:tcW w:w="6845" w:type="dxa"/>
            <w:gridSpan w:val="6"/>
            <w:hideMark/>
          </w:tcPr>
          <w:p w:rsidR="00B309FC" w:rsidRPr="008621EC" w:rsidRDefault="00B309FC" w:rsidP="00573C9B">
            <w:pPr>
              <w:ind w:hanging="2"/>
              <w:rPr>
                <w:rFonts w:ascii="Times New Roman" w:hAnsi="Times New Roman" w:cs="Times New Roman"/>
                <w:sz w:val="24"/>
                <w:szCs w:val="24"/>
              </w:rPr>
            </w:pPr>
            <w:r w:rsidRPr="008621EC">
              <w:rPr>
                <w:rFonts w:ascii="Times New Roman" w:hAnsi="Times New Roman" w:cs="Times New Roman"/>
                <w:sz w:val="24"/>
                <w:szCs w:val="24"/>
              </w:rPr>
              <w:t>Виконавчий комітет Кегичівської селищної ради, керівники КП, підрядні організації.</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906769" w:rsidRDefault="00B309FC" w:rsidP="00573C9B">
            <w:pPr>
              <w:ind w:hanging="2"/>
              <w:rPr>
                <w:rFonts w:ascii="Times New Roman" w:hAnsi="Times New Roman" w:cs="Times New Roman"/>
                <w:b/>
                <w:bCs/>
                <w:sz w:val="24"/>
                <w:szCs w:val="24"/>
              </w:rPr>
            </w:pPr>
            <w:r w:rsidRPr="00906769">
              <w:rPr>
                <w:rFonts w:ascii="Times New Roman" w:hAnsi="Times New Roman" w:cs="Times New Roman"/>
                <w:b/>
                <w:bCs/>
                <w:sz w:val="24"/>
                <w:szCs w:val="24"/>
              </w:rPr>
              <w:t>Інша інформація щодо проекту (за потребою)</w:t>
            </w:r>
          </w:p>
        </w:tc>
        <w:tc>
          <w:tcPr>
            <w:tcW w:w="6845" w:type="dxa"/>
            <w:gridSpan w:val="6"/>
            <w:tcBorders>
              <w:top w:val="single" w:sz="4" w:space="0" w:color="auto"/>
              <w:left w:val="single" w:sz="4" w:space="0" w:color="auto"/>
              <w:bottom w:val="single" w:sz="4" w:space="0" w:color="auto"/>
              <w:right w:val="single" w:sz="4" w:space="0" w:color="auto"/>
            </w:tcBorders>
          </w:tcPr>
          <w:p w:rsidR="00B309FC" w:rsidRPr="00906769" w:rsidRDefault="00B309FC" w:rsidP="00573C9B">
            <w:pPr>
              <w:ind w:hanging="2"/>
              <w:rPr>
                <w:rFonts w:ascii="Times New Roman" w:hAnsi="Times New Roman" w:cs="Times New Roman"/>
                <w:sz w:val="24"/>
                <w:szCs w:val="24"/>
              </w:rPr>
            </w:pPr>
          </w:p>
        </w:tc>
      </w:tr>
    </w:tbl>
    <w:p w:rsidR="003C7470" w:rsidRDefault="003C7470" w:rsidP="00B309FC">
      <w:pPr>
        <w:tabs>
          <w:tab w:val="left" w:pos="4020"/>
        </w:tabs>
        <w:spacing w:after="0" w:line="240" w:lineRule="auto"/>
        <w:jc w:val="center"/>
        <w:rPr>
          <w:rFonts w:ascii="Times New Roman" w:hAnsi="Times New Roman" w:cs="Times New Roman"/>
          <w:b/>
          <w:sz w:val="24"/>
          <w:szCs w:val="24"/>
        </w:rPr>
      </w:pPr>
    </w:p>
    <w:p w:rsidR="00B309FC" w:rsidRPr="00906769" w:rsidRDefault="00B309FC" w:rsidP="00B309FC">
      <w:pPr>
        <w:tabs>
          <w:tab w:val="left" w:pos="4020"/>
        </w:tabs>
        <w:spacing w:after="0" w:line="240" w:lineRule="auto"/>
        <w:jc w:val="center"/>
        <w:rPr>
          <w:rFonts w:ascii="Times New Roman" w:hAnsi="Times New Roman" w:cs="Times New Roman"/>
          <w:b/>
          <w:sz w:val="24"/>
          <w:szCs w:val="24"/>
        </w:rPr>
      </w:pPr>
      <w:r w:rsidRPr="00906769">
        <w:rPr>
          <w:rFonts w:ascii="Times New Roman" w:hAnsi="Times New Roman" w:cs="Times New Roman"/>
          <w:b/>
          <w:sz w:val="24"/>
          <w:szCs w:val="24"/>
        </w:rPr>
        <w:t>Проєкт 18</w:t>
      </w:r>
    </w:p>
    <w:p w:rsidR="00B309FC" w:rsidRPr="00906769" w:rsidRDefault="00B309FC" w:rsidP="00B309FC">
      <w:pPr>
        <w:tabs>
          <w:tab w:val="left" w:pos="4020"/>
        </w:tabs>
        <w:spacing w:after="0" w:line="240" w:lineRule="auto"/>
        <w:jc w:val="center"/>
        <w:rPr>
          <w:rFonts w:ascii="Times New Roman" w:hAnsi="Times New Roman" w:cs="Times New Roman"/>
          <w:b/>
          <w:sz w:val="24"/>
          <w:szCs w:val="24"/>
        </w:rPr>
      </w:pPr>
    </w:p>
    <w:tbl>
      <w:tblPr>
        <w:tblW w:w="96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988"/>
        <w:gridCol w:w="1134"/>
        <w:gridCol w:w="1134"/>
        <w:gridCol w:w="1134"/>
        <w:gridCol w:w="1307"/>
        <w:gridCol w:w="1102"/>
      </w:tblGrid>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906769" w:rsidRDefault="00B309FC" w:rsidP="00573C9B">
            <w:pPr>
              <w:spacing w:after="0" w:line="240" w:lineRule="auto"/>
              <w:rPr>
                <w:rFonts w:ascii="Times New Roman" w:hAnsi="Times New Roman" w:cs="Times New Roman"/>
                <w:b/>
                <w:sz w:val="24"/>
                <w:szCs w:val="24"/>
              </w:rPr>
            </w:pPr>
            <w:r w:rsidRPr="00906769">
              <w:rPr>
                <w:rFonts w:ascii="Times New Roman" w:hAnsi="Times New Roman" w:cs="Times New Roman"/>
                <w:b/>
                <w:sz w:val="24"/>
                <w:szCs w:val="24"/>
              </w:rPr>
              <w:t>Номер і назва завдання зі Стратегії розвитку регіону, якому відповідає проект</w:t>
            </w:r>
          </w:p>
        </w:tc>
        <w:tc>
          <w:tcPr>
            <w:tcW w:w="6799" w:type="dxa"/>
            <w:gridSpan w:val="6"/>
            <w:shd w:val="clear" w:color="auto" w:fill="FFFFFF"/>
            <w:hideMark/>
          </w:tcPr>
          <w:p w:rsidR="00B309FC" w:rsidRPr="00906769" w:rsidRDefault="00B309FC" w:rsidP="00573C9B">
            <w:pPr>
              <w:spacing w:after="0" w:line="240" w:lineRule="auto"/>
              <w:rPr>
                <w:rFonts w:ascii="Times New Roman" w:hAnsi="Times New Roman" w:cs="Times New Roman"/>
                <w:b/>
                <w:sz w:val="24"/>
                <w:szCs w:val="24"/>
              </w:rPr>
            </w:pPr>
            <w:r w:rsidRPr="00906769">
              <w:rPr>
                <w:rFonts w:ascii="Times New Roman" w:hAnsi="Times New Roman" w:cs="Times New Roman"/>
                <w:b/>
                <w:sz w:val="24"/>
                <w:szCs w:val="24"/>
              </w:rPr>
              <w:t>3.3.1. Провести благоустрій парків, скверів, облаштувати місця для відпочинку, в тому числі поблизу водойм та громадських місць для купання,  занять фізичною культурою і спортом, проведення культурних та інших заходів.</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906769" w:rsidRDefault="00B309FC" w:rsidP="00573C9B">
            <w:pPr>
              <w:rPr>
                <w:rFonts w:ascii="Times New Roman" w:hAnsi="Times New Roman" w:cs="Times New Roman"/>
                <w:b/>
                <w:sz w:val="24"/>
                <w:szCs w:val="24"/>
              </w:rPr>
            </w:pPr>
            <w:r w:rsidRPr="00906769">
              <w:rPr>
                <w:rFonts w:ascii="Times New Roman" w:hAnsi="Times New Roman" w:cs="Times New Roman"/>
                <w:b/>
                <w:sz w:val="24"/>
                <w:szCs w:val="24"/>
              </w:rPr>
              <w:t>Назва проекту</w:t>
            </w:r>
          </w:p>
        </w:tc>
        <w:tc>
          <w:tcPr>
            <w:tcW w:w="6799" w:type="dxa"/>
            <w:gridSpan w:val="6"/>
            <w:hideMark/>
          </w:tcPr>
          <w:p w:rsidR="00B309FC" w:rsidRPr="00906769" w:rsidRDefault="00B309FC" w:rsidP="00573C9B">
            <w:pPr>
              <w:rPr>
                <w:rFonts w:ascii="Times New Roman" w:hAnsi="Times New Roman" w:cs="Times New Roman"/>
                <w:b/>
                <w:sz w:val="24"/>
                <w:szCs w:val="24"/>
              </w:rPr>
            </w:pPr>
            <w:r w:rsidRPr="00906769">
              <w:rPr>
                <w:rFonts w:ascii="Times New Roman" w:hAnsi="Times New Roman" w:cs="Times New Roman"/>
                <w:b/>
                <w:sz w:val="24"/>
                <w:szCs w:val="24"/>
              </w:rPr>
              <w:t>Зелений оазис.</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906769" w:rsidRDefault="00B309FC" w:rsidP="00573C9B">
            <w:pPr>
              <w:rPr>
                <w:rFonts w:ascii="Times New Roman" w:hAnsi="Times New Roman" w:cs="Times New Roman"/>
                <w:b/>
                <w:sz w:val="24"/>
                <w:szCs w:val="24"/>
              </w:rPr>
            </w:pPr>
            <w:r w:rsidRPr="00906769">
              <w:rPr>
                <w:rFonts w:ascii="Times New Roman" w:hAnsi="Times New Roman" w:cs="Times New Roman"/>
                <w:b/>
                <w:sz w:val="24"/>
                <w:szCs w:val="24"/>
              </w:rPr>
              <w:t>Одна або кілька цілей, які будуть досягнуті внаслідок реалізації проекту</w:t>
            </w:r>
          </w:p>
        </w:tc>
        <w:tc>
          <w:tcPr>
            <w:tcW w:w="6799" w:type="dxa"/>
            <w:gridSpan w:val="6"/>
            <w:hideMark/>
          </w:tcPr>
          <w:p w:rsidR="00B309FC" w:rsidRPr="00906769" w:rsidRDefault="00B309FC" w:rsidP="00573C9B">
            <w:pPr>
              <w:spacing w:after="0"/>
              <w:rPr>
                <w:rFonts w:ascii="Times New Roman" w:hAnsi="Times New Roman" w:cs="Times New Roman"/>
                <w:sz w:val="24"/>
                <w:szCs w:val="24"/>
              </w:rPr>
            </w:pPr>
            <w:r w:rsidRPr="00906769">
              <w:rPr>
                <w:rFonts w:ascii="Times New Roman" w:hAnsi="Times New Roman" w:cs="Times New Roman"/>
                <w:sz w:val="24"/>
                <w:szCs w:val="24"/>
              </w:rPr>
              <w:t>1.</w:t>
            </w:r>
            <w:r w:rsidR="0085093E">
              <w:rPr>
                <w:rFonts w:ascii="Times New Roman" w:hAnsi="Times New Roman" w:cs="Times New Roman"/>
                <w:sz w:val="24"/>
                <w:szCs w:val="24"/>
              </w:rPr>
              <w:t xml:space="preserve"> </w:t>
            </w:r>
            <w:r w:rsidRPr="00906769">
              <w:rPr>
                <w:rFonts w:ascii="Times New Roman" w:hAnsi="Times New Roman" w:cs="Times New Roman"/>
                <w:sz w:val="24"/>
                <w:szCs w:val="24"/>
              </w:rPr>
              <w:t>Створення комфортних умов для відпочинку та проведення дозвілля для всіх мешканців та гостей селищної ради.</w:t>
            </w:r>
          </w:p>
          <w:p w:rsidR="00B309FC" w:rsidRPr="00906769" w:rsidRDefault="00B309FC" w:rsidP="00573C9B">
            <w:pPr>
              <w:spacing w:after="0"/>
              <w:rPr>
                <w:rFonts w:ascii="Times New Roman" w:hAnsi="Times New Roman" w:cs="Times New Roman"/>
                <w:sz w:val="24"/>
                <w:szCs w:val="24"/>
              </w:rPr>
            </w:pPr>
            <w:r w:rsidRPr="00906769">
              <w:rPr>
                <w:rFonts w:ascii="Times New Roman" w:hAnsi="Times New Roman" w:cs="Times New Roman"/>
                <w:sz w:val="24"/>
                <w:szCs w:val="24"/>
              </w:rPr>
              <w:t>2. Створення комфортних рекреаційних зон в селищній раді.</w:t>
            </w:r>
          </w:p>
          <w:p w:rsidR="00B309FC" w:rsidRPr="00906769" w:rsidRDefault="00B309FC" w:rsidP="00573C9B">
            <w:pPr>
              <w:spacing w:after="0"/>
              <w:rPr>
                <w:rFonts w:ascii="Times New Roman" w:hAnsi="Times New Roman" w:cs="Times New Roman"/>
                <w:sz w:val="24"/>
                <w:szCs w:val="24"/>
              </w:rPr>
            </w:pP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906769" w:rsidRDefault="00B309FC" w:rsidP="00573C9B">
            <w:pPr>
              <w:rPr>
                <w:rFonts w:ascii="Times New Roman" w:hAnsi="Times New Roman" w:cs="Times New Roman"/>
                <w:b/>
                <w:sz w:val="24"/>
                <w:szCs w:val="24"/>
              </w:rPr>
            </w:pPr>
            <w:r w:rsidRPr="00906769">
              <w:rPr>
                <w:rFonts w:ascii="Times New Roman" w:hAnsi="Times New Roman" w:cs="Times New Roman"/>
                <w:b/>
                <w:sz w:val="24"/>
                <w:szCs w:val="24"/>
              </w:rPr>
              <w:t>Територія на яку проект матиме вплив</w:t>
            </w:r>
          </w:p>
        </w:tc>
        <w:tc>
          <w:tcPr>
            <w:tcW w:w="6799" w:type="dxa"/>
            <w:gridSpan w:val="6"/>
          </w:tcPr>
          <w:p w:rsidR="00B309FC" w:rsidRPr="00906769" w:rsidRDefault="00B309FC" w:rsidP="00573C9B">
            <w:pPr>
              <w:spacing w:line="240" w:lineRule="auto"/>
              <w:rPr>
                <w:rFonts w:ascii="Times New Roman" w:eastAsia="Calibri" w:hAnsi="Times New Roman" w:cs="Times New Roman"/>
                <w:sz w:val="24"/>
                <w:szCs w:val="24"/>
              </w:rPr>
            </w:pPr>
            <w:r w:rsidRPr="00906769">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06769" w:rsidRDefault="00B309FC" w:rsidP="00573C9B">
            <w:pPr>
              <w:rPr>
                <w:rFonts w:ascii="Times New Roman" w:hAnsi="Times New Roman" w:cs="Times New Roman"/>
                <w:b/>
                <w:sz w:val="24"/>
                <w:szCs w:val="24"/>
              </w:rPr>
            </w:pPr>
            <w:r w:rsidRPr="00906769">
              <w:rPr>
                <w:rFonts w:ascii="Times New Roman" w:hAnsi="Times New Roman" w:cs="Times New Roman"/>
                <w:b/>
                <w:sz w:val="24"/>
                <w:szCs w:val="24"/>
              </w:rPr>
              <w:t>Орієнтовна кількість населення, яке отримає вигоду від реалізації проекту</w:t>
            </w:r>
          </w:p>
        </w:tc>
        <w:tc>
          <w:tcPr>
            <w:tcW w:w="6799" w:type="dxa"/>
            <w:gridSpan w:val="6"/>
            <w:hideMark/>
          </w:tcPr>
          <w:p w:rsidR="00B309FC" w:rsidRPr="00906769" w:rsidRDefault="00B309FC" w:rsidP="00573C9B">
            <w:pPr>
              <w:spacing w:after="0" w:line="240" w:lineRule="auto"/>
              <w:rPr>
                <w:rFonts w:ascii="Times New Roman" w:eastAsia="Times New Roman" w:hAnsi="Times New Roman" w:cs="Times New Roman"/>
                <w:sz w:val="24"/>
                <w:szCs w:val="24"/>
                <w:lang w:eastAsia="it-IT"/>
              </w:rPr>
            </w:pPr>
            <w:r w:rsidRPr="00906769">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Стислий опис проблеми, яка буде вирішуватися силами проекту</w:t>
            </w:r>
          </w:p>
        </w:tc>
        <w:tc>
          <w:tcPr>
            <w:tcW w:w="6799" w:type="dxa"/>
            <w:gridSpan w:val="6"/>
            <w:hideMark/>
          </w:tcPr>
          <w:p w:rsidR="00B309FC" w:rsidRPr="00906769" w:rsidRDefault="00B309FC" w:rsidP="00573C9B">
            <w:pPr>
              <w:spacing w:after="0" w:line="240" w:lineRule="auto"/>
              <w:rPr>
                <w:rFonts w:ascii="Times New Roman" w:hAnsi="Times New Roman" w:cs="Times New Roman"/>
                <w:sz w:val="24"/>
                <w:szCs w:val="24"/>
              </w:rPr>
            </w:pPr>
            <w:r w:rsidRPr="00906769">
              <w:rPr>
                <w:rFonts w:ascii="Times New Roman" w:hAnsi="Times New Roman"/>
                <w:sz w:val="24"/>
                <w:szCs w:val="24"/>
              </w:rPr>
              <w:t>Однією з важливих передумов розвитку особистості є забезпечення права жителів селищної ради на активне проведення відпочинку та ведення здорового способу життя. Проєктом передбачається проведення наступних заходів, а саме: благоустрій 8 парків, інфраструктура  рекреаційної території у 80% населених пунктах селищної ради, облаштування вільної зони Wi-Fi, зон відпочинку для різних категорій громадян (врахувавши їхні інтереси та побажання) та ін.</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 xml:space="preserve">Очікувані кількісні та якісні результати </w:t>
            </w:r>
          </w:p>
        </w:tc>
        <w:tc>
          <w:tcPr>
            <w:tcW w:w="6799" w:type="dxa"/>
            <w:gridSpan w:val="6"/>
            <w:shd w:val="clear" w:color="auto" w:fill="FFFFFF"/>
            <w:hideMark/>
          </w:tcPr>
          <w:p w:rsidR="00B309FC" w:rsidRPr="00906769" w:rsidRDefault="00B309FC" w:rsidP="00573C9B">
            <w:pPr>
              <w:widowControl w:val="0"/>
              <w:spacing w:after="0" w:line="240" w:lineRule="auto"/>
              <w:rPr>
                <w:rFonts w:ascii="Times New Roman" w:hAnsi="Times New Roman"/>
                <w:sz w:val="24"/>
                <w:szCs w:val="24"/>
              </w:rPr>
            </w:pPr>
            <w:r w:rsidRPr="00906769">
              <w:rPr>
                <w:rFonts w:ascii="Times New Roman" w:hAnsi="Times New Roman"/>
                <w:sz w:val="24"/>
                <w:szCs w:val="24"/>
              </w:rPr>
              <w:t>- створення умов для відпочинку, проведення дозвілля та культурно-масових заходів для мешканців та гостей селищної ради;</w:t>
            </w:r>
          </w:p>
          <w:p w:rsidR="00B309FC" w:rsidRPr="00906769" w:rsidRDefault="00B309FC" w:rsidP="00573C9B">
            <w:pPr>
              <w:widowControl w:val="0"/>
              <w:spacing w:after="0" w:line="240" w:lineRule="auto"/>
              <w:jc w:val="both"/>
              <w:rPr>
                <w:rFonts w:ascii="Times New Roman" w:hAnsi="Times New Roman"/>
                <w:sz w:val="24"/>
                <w:szCs w:val="24"/>
              </w:rPr>
            </w:pPr>
            <w:r w:rsidRPr="00906769">
              <w:rPr>
                <w:rFonts w:ascii="Times New Roman" w:hAnsi="Times New Roman"/>
                <w:sz w:val="24"/>
                <w:szCs w:val="24"/>
              </w:rPr>
              <w:t>- популяризації здорового способу життя та активного відпочинку жителів селищної ради;</w:t>
            </w:r>
          </w:p>
          <w:p w:rsidR="00B309FC" w:rsidRPr="00906769" w:rsidRDefault="00B309FC" w:rsidP="00573C9B">
            <w:pPr>
              <w:spacing w:after="0"/>
              <w:rPr>
                <w:rFonts w:ascii="Times New Roman" w:hAnsi="Times New Roman"/>
                <w:sz w:val="24"/>
                <w:szCs w:val="24"/>
              </w:rPr>
            </w:pPr>
            <w:r w:rsidRPr="00906769">
              <w:rPr>
                <w:rFonts w:ascii="Times New Roman" w:hAnsi="Times New Roman"/>
                <w:sz w:val="24"/>
                <w:szCs w:val="24"/>
              </w:rPr>
              <w:t>- покращення туристичної привабливості селищної ради.</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Ключові заходи проекту</w:t>
            </w:r>
          </w:p>
        </w:tc>
        <w:tc>
          <w:tcPr>
            <w:tcW w:w="6799" w:type="dxa"/>
            <w:gridSpan w:val="6"/>
            <w:hideMark/>
          </w:tcPr>
          <w:p w:rsidR="00B309FC" w:rsidRPr="00906769" w:rsidRDefault="00B309FC" w:rsidP="00B309FC">
            <w:pPr>
              <w:widowControl w:val="0"/>
              <w:numPr>
                <w:ilvl w:val="0"/>
                <w:numId w:val="19"/>
              </w:numPr>
              <w:shd w:val="clear" w:color="auto" w:fill="FFFFFF"/>
              <w:tabs>
                <w:tab w:val="left" w:pos="180"/>
                <w:tab w:val="left" w:pos="340"/>
              </w:tabs>
              <w:spacing w:after="0" w:line="240" w:lineRule="auto"/>
              <w:ind w:left="70" w:firstLine="0"/>
              <w:rPr>
                <w:rFonts w:ascii="Times New Roman" w:hAnsi="Times New Roman"/>
                <w:sz w:val="24"/>
                <w:szCs w:val="24"/>
              </w:rPr>
            </w:pPr>
            <w:r w:rsidRPr="00906769">
              <w:rPr>
                <w:rFonts w:ascii="Times New Roman" w:hAnsi="Times New Roman"/>
                <w:sz w:val="24"/>
                <w:szCs w:val="24"/>
              </w:rPr>
              <w:t xml:space="preserve">Виготовлення макетів майбутніх парків, скверів, місць відпочинку в тому числі поблизу водойм та громадських місць </w:t>
            </w:r>
            <w:r w:rsidRPr="00906769">
              <w:rPr>
                <w:rFonts w:ascii="Times New Roman" w:hAnsi="Times New Roman"/>
                <w:sz w:val="24"/>
                <w:szCs w:val="24"/>
              </w:rPr>
              <w:lastRenderedPageBreak/>
              <w:t>для купання,  занять фізичною культурою і спортом, проведення культурних та інших заходів.</w:t>
            </w:r>
          </w:p>
          <w:p w:rsidR="00B309FC" w:rsidRPr="00906769" w:rsidRDefault="00B309FC" w:rsidP="00B309FC">
            <w:pPr>
              <w:widowControl w:val="0"/>
              <w:numPr>
                <w:ilvl w:val="0"/>
                <w:numId w:val="19"/>
              </w:numPr>
              <w:shd w:val="clear" w:color="auto" w:fill="FFFFFF"/>
              <w:tabs>
                <w:tab w:val="left" w:pos="180"/>
                <w:tab w:val="left" w:pos="340"/>
              </w:tabs>
              <w:spacing w:after="0" w:line="240" w:lineRule="auto"/>
              <w:ind w:left="70" w:firstLine="0"/>
              <w:rPr>
                <w:rFonts w:ascii="Times New Roman" w:hAnsi="Times New Roman"/>
                <w:sz w:val="24"/>
                <w:szCs w:val="24"/>
              </w:rPr>
            </w:pPr>
            <w:r w:rsidRPr="00906769">
              <w:rPr>
                <w:rFonts w:ascii="Times New Roman" w:hAnsi="Times New Roman"/>
                <w:sz w:val="24"/>
                <w:szCs w:val="24"/>
              </w:rPr>
              <w:t xml:space="preserve">Проведення громадських обговорень/слухань щодо концепції реконструкції парків, скверів та місць для відпочинку, збір додаткових пропозицій від мешканців </w:t>
            </w:r>
            <w:r w:rsidR="0085093E">
              <w:rPr>
                <w:rFonts w:ascii="Times New Roman" w:hAnsi="Times New Roman"/>
                <w:sz w:val="24"/>
                <w:szCs w:val="24"/>
              </w:rPr>
              <w:t>селищної ради</w:t>
            </w:r>
            <w:r w:rsidRPr="00906769">
              <w:rPr>
                <w:rFonts w:ascii="Times New Roman" w:hAnsi="Times New Roman"/>
                <w:sz w:val="24"/>
                <w:szCs w:val="24"/>
              </w:rPr>
              <w:t>.</w:t>
            </w:r>
          </w:p>
          <w:p w:rsidR="00B309FC" w:rsidRPr="00906769" w:rsidRDefault="00B309FC" w:rsidP="00B309FC">
            <w:pPr>
              <w:widowControl w:val="0"/>
              <w:numPr>
                <w:ilvl w:val="0"/>
                <w:numId w:val="19"/>
              </w:numPr>
              <w:shd w:val="clear" w:color="auto" w:fill="FFFFFF"/>
              <w:tabs>
                <w:tab w:val="left" w:pos="180"/>
                <w:tab w:val="left" w:pos="340"/>
              </w:tabs>
              <w:spacing w:after="0" w:line="240" w:lineRule="auto"/>
              <w:ind w:left="70" w:firstLine="0"/>
              <w:rPr>
                <w:rFonts w:ascii="Times New Roman" w:hAnsi="Times New Roman"/>
                <w:sz w:val="24"/>
                <w:szCs w:val="24"/>
              </w:rPr>
            </w:pPr>
            <w:r w:rsidRPr="00906769">
              <w:rPr>
                <w:rFonts w:ascii="Times New Roman" w:hAnsi="Times New Roman"/>
                <w:sz w:val="24"/>
                <w:szCs w:val="24"/>
              </w:rPr>
              <w:t>Виготовлення про</w:t>
            </w:r>
            <w:r w:rsidR="0085093E">
              <w:rPr>
                <w:rFonts w:ascii="Times New Roman" w:hAnsi="Times New Roman"/>
                <w:sz w:val="24"/>
                <w:szCs w:val="24"/>
              </w:rPr>
              <w:t>є</w:t>
            </w:r>
            <w:r w:rsidRPr="00906769">
              <w:rPr>
                <w:rFonts w:ascii="Times New Roman" w:hAnsi="Times New Roman"/>
                <w:sz w:val="24"/>
                <w:szCs w:val="24"/>
              </w:rPr>
              <w:t>ктно-кошторисної документації.</w:t>
            </w:r>
          </w:p>
          <w:p w:rsidR="00B309FC" w:rsidRPr="00906769" w:rsidRDefault="00B309FC" w:rsidP="00B309FC">
            <w:pPr>
              <w:widowControl w:val="0"/>
              <w:numPr>
                <w:ilvl w:val="0"/>
                <w:numId w:val="19"/>
              </w:numPr>
              <w:shd w:val="clear" w:color="auto" w:fill="FFFFFF"/>
              <w:tabs>
                <w:tab w:val="left" w:pos="180"/>
                <w:tab w:val="left" w:pos="340"/>
              </w:tabs>
              <w:spacing w:after="0" w:line="240" w:lineRule="auto"/>
              <w:ind w:left="70" w:firstLine="0"/>
              <w:rPr>
                <w:rFonts w:ascii="Times New Roman" w:hAnsi="Times New Roman"/>
                <w:sz w:val="24"/>
                <w:szCs w:val="24"/>
              </w:rPr>
            </w:pPr>
            <w:r w:rsidRPr="00906769">
              <w:rPr>
                <w:rFonts w:ascii="Times New Roman" w:hAnsi="Times New Roman"/>
                <w:sz w:val="24"/>
                <w:szCs w:val="24"/>
              </w:rPr>
              <w:t>Проведення тендерних процедур, укладання договорів з підрядними організаціями.</w:t>
            </w:r>
          </w:p>
          <w:p w:rsidR="00B309FC" w:rsidRPr="00906769" w:rsidRDefault="00B309FC" w:rsidP="00B309FC">
            <w:pPr>
              <w:widowControl w:val="0"/>
              <w:numPr>
                <w:ilvl w:val="0"/>
                <w:numId w:val="19"/>
              </w:numPr>
              <w:shd w:val="clear" w:color="auto" w:fill="FFFFFF"/>
              <w:tabs>
                <w:tab w:val="left" w:pos="180"/>
                <w:tab w:val="left" w:pos="340"/>
              </w:tabs>
              <w:spacing w:after="0" w:line="240" w:lineRule="auto"/>
              <w:ind w:left="70" w:firstLine="0"/>
              <w:rPr>
                <w:rFonts w:ascii="Times New Roman" w:hAnsi="Times New Roman"/>
                <w:sz w:val="24"/>
                <w:szCs w:val="24"/>
              </w:rPr>
            </w:pPr>
            <w:r w:rsidRPr="00906769">
              <w:rPr>
                <w:rFonts w:ascii="Times New Roman" w:hAnsi="Times New Roman"/>
                <w:sz w:val="24"/>
                <w:szCs w:val="24"/>
              </w:rPr>
              <w:t>Проведення робіт з облаштування парків, скверів, місць відпочинку.</w:t>
            </w:r>
          </w:p>
          <w:p w:rsidR="00B309FC" w:rsidRPr="00906769" w:rsidRDefault="00B309FC" w:rsidP="00B309FC">
            <w:pPr>
              <w:widowControl w:val="0"/>
              <w:numPr>
                <w:ilvl w:val="0"/>
                <w:numId w:val="19"/>
              </w:numPr>
              <w:shd w:val="clear" w:color="auto" w:fill="FFFFFF"/>
              <w:tabs>
                <w:tab w:val="left" w:pos="180"/>
                <w:tab w:val="left" w:pos="340"/>
              </w:tabs>
              <w:spacing w:after="0" w:line="240" w:lineRule="auto"/>
              <w:ind w:left="70" w:firstLine="0"/>
              <w:rPr>
                <w:rFonts w:ascii="Times New Roman" w:hAnsi="Times New Roman"/>
                <w:sz w:val="24"/>
                <w:szCs w:val="24"/>
              </w:rPr>
            </w:pPr>
            <w:r w:rsidRPr="00906769">
              <w:rPr>
                <w:rFonts w:ascii="Times New Roman" w:hAnsi="Times New Roman"/>
                <w:sz w:val="24"/>
                <w:szCs w:val="24"/>
              </w:rPr>
              <w:t>Закупівля та встановлення обладнання (лавочки, спортивний інвентар, ліхтарі та ін.).</w:t>
            </w:r>
          </w:p>
          <w:p w:rsidR="00B309FC" w:rsidRPr="00906769" w:rsidRDefault="00B309FC" w:rsidP="00B309FC">
            <w:pPr>
              <w:widowControl w:val="0"/>
              <w:numPr>
                <w:ilvl w:val="0"/>
                <w:numId w:val="19"/>
              </w:numPr>
              <w:shd w:val="clear" w:color="auto" w:fill="FFFFFF"/>
              <w:tabs>
                <w:tab w:val="left" w:pos="180"/>
                <w:tab w:val="left" w:pos="340"/>
              </w:tabs>
              <w:spacing w:after="0" w:line="240" w:lineRule="auto"/>
              <w:ind w:left="70" w:firstLine="0"/>
              <w:rPr>
                <w:rFonts w:ascii="Times New Roman" w:hAnsi="Times New Roman"/>
                <w:sz w:val="24"/>
                <w:szCs w:val="24"/>
              </w:rPr>
            </w:pPr>
            <w:r w:rsidRPr="00906769">
              <w:rPr>
                <w:rFonts w:ascii="Times New Roman" w:hAnsi="Times New Roman"/>
                <w:sz w:val="24"/>
                <w:szCs w:val="24"/>
              </w:rPr>
              <w:t>Озеленення території та проведення ландшафтних робіт.</w:t>
            </w:r>
          </w:p>
          <w:p w:rsidR="00B309FC" w:rsidRPr="00906769" w:rsidRDefault="00B309FC" w:rsidP="00573C9B">
            <w:pPr>
              <w:tabs>
                <w:tab w:val="left" w:pos="340"/>
              </w:tabs>
              <w:ind w:left="70"/>
              <w:rPr>
                <w:rFonts w:ascii="Times New Roman" w:hAnsi="Times New Roman" w:cs="Times New Roman"/>
                <w:sz w:val="24"/>
                <w:szCs w:val="24"/>
              </w:rPr>
            </w:pPr>
            <w:r w:rsidRPr="00906769">
              <w:rPr>
                <w:rFonts w:ascii="Times New Roman" w:hAnsi="Times New Roman"/>
                <w:sz w:val="24"/>
                <w:szCs w:val="24"/>
              </w:rPr>
              <w:t>Введення об’єкту в експлуатацію та його подальше відкриття.</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lastRenderedPageBreak/>
              <w:t>Період здійснення:</w:t>
            </w:r>
          </w:p>
        </w:tc>
        <w:tc>
          <w:tcPr>
            <w:tcW w:w="6799" w:type="dxa"/>
            <w:gridSpan w:val="6"/>
            <w:vAlign w:val="center"/>
          </w:tcPr>
          <w:p w:rsidR="00B309FC" w:rsidRPr="00906769" w:rsidRDefault="00B309FC" w:rsidP="003C7470">
            <w:pPr>
              <w:rPr>
                <w:rFonts w:ascii="Times New Roman" w:hAnsi="Times New Roman" w:cs="Times New Roman"/>
                <w:b/>
                <w:sz w:val="24"/>
                <w:szCs w:val="24"/>
              </w:rPr>
            </w:pPr>
            <w:r w:rsidRPr="00906769">
              <w:rPr>
                <w:rFonts w:ascii="Times New Roman" w:hAnsi="Times New Roman" w:cs="Times New Roman"/>
                <w:b/>
                <w:sz w:val="24"/>
                <w:szCs w:val="24"/>
              </w:rPr>
              <w:t>08/2021-12/202</w:t>
            </w:r>
            <w:r w:rsidR="003C7470">
              <w:rPr>
                <w:rFonts w:ascii="Times New Roman" w:hAnsi="Times New Roman" w:cs="Times New Roman"/>
                <w:b/>
                <w:sz w:val="24"/>
                <w:szCs w:val="24"/>
              </w:rPr>
              <w:t>5</w:t>
            </w:r>
            <w:r w:rsidRPr="00906769">
              <w:rPr>
                <w:rFonts w:ascii="Times New Roman" w:hAnsi="Times New Roman" w:cs="Times New Roman"/>
                <w:b/>
                <w:sz w:val="24"/>
                <w:szCs w:val="24"/>
              </w:rPr>
              <w:t>:</w:t>
            </w:r>
          </w:p>
        </w:tc>
      </w:tr>
      <w:tr w:rsidR="00B309FC" w:rsidRPr="00906769" w:rsidTr="00593583">
        <w:trPr>
          <w:jc w:val="right"/>
        </w:trPr>
        <w:tc>
          <w:tcPr>
            <w:tcW w:w="283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906769" w:rsidRDefault="00B309FC" w:rsidP="00573C9B">
            <w:pPr>
              <w:rPr>
                <w:rFonts w:ascii="Times New Roman" w:hAnsi="Times New Roman" w:cs="Times New Roman"/>
                <w:b/>
                <w:sz w:val="24"/>
                <w:szCs w:val="24"/>
              </w:rPr>
            </w:pPr>
            <w:r w:rsidRPr="00906769">
              <w:rPr>
                <w:rFonts w:ascii="Times New Roman" w:hAnsi="Times New Roman" w:cs="Times New Roman"/>
                <w:b/>
                <w:bCs/>
                <w:sz w:val="24"/>
                <w:szCs w:val="24"/>
              </w:rPr>
              <w:t>Вартість проекту, тис. грн.</w:t>
            </w:r>
          </w:p>
        </w:tc>
        <w:tc>
          <w:tcPr>
            <w:tcW w:w="988"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2024</w:t>
            </w:r>
          </w:p>
        </w:tc>
        <w:tc>
          <w:tcPr>
            <w:tcW w:w="1307"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2025</w:t>
            </w:r>
          </w:p>
        </w:tc>
        <w:tc>
          <w:tcPr>
            <w:tcW w:w="1102" w:type="dxa"/>
            <w:tcBorders>
              <w:top w:val="single" w:sz="4" w:space="0" w:color="auto"/>
              <w:left w:val="single" w:sz="4" w:space="0" w:color="auto"/>
              <w:bottom w:val="single" w:sz="4" w:space="0" w:color="auto"/>
              <w:right w:val="single" w:sz="4" w:space="0" w:color="auto"/>
            </w:tcBorders>
            <w:shd w:val="clear" w:color="auto" w:fill="E6E6E6"/>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Разом</w:t>
            </w:r>
          </w:p>
        </w:tc>
      </w:tr>
      <w:tr w:rsidR="00B309FC" w:rsidRPr="00906769" w:rsidTr="00593583">
        <w:trPr>
          <w:jc w:val="right"/>
        </w:trPr>
        <w:tc>
          <w:tcPr>
            <w:tcW w:w="2830" w:type="dxa"/>
            <w:vMerge/>
            <w:tcBorders>
              <w:top w:val="single" w:sz="4" w:space="0" w:color="auto"/>
              <w:left w:val="single" w:sz="4" w:space="0" w:color="auto"/>
              <w:bottom w:val="single" w:sz="4" w:space="0" w:color="auto"/>
              <w:right w:val="single" w:sz="4" w:space="0" w:color="auto"/>
            </w:tcBorders>
            <w:hideMark/>
          </w:tcPr>
          <w:p w:rsidR="00B309FC" w:rsidRPr="00906769" w:rsidRDefault="00B309FC" w:rsidP="00573C9B">
            <w:pPr>
              <w:rPr>
                <w:rFonts w:ascii="Times New Roman" w:hAnsi="Times New Roman" w:cs="Times New Roman"/>
                <w:b/>
                <w:bCs/>
                <w:sz w:val="24"/>
                <w:szCs w:val="24"/>
              </w:rPr>
            </w:pPr>
          </w:p>
        </w:tc>
        <w:tc>
          <w:tcPr>
            <w:tcW w:w="988" w:type="dxa"/>
            <w:tcBorders>
              <w:top w:val="single" w:sz="6" w:space="0" w:color="000000"/>
              <w:left w:val="single" w:sz="6" w:space="0" w:color="000000"/>
              <w:bottom w:val="single" w:sz="6" w:space="0" w:color="000000"/>
              <w:right w:val="single" w:sz="6" w:space="0" w:color="000000"/>
            </w:tcBorders>
            <w:hideMark/>
          </w:tcPr>
          <w:p w:rsidR="00B309FC" w:rsidRPr="00906769" w:rsidRDefault="00B309FC" w:rsidP="00573C9B">
            <w:pPr>
              <w:rPr>
                <w:rFonts w:ascii="Times New Roman" w:hAnsi="Times New Roman" w:cs="Times New Roman"/>
                <w:b/>
                <w:sz w:val="20"/>
                <w:szCs w:val="20"/>
              </w:rPr>
            </w:pPr>
            <w:r w:rsidRPr="00906769">
              <w:rPr>
                <w:rFonts w:ascii="Times New Roman" w:hAnsi="Times New Roman" w:cs="Times New Roman"/>
                <w:b/>
                <w:sz w:val="20"/>
                <w:szCs w:val="20"/>
              </w:rPr>
              <w:t>500,0</w:t>
            </w:r>
          </w:p>
        </w:tc>
        <w:tc>
          <w:tcPr>
            <w:tcW w:w="1134" w:type="dxa"/>
            <w:tcBorders>
              <w:top w:val="single" w:sz="6" w:space="0" w:color="000000"/>
              <w:left w:val="single" w:sz="6" w:space="0" w:color="000000"/>
              <w:bottom w:val="single" w:sz="6" w:space="0" w:color="000000"/>
              <w:right w:val="single" w:sz="6" w:space="0" w:color="000000"/>
            </w:tcBorders>
          </w:tcPr>
          <w:p w:rsidR="00B309FC" w:rsidRPr="00906769" w:rsidRDefault="00B309FC" w:rsidP="00573C9B">
            <w:pPr>
              <w:rPr>
                <w:rFonts w:ascii="Times New Roman" w:hAnsi="Times New Roman" w:cs="Times New Roman"/>
                <w:b/>
                <w:sz w:val="20"/>
                <w:szCs w:val="20"/>
              </w:rPr>
            </w:pPr>
            <w:r w:rsidRPr="00906769">
              <w:rPr>
                <w:rFonts w:ascii="Times New Roman" w:hAnsi="Times New Roman" w:cs="Times New Roman"/>
                <w:b/>
                <w:sz w:val="20"/>
                <w:szCs w:val="20"/>
              </w:rPr>
              <w:t>16500,0</w:t>
            </w:r>
          </w:p>
        </w:tc>
        <w:tc>
          <w:tcPr>
            <w:tcW w:w="1134" w:type="dxa"/>
            <w:tcBorders>
              <w:top w:val="single" w:sz="6" w:space="0" w:color="000000"/>
              <w:left w:val="single" w:sz="6" w:space="0" w:color="000000"/>
              <w:bottom w:val="single" w:sz="6" w:space="0" w:color="000000"/>
              <w:right w:val="single" w:sz="6" w:space="0" w:color="000000"/>
            </w:tcBorders>
          </w:tcPr>
          <w:p w:rsidR="00B309FC" w:rsidRPr="00906769" w:rsidRDefault="00B309FC" w:rsidP="00573C9B">
            <w:pPr>
              <w:rPr>
                <w:rFonts w:ascii="Times New Roman" w:hAnsi="Times New Roman" w:cs="Times New Roman"/>
                <w:b/>
                <w:sz w:val="20"/>
                <w:szCs w:val="20"/>
              </w:rPr>
            </w:pPr>
            <w:r w:rsidRPr="00906769">
              <w:rPr>
                <w:rFonts w:ascii="Times New Roman" w:hAnsi="Times New Roman" w:cs="Times New Roman"/>
                <w:b/>
                <w:sz w:val="20"/>
                <w:szCs w:val="20"/>
                <w:lang w:val="en-US"/>
              </w:rPr>
              <w:t>330</w:t>
            </w:r>
            <w:r w:rsidRPr="00906769">
              <w:rPr>
                <w:rFonts w:ascii="Times New Roman" w:hAnsi="Times New Roman" w:cs="Times New Roman"/>
                <w:b/>
                <w:sz w:val="20"/>
                <w:szCs w:val="20"/>
              </w:rPr>
              <w:t>00,0</w:t>
            </w:r>
          </w:p>
        </w:tc>
        <w:tc>
          <w:tcPr>
            <w:tcW w:w="1134" w:type="dxa"/>
            <w:shd w:val="clear" w:color="auto" w:fill="auto"/>
          </w:tcPr>
          <w:p w:rsidR="00B309FC" w:rsidRPr="00906769" w:rsidRDefault="00B309FC" w:rsidP="00573C9B">
            <w:pPr>
              <w:rPr>
                <w:rFonts w:ascii="Times New Roman" w:hAnsi="Times New Roman" w:cs="Times New Roman"/>
                <w:b/>
                <w:sz w:val="20"/>
                <w:szCs w:val="20"/>
              </w:rPr>
            </w:pPr>
            <w:r w:rsidRPr="00906769">
              <w:rPr>
                <w:rFonts w:ascii="Times New Roman" w:hAnsi="Times New Roman" w:cs="Times New Roman"/>
                <w:b/>
                <w:sz w:val="20"/>
                <w:szCs w:val="20"/>
                <w:lang w:val="en-US"/>
              </w:rPr>
              <w:t>32</w:t>
            </w:r>
            <w:r w:rsidRPr="00906769">
              <w:rPr>
                <w:rFonts w:ascii="Times New Roman" w:hAnsi="Times New Roman" w:cs="Times New Roman"/>
                <w:b/>
                <w:sz w:val="20"/>
                <w:szCs w:val="20"/>
              </w:rPr>
              <w:t>500,0</w:t>
            </w:r>
          </w:p>
        </w:tc>
        <w:tc>
          <w:tcPr>
            <w:tcW w:w="1307" w:type="dxa"/>
            <w:shd w:val="clear" w:color="auto" w:fill="auto"/>
            <w:hideMark/>
          </w:tcPr>
          <w:p w:rsidR="00B309FC" w:rsidRPr="00906769" w:rsidRDefault="00B309FC" w:rsidP="00573C9B">
            <w:pPr>
              <w:rPr>
                <w:rFonts w:ascii="Times New Roman" w:hAnsi="Times New Roman" w:cs="Times New Roman"/>
                <w:b/>
                <w:sz w:val="20"/>
                <w:szCs w:val="20"/>
              </w:rPr>
            </w:pPr>
            <w:r w:rsidRPr="00906769">
              <w:rPr>
                <w:rFonts w:ascii="Times New Roman" w:hAnsi="Times New Roman" w:cs="Times New Roman"/>
                <w:b/>
                <w:sz w:val="20"/>
                <w:szCs w:val="20"/>
              </w:rPr>
              <w:t>16500,0</w:t>
            </w:r>
          </w:p>
        </w:tc>
        <w:tc>
          <w:tcPr>
            <w:tcW w:w="1102" w:type="dxa"/>
            <w:shd w:val="clear" w:color="auto" w:fill="FFFFFF"/>
          </w:tcPr>
          <w:p w:rsidR="00B309FC" w:rsidRPr="00906769" w:rsidRDefault="00B309FC" w:rsidP="00573C9B">
            <w:pPr>
              <w:rPr>
                <w:rFonts w:ascii="Times New Roman" w:hAnsi="Times New Roman" w:cs="Times New Roman"/>
                <w:sz w:val="20"/>
                <w:szCs w:val="20"/>
              </w:rPr>
            </w:pPr>
            <w:r w:rsidRPr="00906769">
              <w:rPr>
                <w:rFonts w:ascii="Times New Roman" w:hAnsi="Times New Roman" w:cs="Times New Roman"/>
                <w:b/>
                <w:sz w:val="20"/>
                <w:szCs w:val="20"/>
              </w:rPr>
              <w:t>99 000,0</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Джерела та частки фінансування</w:t>
            </w:r>
          </w:p>
        </w:tc>
        <w:tc>
          <w:tcPr>
            <w:tcW w:w="6799" w:type="dxa"/>
            <w:gridSpan w:val="6"/>
            <w:shd w:val="clear" w:color="auto" w:fill="auto"/>
            <w:hideMark/>
          </w:tcPr>
          <w:p w:rsidR="00B309FC" w:rsidRPr="00906769" w:rsidRDefault="00B309FC" w:rsidP="00573C9B">
            <w:pPr>
              <w:rPr>
                <w:rFonts w:ascii="Times New Roman" w:hAnsi="Times New Roman" w:cs="Times New Roman"/>
                <w:sz w:val="24"/>
                <w:szCs w:val="24"/>
              </w:rPr>
            </w:pPr>
            <w:r w:rsidRPr="00906769">
              <w:rPr>
                <w:rFonts w:ascii="Times New Roman" w:eastAsia="Times New Roman" w:hAnsi="Times New Roman" w:cs="Times New Roman"/>
                <w:sz w:val="24"/>
                <w:szCs w:val="24"/>
                <w:lang w:eastAsia="it-IT"/>
              </w:rPr>
              <w:t xml:space="preserve">Державний, обласний, місцевий бюджети, </w:t>
            </w:r>
            <w:r w:rsidRPr="00906769">
              <w:rPr>
                <w:rFonts w:ascii="Times New Roman" w:hAnsi="Times New Roman"/>
                <w:sz w:val="24"/>
                <w:szCs w:val="24"/>
              </w:rPr>
              <w:t>грантові кошти, субвенції.</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sz w:val="24"/>
                <w:szCs w:val="24"/>
              </w:rPr>
              <w:t>Ключові учасники  реалізації проекту</w:t>
            </w:r>
          </w:p>
        </w:tc>
        <w:tc>
          <w:tcPr>
            <w:tcW w:w="6799" w:type="dxa"/>
            <w:gridSpan w:val="6"/>
            <w:hideMark/>
          </w:tcPr>
          <w:p w:rsidR="00B309FC" w:rsidRPr="00906769" w:rsidRDefault="00B309FC" w:rsidP="00573C9B">
            <w:pPr>
              <w:rPr>
                <w:rFonts w:ascii="Times New Roman" w:hAnsi="Times New Roman" w:cs="Times New Roman"/>
                <w:sz w:val="24"/>
                <w:szCs w:val="24"/>
              </w:rPr>
            </w:pPr>
            <w:r w:rsidRPr="00906769">
              <w:rPr>
                <w:rFonts w:ascii="Times New Roman" w:hAnsi="Times New Roman" w:cs="Times New Roman"/>
                <w:sz w:val="24"/>
                <w:szCs w:val="24"/>
              </w:rPr>
              <w:t>Виконавчий комітет Кегичівської селищної ради, комунальні підприємства, підрядні організації.</w:t>
            </w:r>
          </w:p>
        </w:tc>
      </w:tr>
      <w:tr w:rsidR="00B309FC" w:rsidRPr="00906769"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906769" w:rsidRDefault="00B309FC" w:rsidP="00573C9B">
            <w:pPr>
              <w:rPr>
                <w:rFonts w:ascii="Times New Roman" w:hAnsi="Times New Roman" w:cs="Times New Roman"/>
                <w:b/>
                <w:bCs/>
                <w:sz w:val="24"/>
                <w:szCs w:val="24"/>
              </w:rPr>
            </w:pPr>
            <w:r w:rsidRPr="00906769">
              <w:rPr>
                <w:rFonts w:ascii="Times New Roman" w:hAnsi="Times New Roman" w:cs="Times New Roman"/>
                <w:b/>
                <w:bCs/>
                <w:sz w:val="24"/>
                <w:szCs w:val="24"/>
              </w:rPr>
              <w:t>Інша інформація щодо проекту (за потребою)</w:t>
            </w:r>
          </w:p>
        </w:tc>
        <w:tc>
          <w:tcPr>
            <w:tcW w:w="6799" w:type="dxa"/>
            <w:gridSpan w:val="6"/>
            <w:tcBorders>
              <w:top w:val="single" w:sz="4" w:space="0" w:color="auto"/>
              <w:left w:val="single" w:sz="4" w:space="0" w:color="auto"/>
              <w:bottom w:val="single" w:sz="4" w:space="0" w:color="auto"/>
              <w:right w:val="single" w:sz="4" w:space="0" w:color="auto"/>
            </w:tcBorders>
          </w:tcPr>
          <w:p w:rsidR="00B309FC" w:rsidRPr="00906769" w:rsidRDefault="00B309FC" w:rsidP="00573C9B">
            <w:pPr>
              <w:rPr>
                <w:rFonts w:ascii="Times New Roman" w:hAnsi="Times New Roman" w:cs="Times New Roman"/>
                <w:sz w:val="24"/>
                <w:szCs w:val="24"/>
              </w:rPr>
            </w:pPr>
          </w:p>
        </w:tc>
      </w:tr>
    </w:tbl>
    <w:p w:rsidR="00B309FC" w:rsidRPr="00ED78E8" w:rsidRDefault="00B309FC" w:rsidP="00B3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B309FC" w:rsidRPr="00ED78E8" w:rsidRDefault="00B309FC" w:rsidP="00B309FC">
      <w:pPr>
        <w:spacing w:after="0" w:line="240" w:lineRule="auto"/>
        <w:jc w:val="center"/>
        <w:rPr>
          <w:rFonts w:ascii="Times New Roman" w:hAnsi="Times New Roman" w:cs="Times New Roman"/>
          <w:b/>
          <w:sz w:val="24"/>
          <w:szCs w:val="24"/>
        </w:rPr>
      </w:pPr>
      <w:r w:rsidRPr="00ED78E8">
        <w:rPr>
          <w:rFonts w:ascii="Times New Roman" w:hAnsi="Times New Roman" w:cs="Times New Roman"/>
          <w:b/>
          <w:sz w:val="24"/>
          <w:szCs w:val="24"/>
        </w:rPr>
        <w:t>Проєкт 19</w:t>
      </w:r>
    </w:p>
    <w:p w:rsidR="00B309FC" w:rsidRPr="00ED78E8" w:rsidRDefault="00B309FC" w:rsidP="00B309FC">
      <w:pPr>
        <w:spacing w:after="0" w:line="240" w:lineRule="auto"/>
        <w:jc w:val="center"/>
        <w:rPr>
          <w:rFonts w:ascii="Times New Roman" w:hAnsi="Times New Roman" w:cs="Times New Roman"/>
          <w:b/>
          <w:sz w:val="24"/>
          <w:szCs w:val="24"/>
        </w:rPr>
      </w:pPr>
    </w:p>
    <w:tbl>
      <w:tblPr>
        <w:tblW w:w="96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129"/>
        <w:gridCol w:w="1134"/>
        <w:gridCol w:w="1134"/>
        <w:gridCol w:w="948"/>
        <w:gridCol w:w="1307"/>
        <w:gridCol w:w="1147"/>
      </w:tblGrid>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ED78E8" w:rsidRDefault="00B309FC" w:rsidP="00573C9B">
            <w:pPr>
              <w:autoSpaceDE w:val="0"/>
              <w:autoSpaceDN w:val="0"/>
              <w:adjustRightInd w:val="0"/>
              <w:spacing w:after="0" w:line="240" w:lineRule="auto"/>
              <w:rPr>
                <w:rFonts w:ascii="Times New Roman" w:eastAsia="Times New Roman" w:hAnsi="Times New Roman" w:cs="Times New Roman"/>
                <w:b/>
                <w:sz w:val="24"/>
                <w:szCs w:val="24"/>
              </w:rPr>
            </w:pPr>
            <w:r w:rsidRPr="00ED78E8">
              <w:rPr>
                <w:rFonts w:ascii="Times New Roman" w:eastAsia="Times New Roman" w:hAnsi="Times New Roman" w:cs="Times New Roman"/>
                <w:b/>
                <w:sz w:val="24"/>
                <w:szCs w:val="24"/>
              </w:rPr>
              <w:t>Номер і назва завдання зі Стратегії розвитку регіону, якому відповідає проект</w:t>
            </w:r>
          </w:p>
        </w:tc>
        <w:tc>
          <w:tcPr>
            <w:tcW w:w="6799" w:type="dxa"/>
            <w:gridSpan w:val="6"/>
            <w:shd w:val="clear" w:color="auto" w:fill="FFFFFF"/>
            <w:hideMark/>
          </w:tcPr>
          <w:p w:rsidR="00B309FC" w:rsidRPr="00ED78E8" w:rsidRDefault="00B309FC" w:rsidP="00573C9B">
            <w:pPr>
              <w:spacing w:after="0" w:line="240" w:lineRule="auto"/>
              <w:rPr>
                <w:rFonts w:ascii="Times New Roman" w:hAnsi="Times New Roman" w:cs="Times New Roman"/>
                <w:b/>
                <w:sz w:val="24"/>
                <w:szCs w:val="24"/>
              </w:rPr>
            </w:pPr>
            <w:r w:rsidRPr="00ED78E8">
              <w:rPr>
                <w:rFonts w:ascii="Times New Roman" w:hAnsi="Times New Roman" w:cs="Times New Roman"/>
                <w:b/>
                <w:sz w:val="24"/>
                <w:szCs w:val="24"/>
              </w:rPr>
              <w:t>3.4.1. Розробити та впровадити план дій «Сталого енергетичного розвитку та клімату» селищної ради.</w:t>
            </w:r>
          </w:p>
          <w:p w:rsidR="00B309FC" w:rsidRPr="00ED78E8" w:rsidRDefault="00B309FC" w:rsidP="00573C9B">
            <w:pPr>
              <w:spacing w:after="0" w:line="240" w:lineRule="auto"/>
              <w:rPr>
                <w:rFonts w:ascii="Times New Roman" w:hAnsi="Times New Roman" w:cs="Times New Roman"/>
                <w:b/>
                <w:sz w:val="24"/>
                <w:szCs w:val="24"/>
              </w:rPr>
            </w:pPr>
            <w:r w:rsidRPr="00ED78E8">
              <w:rPr>
                <w:rFonts w:ascii="Times New Roman" w:hAnsi="Times New Roman" w:cs="Times New Roman"/>
                <w:b/>
                <w:sz w:val="24"/>
                <w:szCs w:val="24"/>
              </w:rPr>
              <w:t>3.4.2. Провести заходи із енергоефективності комунальних закладів селищної ради.</w:t>
            </w:r>
          </w:p>
          <w:p w:rsidR="00B309FC" w:rsidRPr="00ED78E8" w:rsidRDefault="00B309FC" w:rsidP="00573C9B">
            <w:pPr>
              <w:spacing w:after="0" w:line="240" w:lineRule="auto"/>
              <w:rPr>
                <w:rFonts w:ascii="Times New Roman" w:hAnsi="Times New Roman" w:cs="Times New Roman"/>
                <w:b/>
                <w:sz w:val="24"/>
                <w:szCs w:val="24"/>
              </w:rPr>
            </w:pP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ED78E8"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ED78E8">
              <w:rPr>
                <w:rFonts w:ascii="Times New Roman" w:eastAsia="Times New Roman" w:hAnsi="Times New Roman" w:cs="Times New Roman"/>
                <w:b/>
                <w:sz w:val="24"/>
                <w:szCs w:val="24"/>
              </w:rPr>
              <w:t>Назва проекту</w:t>
            </w:r>
          </w:p>
        </w:tc>
        <w:tc>
          <w:tcPr>
            <w:tcW w:w="6799" w:type="dxa"/>
            <w:gridSpan w:val="6"/>
            <w:hideMark/>
          </w:tcPr>
          <w:p w:rsidR="00B309FC" w:rsidRPr="00ED78E8" w:rsidRDefault="00B309FC" w:rsidP="00573C9B">
            <w:pPr>
              <w:spacing w:line="240" w:lineRule="auto"/>
              <w:rPr>
                <w:rFonts w:ascii="Times New Roman" w:eastAsia="Calibri" w:hAnsi="Times New Roman" w:cs="Times New Roman"/>
                <w:b/>
                <w:sz w:val="24"/>
                <w:szCs w:val="24"/>
              </w:rPr>
            </w:pPr>
            <w:r w:rsidRPr="00ED78E8">
              <w:rPr>
                <w:rFonts w:ascii="Times New Roman" w:eastAsia="Calibri" w:hAnsi="Times New Roman" w:cs="Times New Roman"/>
                <w:b/>
                <w:sz w:val="24"/>
                <w:szCs w:val="24"/>
              </w:rPr>
              <w:t>Сучасна енергетика.</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ED78E8"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ED78E8">
              <w:rPr>
                <w:rFonts w:ascii="Times New Roman" w:eastAsia="Times New Roman" w:hAnsi="Times New Roman" w:cs="Times New Roman"/>
                <w:b/>
                <w:sz w:val="24"/>
                <w:szCs w:val="24"/>
              </w:rPr>
              <w:t>Одна або кілька цілей, які будуть досягнуті внаслідок реалізації проекту</w:t>
            </w:r>
          </w:p>
        </w:tc>
        <w:tc>
          <w:tcPr>
            <w:tcW w:w="6799" w:type="dxa"/>
            <w:gridSpan w:val="6"/>
            <w:hideMark/>
          </w:tcPr>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розроблення План дій сталого енергетичного розвитку;</w:t>
            </w:r>
          </w:p>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стимулювання розвитку відновлюваної енергетики, використання відновлюваних джерел енергії та альтернативних видів палива;</w:t>
            </w:r>
          </w:p>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розвиток альтернативної енергетики;</w:t>
            </w:r>
          </w:p>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xml:space="preserve">- виконання вимог Закону України «Про енергетичну ефективність будівель», «Про комерційний облік теплової енергії та водопостачання»; </w:t>
            </w:r>
          </w:p>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формування ощадливого стилю життя – перехід на енергоощадні технології у будівлях, стимулювання населення до впровадження енергозберігаючих заходів;</w:t>
            </w:r>
          </w:p>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реконструкція об’єктів із за</w:t>
            </w:r>
            <w:r w:rsidR="00517643">
              <w:rPr>
                <w:rFonts w:ascii="Times New Roman" w:eastAsia="Calibri" w:hAnsi="Times New Roman" w:cs="Times New Roman"/>
                <w:sz w:val="24"/>
                <w:szCs w:val="24"/>
              </w:rPr>
              <w:t>стосуванням проє</w:t>
            </w:r>
            <w:r w:rsidRPr="00ED78E8">
              <w:rPr>
                <w:rFonts w:ascii="Times New Roman" w:eastAsia="Calibri" w:hAnsi="Times New Roman" w:cs="Times New Roman"/>
                <w:sz w:val="24"/>
                <w:szCs w:val="24"/>
              </w:rPr>
              <w:t xml:space="preserve">ктних рішень і технологій енергозбереження та підвищення рівня </w:t>
            </w:r>
            <w:r w:rsidRPr="00ED78E8">
              <w:rPr>
                <w:rFonts w:ascii="Times New Roman" w:eastAsia="Calibri" w:hAnsi="Times New Roman" w:cs="Times New Roman"/>
                <w:sz w:val="24"/>
                <w:szCs w:val="24"/>
              </w:rPr>
              <w:lastRenderedPageBreak/>
              <w:t>енергоефективності соціальних закладів до стандарту «пасивний дім»;</w:t>
            </w:r>
          </w:p>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підвищення енергоефективності в бюджетній сфері та житлово – комунальному господарстві за рахунок комплексної термореновації будівель.</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hideMark/>
          </w:tcPr>
          <w:p w:rsidR="00B309FC" w:rsidRPr="00ED78E8"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ED78E8">
              <w:rPr>
                <w:rFonts w:ascii="Times New Roman" w:eastAsia="Times New Roman" w:hAnsi="Times New Roman" w:cs="Times New Roman"/>
                <w:b/>
                <w:sz w:val="24"/>
                <w:szCs w:val="24"/>
              </w:rPr>
              <w:lastRenderedPageBreak/>
              <w:t>Територія на яку проект матиме вплив</w:t>
            </w:r>
          </w:p>
        </w:tc>
        <w:tc>
          <w:tcPr>
            <w:tcW w:w="6799" w:type="dxa"/>
            <w:gridSpan w:val="6"/>
          </w:tcPr>
          <w:p w:rsidR="00B309FC" w:rsidRPr="00ED78E8" w:rsidRDefault="00B309FC" w:rsidP="00573C9B">
            <w:pPr>
              <w:spacing w:line="240" w:lineRule="auto"/>
              <w:rPr>
                <w:rFonts w:ascii="Times New Roman" w:eastAsia="Calibri" w:hAnsi="Times New Roman" w:cs="Times New Roman"/>
                <w:sz w:val="24"/>
                <w:szCs w:val="24"/>
              </w:rPr>
            </w:pPr>
            <w:r w:rsidRPr="00ED78E8">
              <w:rPr>
                <w:rFonts w:ascii="Times New Roman" w:eastAsia="Times New Roman" w:hAnsi="Times New Roman" w:cs="Times New Roman"/>
                <w:sz w:val="24"/>
                <w:szCs w:val="24"/>
                <w:lang w:eastAsia="it-IT"/>
              </w:rPr>
              <w:t>Кегичівська селищна рада (40 населених пунктів).</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D78E8" w:rsidRDefault="00B309FC" w:rsidP="00573C9B">
            <w:pPr>
              <w:autoSpaceDE w:val="0"/>
              <w:autoSpaceDN w:val="0"/>
              <w:adjustRightInd w:val="0"/>
              <w:spacing w:before="40" w:after="40" w:line="240" w:lineRule="auto"/>
              <w:rPr>
                <w:rFonts w:ascii="Times New Roman" w:eastAsia="Times New Roman" w:hAnsi="Times New Roman" w:cs="Times New Roman"/>
                <w:b/>
                <w:sz w:val="24"/>
                <w:szCs w:val="24"/>
              </w:rPr>
            </w:pPr>
            <w:r w:rsidRPr="00ED78E8">
              <w:rPr>
                <w:rFonts w:ascii="Times New Roman" w:eastAsia="Times New Roman" w:hAnsi="Times New Roman" w:cs="Times New Roman"/>
                <w:b/>
                <w:sz w:val="24"/>
                <w:szCs w:val="24"/>
              </w:rPr>
              <w:t>Орієнтовна кількість населення, яке отримає вигоду від реалізації проекту</w:t>
            </w:r>
          </w:p>
        </w:tc>
        <w:tc>
          <w:tcPr>
            <w:tcW w:w="6799" w:type="dxa"/>
            <w:gridSpan w:val="6"/>
            <w:hideMark/>
          </w:tcPr>
          <w:p w:rsidR="00B309FC" w:rsidRPr="00ED78E8" w:rsidRDefault="00B309FC" w:rsidP="00573C9B">
            <w:pPr>
              <w:spacing w:after="0" w:line="240" w:lineRule="auto"/>
              <w:rPr>
                <w:rFonts w:ascii="Times New Roman" w:eastAsia="Times New Roman" w:hAnsi="Times New Roman" w:cs="Times New Roman"/>
                <w:sz w:val="24"/>
                <w:szCs w:val="24"/>
                <w:lang w:eastAsia="it-IT"/>
              </w:rPr>
            </w:pPr>
            <w:r w:rsidRPr="00ED78E8">
              <w:rPr>
                <w:rFonts w:ascii="Times New Roman" w:eastAsia="Times New Roman" w:hAnsi="Times New Roman" w:cs="Times New Roman"/>
                <w:sz w:val="24"/>
                <w:szCs w:val="24"/>
                <w:lang w:eastAsia="it-IT"/>
              </w:rPr>
              <w:t xml:space="preserve">Понад 20 000 мешканців </w:t>
            </w:r>
            <w:r w:rsidR="002C06E6">
              <w:rPr>
                <w:rFonts w:ascii="Times New Roman" w:eastAsia="Times New Roman" w:hAnsi="Times New Roman" w:cs="Times New Roman"/>
                <w:sz w:val="24"/>
                <w:szCs w:val="24"/>
                <w:lang w:eastAsia="it-IT"/>
              </w:rPr>
              <w:t>селищної ради.</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D78E8" w:rsidRDefault="00B309FC" w:rsidP="00573C9B">
            <w:pPr>
              <w:spacing w:before="40" w:after="0" w:line="240" w:lineRule="auto"/>
              <w:rPr>
                <w:rFonts w:ascii="Times New Roman" w:eastAsia="Times New Roman" w:hAnsi="Times New Roman" w:cs="Times New Roman"/>
                <w:b/>
                <w:bCs/>
                <w:sz w:val="24"/>
                <w:szCs w:val="24"/>
              </w:rPr>
            </w:pPr>
            <w:r w:rsidRPr="00ED78E8">
              <w:rPr>
                <w:rFonts w:ascii="Times New Roman" w:eastAsia="Times New Roman" w:hAnsi="Times New Roman" w:cs="Times New Roman"/>
                <w:b/>
                <w:bCs/>
                <w:sz w:val="24"/>
                <w:szCs w:val="24"/>
              </w:rPr>
              <w:t>Стислий опис проблеми, яка буде вирішуватися силами проекту</w:t>
            </w:r>
          </w:p>
        </w:tc>
        <w:tc>
          <w:tcPr>
            <w:tcW w:w="6799" w:type="dxa"/>
            <w:gridSpan w:val="6"/>
            <w:hideMark/>
          </w:tcPr>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 xml:space="preserve">Існування проблеми неефективного використання енергоресурсів  у бюджетній сфері та у житлово-комунальному господарстві селищної ради, довгий термін експлуатації об’єктів та обладнання призвів до надмірних   витрат  паливно-енергетичних ресурсів та, як наслідок, до  збільшення  витрат  споживачів на  закупівлю комунальних  послуг. </w:t>
            </w:r>
          </w:p>
          <w:p w:rsidR="00B309FC" w:rsidRPr="00ED78E8" w:rsidRDefault="00B309FC" w:rsidP="00573C9B">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Тому, для ефективного використання енергетичних ресурсів, зменшення їх споживання та втрат необхідна реалізація низки енергоефективних та енергозберігаючих заходів, спрямованих на скорочення обсягів споживання паливно-енергетичних ресурсів у бюджетній і соціальній сферах та житловому секторі шляхом здійснення комплексної термомодернізації об’єктів,  скорочення/заміщення споживання природного газу, технічне (технологічне) енергозбереження, що передбачає модернізацію або заміну енергоємних існуючих технологій.</w:t>
            </w:r>
          </w:p>
          <w:p w:rsidR="00B309FC" w:rsidRPr="00ED78E8" w:rsidRDefault="00B309FC" w:rsidP="007E5CCE">
            <w:pPr>
              <w:spacing w:after="0" w:line="240" w:lineRule="auto"/>
              <w:rPr>
                <w:rFonts w:ascii="Times New Roman" w:eastAsia="Calibri" w:hAnsi="Times New Roman" w:cs="Times New Roman"/>
                <w:sz w:val="24"/>
                <w:szCs w:val="24"/>
              </w:rPr>
            </w:pPr>
            <w:r w:rsidRPr="00ED78E8">
              <w:rPr>
                <w:rFonts w:ascii="Times New Roman" w:eastAsia="Calibri" w:hAnsi="Times New Roman" w:cs="Times New Roman"/>
                <w:sz w:val="24"/>
                <w:szCs w:val="24"/>
              </w:rPr>
              <w:t>Про</w:t>
            </w:r>
            <w:r w:rsidR="007E5CCE">
              <w:rPr>
                <w:rFonts w:ascii="Times New Roman" w:eastAsia="Calibri" w:hAnsi="Times New Roman" w:cs="Times New Roman"/>
                <w:sz w:val="24"/>
                <w:szCs w:val="24"/>
              </w:rPr>
              <w:t>є</w:t>
            </w:r>
            <w:r w:rsidRPr="00ED78E8">
              <w:rPr>
                <w:rFonts w:ascii="Times New Roman" w:eastAsia="Calibri" w:hAnsi="Times New Roman" w:cs="Times New Roman"/>
                <w:sz w:val="24"/>
                <w:szCs w:val="24"/>
              </w:rPr>
              <w:t>кт передбачає встановлення сучасних альтернативних джерел виробництва енергії на будівлях комунальної власності. Такі заходи забезпечать електричну автономію об’єктів та економію енергоресурсів. Крім того, кошти зекономлені в майбутньому за рахунок реалізації заходу, будуть спрямовано на вирішення інших важливих потреб селищної ради.</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D78E8" w:rsidRDefault="00B309FC" w:rsidP="00573C9B">
            <w:pPr>
              <w:spacing w:before="40" w:after="0" w:line="240" w:lineRule="auto"/>
              <w:rPr>
                <w:rFonts w:ascii="Times New Roman" w:eastAsia="Times New Roman" w:hAnsi="Times New Roman" w:cs="Times New Roman"/>
                <w:b/>
                <w:bCs/>
                <w:sz w:val="24"/>
                <w:szCs w:val="24"/>
              </w:rPr>
            </w:pPr>
            <w:r w:rsidRPr="00ED78E8">
              <w:rPr>
                <w:rFonts w:ascii="Times New Roman" w:eastAsia="Times New Roman" w:hAnsi="Times New Roman" w:cs="Times New Roman"/>
                <w:b/>
                <w:bCs/>
                <w:sz w:val="24"/>
                <w:szCs w:val="24"/>
              </w:rPr>
              <w:t xml:space="preserve">Очікувані кількісні та якісні результати </w:t>
            </w:r>
          </w:p>
        </w:tc>
        <w:tc>
          <w:tcPr>
            <w:tcW w:w="6799" w:type="dxa"/>
            <w:gridSpan w:val="6"/>
            <w:shd w:val="clear" w:color="auto" w:fill="FFFFFF"/>
            <w:hideMark/>
          </w:tcPr>
          <w:p w:rsidR="00B309FC" w:rsidRPr="00ED78E8" w:rsidRDefault="00B309FC" w:rsidP="00573C9B">
            <w:pPr>
              <w:spacing w:after="0"/>
              <w:rPr>
                <w:rFonts w:ascii="Times New Roman" w:hAnsi="Times New Roman" w:cs="Times New Roman"/>
                <w:sz w:val="24"/>
                <w:szCs w:val="24"/>
              </w:rPr>
            </w:pPr>
            <w:r w:rsidRPr="00ED78E8">
              <w:rPr>
                <w:rFonts w:ascii="Times New Roman" w:hAnsi="Times New Roman" w:cs="Times New Roman"/>
                <w:sz w:val="24"/>
                <w:szCs w:val="24"/>
              </w:rPr>
              <w:t>Економія енергоносіїв.  Електрична автономія будівель комунальної власності селищної ради. Встановлення та підключення до мереж альтернативних джерел енергії на будівлях комунальної власності Кегичівської селищної ради.</w:t>
            </w:r>
          </w:p>
          <w:p w:rsidR="00B309FC" w:rsidRPr="00ED78E8" w:rsidRDefault="00B309FC" w:rsidP="00573C9B">
            <w:pPr>
              <w:spacing w:after="0"/>
              <w:rPr>
                <w:rFonts w:ascii="Times New Roman" w:hAnsi="Times New Roman" w:cs="Times New Roman"/>
                <w:sz w:val="24"/>
                <w:szCs w:val="24"/>
              </w:rPr>
            </w:pPr>
            <w:r w:rsidRPr="00ED78E8">
              <w:rPr>
                <w:rFonts w:ascii="Times New Roman" w:hAnsi="Times New Roman" w:cs="Times New Roman"/>
                <w:sz w:val="24"/>
                <w:szCs w:val="24"/>
              </w:rPr>
              <w:t xml:space="preserve">Зменшення фінансового навантаження за комунальні послуги. </w:t>
            </w:r>
          </w:p>
          <w:p w:rsidR="00B309FC" w:rsidRPr="00ED78E8" w:rsidRDefault="00B309FC" w:rsidP="00573C9B">
            <w:pPr>
              <w:spacing w:after="0"/>
              <w:rPr>
                <w:rFonts w:ascii="Times New Roman" w:hAnsi="Times New Roman" w:cs="Times New Roman"/>
                <w:sz w:val="24"/>
                <w:szCs w:val="24"/>
              </w:rPr>
            </w:pPr>
            <w:r w:rsidRPr="00ED78E8">
              <w:rPr>
                <w:rFonts w:ascii="Times New Roman" w:hAnsi="Times New Roman" w:cs="Times New Roman"/>
                <w:sz w:val="24"/>
                <w:szCs w:val="24"/>
              </w:rPr>
              <w:t>Проведення енергоаудиту у 100% комунальних закладах.</w:t>
            </w:r>
          </w:p>
          <w:p w:rsidR="00B309FC" w:rsidRPr="00ED78E8" w:rsidRDefault="00B309FC" w:rsidP="00573C9B">
            <w:pPr>
              <w:spacing w:after="0"/>
              <w:rPr>
                <w:rFonts w:ascii="Times New Roman" w:hAnsi="Times New Roman" w:cs="Times New Roman"/>
                <w:sz w:val="24"/>
                <w:szCs w:val="24"/>
              </w:rPr>
            </w:pPr>
            <w:r w:rsidRPr="00ED78E8">
              <w:rPr>
                <w:rFonts w:ascii="Times New Roman" w:hAnsi="Times New Roman" w:cs="Times New Roman"/>
                <w:sz w:val="24"/>
                <w:szCs w:val="24"/>
              </w:rPr>
              <w:t>Власні викиди СO</w:t>
            </w:r>
            <w:r w:rsidRPr="007E5CCE">
              <w:rPr>
                <w:rFonts w:ascii="Times New Roman" w:hAnsi="Times New Roman" w:cs="Times New Roman"/>
                <w:sz w:val="24"/>
                <w:szCs w:val="24"/>
                <w:vertAlign w:val="subscript"/>
              </w:rPr>
              <w:t>2</w:t>
            </w:r>
            <w:r w:rsidRPr="00ED78E8">
              <w:rPr>
                <w:rFonts w:ascii="Times New Roman" w:hAnsi="Times New Roman" w:cs="Times New Roman"/>
                <w:sz w:val="24"/>
                <w:szCs w:val="24"/>
              </w:rPr>
              <w:t xml:space="preserve"> скорочено щонайменше на 10%.</w:t>
            </w:r>
          </w:p>
          <w:p w:rsidR="007E5CCE" w:rsidRPr="00ED78E8" w:rsidRDefault="00B309FC" w:rsidP="006550B2">
            <w:pPr>
              <w:spacing w:after="0"/>
              <w:rPr>
                <w:rFonts w:ascii="Times New Roman" w:hAnsi="Times New Roman" w:cs="Times New Roman"/>
                <w:sz w:val="24"/>
                <w:szCs w:val="24"/>
              </w:rPr>
            </w:pPr>
            <w:r w:rsidRPr="00ED78E8">
              <w:rPr>
                <w:rFonts w:ascii="Times New Roman" w:hAnsi="Times New Roman" w:cs="Times New Roman"/>
                <w:sz w:val="24"/>
                <w:szCs w:val="24"/>
              </w:rPr>
              <w:t>Знижено енергоємність виробництва одиниці продукції, виконаних робіт, наданих послуг (в умовних одиницях) не менше ніж на 12-15% щорічно.</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D78E8" w:rsidRDefault="00B309FC" w:rsidP="00573C9B">
            <w:pPr>
              <w:spacing w:before="40" w:after="0" w:line="240" w:lineRule="auto"/>
              <w:rPr>
                <w:rFonts w:ascii="Times New Roman" w:eastAsia="Times New Roman" w:hAnsi="Times New Roman" w:cs="Times New Roman"/>
                <w:b/>
                <w:bCs/>
                <w:sz w:val="24"/>
                <w:szCs w:val="24"/>
              </w:rPr>
            </w:pPr>
            <w:r w:rsidRPr="00ED78E8">
              <w:rPr>
                <w:rFonts w:ascii="Times New Roman" w:eastAsia="Times New Roman" w:hAnsi="Times New Roman" w:cs="Times New Roman"/>
                <w:b/>
                <w:bCs/>
                <w:sz w:val="24"/>
                <w:szCs w:val="24"/>
              </w:rPr>
              <w:t>Ключові заходи проекту</w:t>
            </w:r>
          </w:p>
        </w:tc>
        <w:tc>
          <w:tcPr>
            <w:tcW w:w="6799" w:type="dxa"/>
            <w:gridSpan w:val="6"/>
            <w:hideMark/>
          </w:tcPr>
          <w:p w:rsidR="00B309FC" w:rsidRPr="00ED78E8" w:rsidRDefault="00B309FC" w:rsidP="00B309FC">
            <w:pPr>
              <w:numPr>
                <w:ilvl w:val="2"/>
                <w:numId w:val="17"/>
              </w:numPr>
              <w:spacing w:after="0"/>
              <w:ind w:left="354" w:hanging="354"/>
              <w:contextualSpacing/>
              <w:rPr>
                <w:rFonts w:ascii="Times New Roman" w:hAnsi="Times New Roman" w:cs="Times New Roman"/>
                <w:sz w:val="24"/>
                <w:szCs w:val="24"/>
              </w:rPr>
            </w:pPr>
            <w:r w:rsidRPr="00ED78E8">
              <w:rPr>
                <w:rFonts w:ascii="Times New Roman" w:hAnsi="Times New Roman" w:cs="Times New Roman"/>
                <w:sz w:val="24"/>
                <w:szCs w:val="24"/>
              </w:rPr>
              <w:t>Створено План дій сталого енергетичного розвитку.</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Проведення інформаційної кампанії.</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 xml:space="preserve">Проведення енергетичних аудитів об’єктів енергоспоживання з визначенням класу енергетичної ефективності і оцінки відповідності огороджувальної оболонки та інженерного обладнання сучасним вимогам з енергозбереження, потенціалу економії енергоресурсів та </w:t>
            </w:r>
            <w:r w:rsidRPr="00ED78E8">
              <w:rPr>
                <w:rFonts w:ascii="Times New Roman" w:hAnsi="Times New Roman" w:cs="Times New Roman"/>
                <w:sz w:val="24"/>
                <w:szCs w:val="24"/>
              </w:rPr>
              <w:lastRenderedPageBreak/>
              <w:t>рекомендацій щодо практичних заходів, які забезпе</w:t>
            </w:r>
            <w:r w:rsidR="007E5CCE">
              <w:rPr>
                <w:rFonts w:ascii="Times New Roman" w:hAnsi="Times New Roman" w:cs="Times New Roman"/>
                <w:sz w:val="24"/>
                <w:szCs w:val="24"/>
              </w:rPr>
              <w:t>чать зменшення енергоспоживання.</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 xml:space="preserve"> Виготовлення ПКД проекту.</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 xml:space="preserve"> Проведення процедур публічних закупівель. </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Укладання контракту з підрядною організацією на виконання робіт.</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Контроль та моніторинг реалізації про</w:t>
            </w:r>
            <w:r w:rsidR="007E5CCE">
              <w:rPr>
                <w:rFonts w:ascii="Times New Roman" w:hAnsi="Times New Roman" w:cs="Times New Roman"/>
                <w:sz w:val="24"/>
                <w:szCs w:val="24"/>
              </w:rPr>
              <w:t>є</w:t>
            </w:r>
            <w:r w:rsidRPr="00ED78E8">
              <w:rPr>
                <w:rFonts w:ascii="Times New Roman" w:hAnsi="Times New Roman" w:cs="Times New Roman"/>
                <w:sz w:val="24"/>
                <w:szCs w:val="24"/>
              </w:rPr>
              <w:t xml:space="preserve">кту. </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 xml:space="preserve">Висвітлення результатів у ЗМІ. </w:t>
            </w:r>
          </w:p>
          <w:p w:rsidR="00B309FC" w:rsidRPr="00ED78E8" w:rsidRDefault="00B309FC" w:rsidP="00B309FC">
            <w:pPr>
              <w:numPr>
                <w:ilvl w:val="2"/>
                <w:numId w:val="17"/>
              </w:numPr>
              <w:tabs>
                <w:tab w:val="left" w:pos="380"/>
              </w:tabs>
              <w:spacing w:after="0"/>
              <w:ind w:left="70" w:firstLine="0"/>
              <w:contextualSpacing/>
              <w:rPr>
                <w:rFonts w:ascii="Times New Roman" w:hAnsi="Times New Roman" w:cs="Times New Roman"/>
                <w:sz w:val="24"/>
                <w:szCs w:val="24"/>
              </w:rPr>
            </w:pPr>
            <w:r w:rsidRPr="00ED78E8">
              <w:rPr>
                <w:rFonts w:ascii="Times New Roman" w:hAnsi="Times New Roman" w:cs="Times New Roman"/>
                <w:sz w:val="24"/>
                <w:szCs w:val="24"/>
              </w:rPr>
              <w:t>Запровадження системи інформування та мотивації місцевих жителів до запровадження енергозберігаючих технологій у власних домогосподарствах.</w:t>
            </w:r>
          </w:p>
          <w:p w:rsidR="00B309FC" w:rsidRPr="00ED78E8" w:rsidRDefault="00B309FC" w:rsidP="00573C9B">
            <w:pPr>
              <w:tabs>
                <w:tab w:val="left" w:pos="380"/>
              </w:tabs>
              <w:spacing w:after="0"/>
              <w:ind w:left="70"/>
              <w:rPr>
                <w:rFonts w:ascii="Times New Roman" w:hAnsi="Times New Roman" w:cs="Times New Roman"/>
                <w:sz w:val="24"/>
                <w:szCs w:val="24"/>
              </w:rPr>
            </w:pPr>
            <w:r w:rsidRPr="00ED78E8">
              <w:rPr>
                <w:rFonts w:ascii="Times New Roman" w:hAnsi="Times New Roman" w:cs="Times New Roman"/>
                <w:sz w:val="24"/>
                <w:szCs w:val="24"/>
              </w:rPr>
              <w:t>-     Проведення комплексної термодернізації комунальних закладів селищної ради.</w:t>
            </w:r>
          </w:p>
          <w:p w:rsidR="00B309FC" w:rsidRPr="00ED78E8" w:rsidRDefault="00B309FC" w:rsidP="00573C9B">
            <w:pPr>
              <w:tabs>
                <w:tab w:val="left" w:pos="380"/>
              </w:tabs>
              <w:spacing w:after="0"/>
              <w:ind w:left="70"/>
              <w:rPr>
                <w:rFonts w:ascii="Times New Roman" w:hAnsi="Times New Roman" w:cs="Times New Roman"/>
                <w:sz w:val="24"/>
                <w:szCs w:val="24"/>
              </w:rPr>
            </w:pPr>
            <w:r w:rsidRPr="00ED78E8">
              <w:rPr>
                <w:rFonts w:ascii="Times New Roman" w:hAnsi="Times New Roman" w:cs="Times New Roman"/>
                <w:sz w:val="24"/>
                <w:szCs w:val="24"/>
              </w:rPr>
              <w:t xml:space="preserve">- Скорочення/заміщення споживання природного газу. </w:t>
            </w:r>
          </w:p>
          <w:p w:rsidR="007E5CCE" w:rsidRPr="00ED78E8" w:rsidRDefault="00B309FC" w:rsidP="006550B2">
            <w:pPr>
              <w:tabs>
                <w:tab w:val="left" w:pos="380"/>
              </w:tabs>
              <w:spacing w:after="0"/>
              <w:ind w:left="70"/>
              <w:rPr>
                <w:rFonts w:ascii="Times New Roman" w:hAnsi="Times New Roman" w:cs="Times New Roman"/>
                <w:sz w:val="24"/>
                <w:szCs w:val="24"/>
              </w:rPr>
            </w:pPr>
            <w:r w:rsidRPr="00ED78E8">
              <w:rPr>
                <w:rFonts w:ascii="Times New Roman" w:hAnsi="Times New Roman" w:cs="Times New Roman"/>
                <w:sz w:val="24"/>
                <w:szCs w:val="24"/>
              </w:rPr>
              <w:t>- Технічне (технологічне) енергозбереження, що передбачає модернізацію або заміну енергоємних існуючих технологій.</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ED78E8" w:rsidRDefault="00B309FC" w:rsidP="00573C9B">
            <w:pPr>
              <w:spacing w:before="40" w:after="40" w:line="240" w:lineRule="auto"/>
              <w:rPr>
                <w:rFonts w:ascii="Times New Roman" w:eastAsia="Times New Roman" w:hAnsi="Times New Roman" w:cs="Times New Roman"/>
                <w:b/>
                <w:bCs/>
                <w:sz w:val="24"/>
                <w:szCs w:val="24"/>
              </w:rPr>
            </w:pPr>
            <w:r w:rsidRPr="00ED78E8">
              <w:rPr>
                <w:rFonts w:ascii="Times New Roman" w:eastAsia="Times New Roman" w:hAnsi="Times New Roman" w:cs="Times New Roman"/>
                <w:b/>
                <w:bCs/>
                <w:sz w:val="24"/>
                <w:szCs w:val="24"/>
              </w:rPr>
              <w:lastRenderedPageBreak/>
              <w:t>Період здійснення:</w:t>
            </w:r>
          </w:p>
        </w:tc>
        <w:tc>
          <w:tcPr>
            <w:tcW w:w="6799" w:type="dxa"/>
            <w:gridSpan w:val="6"/>
            <w:vAlign w:val="center"/>
          </w:tcPr>
          <w:p w:rsidR="00B309FC" w:rsidRPr="00ED78E8" w:rsidRDefault="00B309FC" w:rsidP="003C7470">
            <w:pPr>
              <w:spacing w:before="40" w:after="40" w:line="240" w:lineRule="auto"/>
              <w:rPr>
                <w:rFonts w:ascii="Times New Roman" w:eastAsia="Times New Roman" w:hAnsi="Times New Roman" w:cs="Times New Roman"/>
                <w:b/>
                <w:sz w:val="24"/>
                <w:szCs w:val="24"/>
                <w:lang w:eastAsia="it-IT"/>
              </w:rPr>
            </w:pPr>
            <w:r w:rsidRPr="00ED78E8">
              <w:rPr>
                <w:rFonts w:ascii="Times New Roman" w:hAnsi="Times New Roman" w:cs="Times New Roman"/>
                <w:b/>
                <w:sz w:val="24"/>
                <w:szCs w:val="24"/>
              </w:rPr>
              <w:t>08/2021-12/202</w:t>
            </w:r>
            <w:r w:rsidR="003C7470">
              <w:rPr>
                <w:rFonts w:ascii="Times New Roman" w:hAnsi="Times New Roman" w:cs="Times New Roman"/>
                <w:b/>
                <w:sz w:val="24"/>
                <w:szCs w:val="24"/>
              </w:rPr>
              <w:t>5</w:t>
            </w:r>
            <w:r w:rsidRPr="00ED78E8">
              <w:rPr>
                <w:rFonts w:ascii="Times New Roman" w:hAnsi="Times New Roman" w:cs="Times New Roman"/>
                <w:b/>
                <w:sz w:val="24"/>
                <w:szCs w:val="24"/>
              </w:rPr>
              <w:t>:</w:t>
            </w:r>
          </w:p>
        </w:tc>
      </w:tr>
      <w:tr w:rsidR="00B309FC" w:rsidRPr="00ED78E8" w:rsidTr="00593583">
        <w:trPr>
          <w:jc w:val="right"/>
        </w:trPr>
        <w:tc>
          <w:tcPr>
            <w:tcW w:w="283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09FC" w:rsidRPr="00ED78E8" w:rsidRDefault="00B309FC" w:rsidP="00573C9B">
            <w:pPr>
              <w:spacing w:before="40" w:after="40" w:line="240" w:lineRule="auto"/>
              <w:rPr>
                <w:rFonts w:ascii="Times New Roman" w:eastAsia="Times New Roman" w:hAnsi="Times New Roman" w:cs="Times New Roman"/>
                <w:b/>
                <w:sz w:val="24"/>
                <w:szCs w:val="24"/>
              </w:rPr>
            </w:pPr>
            <w:r w:rsidRPr="00ED78E8">
              <w:rPr>
                <w:rFonts w:ascii="Times New Roman" w:eastAsia="Times New Roman" w:hAnsi="Times New Roman" w:cs="Times New Roman"/>
                <w:b/>
                <w:bCs/>
                <w:sz w:val="24"/>
                <w:szCs w:val="24"/>
              </w:rPr>
              <w:t>Вартість проекту, тис. грн.</w:t>
            </w:r>
          </w:p>
        </w:tc>
        <w:tc>
          <w:tcPr>
            <w:tcW w:w="1129"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ED78E8" w:rsidRDefault="00B309FC" w:rsidP="00573C9B">
            <w:pPr>
              <w:spacing w:line="240" w:lineRule="auto"/>
              <w:rPr>
                <w:rFonts w:ascii="Times New Roman" w:eastAsia="Calibri" w:hAnsi="Times New Roman" w:cs="Times New Roman"/>
                <w:b/>
                <w:bCs/>
                <w:sz w:val="24"/>
                <w:szCs w:val="24"/>
              </w:rPr>
            </w:pPr>
            <w:r w:rsidRPr="00ED78E8">
              <w:rPr>
                <w:rFonts w:ascii="Times New Roman" w:eastAsia="Calibri" w:hAnsi="Times New Roman" w:cs="Times New Roman"/>
                <w:b/>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B309FC" w:rsidRPr="00ED78E8" w:rsidRDefault="00B309FC" w:rsidP="00573C9B">
            <w:pPr>
              <w:spacing w:line="240" w:lineRule="auto"/>
              <w:rPr>
                <w:rFonts w:ascii="Times New Roman" w:eastAsia="Calibri" w:hAnsi="Times New Roman" w:cs="Times New Roman"/>
                <w:b/>
                <w:bCs/>
                <w:sz w:val="24"/>
                <w:szCs w:val="24"/>
              </w:rPr>
            </w:pPr>
            <w:r w:rsidRPr="00ED78E8">
              <w:rPr>
                <w:rFonts w:ascii="Times New Roman" w:eastAsia="Calibri" w:hAnsi="Times New Roman" w:cs="Times New Roman"/>
                <w:b/>
                <w:bCs/>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ED78E8" w:rsidRDefault="00B309FC" w:rsidP="00573C9B">
            <w:pPr>
              <w:spacing w:line="240" w:lineRule="auto"/>
              <w:rPr>
                <w:rFonts w:ascii="Times New Roman" w:eastAsia="Calibri" w:hAnsi="Times New Roman" w:cs="Times New Roman"/>
                <w:b/>
                <w:bCs/>
                <w:sz w:val="24"/>
                <w:szCs w:val="24"/>
              </w:rPr>
            </w:pPr>
            <w:r w:rsidRPr="00ED78E8">
              <w:rPr>
                <w:rFonts w:ascii="Times New Roman" w:eastAsia="Calibri" w:hAnsi="Times New Roman" w:cs="Times New Roman"/>
                <w:b/>
                <w:bCs/>
                <w:sz w:val="24"/>
                <w:szCs w:val="24"/>
              </w:rPr>
              <w:t>2023</w:t>
            </w:r>
          </w:p>
        </w:tc>
        <w:tc>
          <w:tcPr>
            <w:tcW w:w="948" w:type="dxa"/>
            <w:tcBorders>
              <w:top w:val="single" w:sz="4" w:space="0" w:color="auto"/>
              <w:left w:val="single" w:sz="4" w:space="0" w:color="auto"/>
              <w:bottom w:val="single" w:sz="4" w:space="0" w:color="auto"/>
              <w:right w:val="single" w:sz="4" w:space="0" w:color="auto"/>
            </w:tcBorders>
            <w:shd w:val="clear" w:color="auto" w:fill="E6E6E6"/>
          </w:tcPr>
          <w:p w:rsidR="00B309FC" w:rsidRPr="00ED78E8" w:rsidRDefault="00B309FC" w:rsidP="00573C9B">
            <w:pPr>
              <w:spacing w:line="240" w:lineRule="auto"/>
              <w:rPr>
                <w:rFonts w:ascii="Times New Roman" w:eastAsia="Calibri" w:hAnsi="Times New Roman" w:cs="Times New Roman"/>
                <w:b/>
                <w:bCs/>
                <w:sz w:val="24"/>
                <w:szCs w:val="24"/>
              </w:rPr>
            </w:pPr>
            <w:r w:rsidRPr="00ED78E8">
              <w:rPr>
                <w:rFonts w:ascii="Times New Roman" w:eastAsia="Calibri" w:hAnsi="Times New Roman" w:cs="Times New Roman"/>
                <w:b/>
                <w:bCs/>
                <w:sz w:val="24"/>
                <w:szCs w:val="24"/>
              </w:rPr>
              <w:t>2024</w:t>
            </w:r>
          </w:p>
        </w:tc>
        <w:tc>
          <w:tcPr>
            <w:tcW w:w="1307" w:type="dxa"/>
            <w:tcBorders>
              <w:top w:val="single" w:sz="4" w:space="0" w:color="auto"/>
              <w:left w:val="single" w:sz="4" w:space="0" w:color="auto"/>
              <w:bottom w:val="single" w:sz="4" w:space="0" w:color="auto"/>
              <w:right w:val="single" w:sz="4" w:space="0" w:color="auto"/>
            </w:tcBorders>
            <w:shd w:val="clear" w:color="auto" w:fill="E6E6E6"/>
            <w:hideMark/>
          </w:tcPr>
          <w:p w:rsidR="00B309FC" w:rsidRPr="00ED78E8" w:rsidRDefault="00B309FC" w:rsidP="00573C9B">
            <w:pPr>
              <w:spacing w:line="240" w:lineRule="auto"/>
              <w:rPr>
                <w:rFonts w:ascii="Times New Roman" w:eastAsia="Calibri" w:hAnsi="Times New Roman" w:cs="Times New Roman"/>
                <w:b/>
                <w:bCs/>
                <w:sz w:val="24"/>
                <w:szCs w:val="24"/>
              </w:rPr>
            </w:pPr>
            <w:r w:rsidRPr="00ED78E8">
              <w:rPr>
                <w:rFonts w:ascii="Times New Roman" w:eastAsia="Calibri" w:hAnsi="Times New Roman" w:cs="Times New Roman"/>
                <w:b/>
                <w:bCs/>
                <w:sz w:val="24"/>
                <w:szCs w:val="24"/>
              </w:rPr>
              <w:t>2025</w:t>
            </w:r>
          </w:p>
        </w:tc>
        <w:tc>
          <w:tcPr>
            <w:tcW w:w="1147" w:type="dxa"/>
            <w:tcBorders>
              <w:top w:val="single" w:sz="4" w:space="0" w:color="auto"/>
              <w:left w:val="single" w:sz="4" w:space="0" w:color="auto"/>
              <w:bottom w:val="single" w:sz="4" w:space="0" w:color="auto"/>
              <w:right w:val="single" w:sz="4" w:space="0" w:color="auto"/>
            </w:tcBorders>
            <w:shd w:val="clear" w:color="auto" w:fill="E6E6E6"/>
          </w:tcPr>
          <w:p w:rsidR="00B309FC" w:rsidRPr="00ED78E8" w:rsidRDefault="00B309FC" w:rsidP="00573C9B">
            <w:pPr>
              <w:spacing w:line="240" w:lineRule="auto"/>
              <w:rPr>
                <w:rFonts w:ascii="Times New Roman" w:eastAsia="Calibri" w:hAnsi="Times New Roman" w:cs="Times New Roman"/>
                <w:b/>
                <w:bCs/>
                <w:sz w:val="24"/>
                <w:szCs w:val="24"/>
              </w:rPr>
            </w:pPr>
            <w:r w:rsidRPr="00ED78E8">
              <w:rPr>
                <w:rFonts w:ascii="Times New Roman" w:eastAsia="Calibri" w:hAnsi="Times New Roman" w:cs="Times New Roman"/>
                <w:b/>
                <w:bCs/>
                <w:sz w:val="24"/>
                <w:szCs w:val="24"/>
              </w:rPr>
              <w:t>Разом</w:t>
            </w:r>
          </w:p>
        </w:tc>
      </w:tr>
      <w:tr w:rsidR="00B309FC" w:rsidRPr="00ED78E8" w:rsidTr="00593583">
        <w:trPr>
          <w:jc w:val="right"/>
        </w:trPr>
        <w:tc>
          <w:tcPr>
            <w:tcW w:w="2830" w:type="dxa"/>
            <w:vMerge/>
            <w:tcBorders>
              <w:top w:val="single" w:sz="4" w:space="0" w:color="auto"/>
              <w:left w:val="single" w:sz="4" w:space="0" w:color="auto"/>
              <w:bottom w:val="single" w:sz="4" w:space="0" w:color="auto"/>
              <w:right w:val="single" w:sz="4" w:space="0" w:color="auto"/>
            </w:tcBorders>
            <w:hideMark/>
          </w:tcPr>
          <w:p w:rsidR="00B309FC" w:rsidRPr="00ED78E8" w:rsidRDefault="00B309FC" w:rsidP="00573C9B">
            <w:pPr>
              <w:spacing w:line="240" w:lineRule="auto"/>
              <w:rPr>
                <w:rFonts w:ascii="Times New Roman" w:eastAsia="Calibri" w:hAnsi="Times New Roman" w:cs="Times New Roman"/>
                <w:b/>
                <w:bCs/>
                <w:sz w:val="24"/>
                <w:szCs w:val="24"/>
              </w:rPr>
            </w:pPr>
          </w:p>
        </w:tc>
        <w:tc>
          <w:tcPr>
            <w:tcW w:w="1129" w:type="dxa"/>
            <w:tcBorders>
              <w:top w:val="single" w:sz="6" w:space="0" w:color="000000"/>
              <w:left w:val="single" w:sz="6" w:space="0" w:color="000000"/>
              <w:bottom w:val="single" w:sz="6" w:space="0" w:color="000000"/>
              <w:right w:val="single" w:sz="6" w:space="0" w:color="000000"/>
            </w:tcBorders>
            <w:hideMark/>
          </w:tcPr>
          <w:p w:rsidR="00B309FC" w:rsidRPr="00ED78E8" w:rsidRDefault="00B309FC" w:rsidP="00573C9B">
            <w:pPr>
              <w:spacing w:line="240" w:lineRule="auto"/>
              <w:rPr>
                <w:rFonts w:ascii="Times New Roman" w:eastAsia="Calibri" w:hAnsi="Times New Roman" w:cs="Times New Roman"/>
                <w:b/>
              </w:rPr>
            </w:pPr>
            <w:r w:rsidRPr="00ED78E8">
              <w:rPr>
                <w:rFonts w:ascii="Times New Roman" w:hAnsi="Times New Roman" w:cs="Times New Roman"/>
                <w:b/>
              </w:rPr>
              <w:t>500,0</w:t>
            </w:r>
          </w:p>
        </w:tc>
        <w:tc>
          <w:tcPr>
            <w:tcW w:w="1134" w:type="dxa"/>
            <w:tcBorders>
              <w:top w:val="single" w:sz="6" w:space="0" w:color="000000"/>
              <w:left w:val="single" w:sz="6" w:space="0" w:color="000000"/>
              <w:bottom w:val="single" w:sz="6" w:space="0" w:color="000000"/>
              <w:right w:val="single" w:sz="6" w:space="0" w:color="000000"/>
            </w:tcBorders>
          </w:tcPr>
          <w:p w:rsidR="00B309FC" w:rsidRPr="00ED78E8" w:rsidRDefault="00B309FC" w:rsidP="00573C9B">
            <w:pPr>
              <w:spacing w:line="240" w:lineRule="auto"/>
              <w:rPr>
                <w:rFonts w:ascii="Times New Roman" w:eastAsia="Calibri" w:hAnsi="Times New Roman" w:cs="Times New Roman"/>
                <w:b/>
              </w:rPr>
            </w:pPr>
            <w:r w:rsidRPr="00ED78E8">
              <w:rPr>
                <w:rFonts w:ascii="Times New Roman" w:hAnsi="Times New Roman" w:cs="Times New Roman"/>
                <w:b/>
              </w:rPr>
              <w:t>8500,0</w:t>
            </w:r>
          </w:p>
        </w:tc>
        <w:tc>
          <w:tcPr>
            <w:tcW w:w="1134" w:type="dxa"/>
            <w:tcBorders>
              <w:top w:val="single" w:sz="6" w:space="0" w:color="000000"/>
              <w:left w:val="single" w:sz="6" w:space="0" w:color="000000"/>
              <w:bottom w:val="single" w:sz="6" w:space="0" w:color="000000"/>
              <w:right w:val="single" w:sz="6" w:space="0" w:color="000000"/>
            </w:tcBorders>
            <w:hideMark/>
          </w:tcPr>
          <w:p w:rsidR="00B309FC" w:rsidRPr="00ED78E8" w:rsidRDefault="00B309FC" w:rsidP="00573C9B">
            <w:pPr>
              <w:spacing w:line="240" w:lineRule="auto"/>
              <w:rPr>
                <w:rFonts w:ascii="Times New Roman" w:eastAsia="Calibri" w:hAnsi="Times New Roman" w:cs="Times New Roman"/>
                <w:b/>
              </w:rPr>
            </w:pPr>
            <w:r w:rsidRPr="00ED78E8">
              <w:rPr>
                <w:rFonts w:ascii="Times New Roman" w:hAnsi="Times New Roman" w:cs="Times New Roman"/>
                <w:b/>
              </w:rPr>
              <w:t>4500,0</w:t>
            </w:r>
          </w:p>
        </w:tc>
        <w:tc>
          <w:tcPr>
            <w:tcW w:w="948" w:type="dxa"/>
            <w:shd w:val="clear" w:color="auto" w:fill="auto"/>
          </w:tcPr>
          <w:p w:rsidR="00B309FC" w:rsidRPr="00ED78E8" w:rsidRDefault="00B309FC" w:rsidP="00573C9B">
            <w:pPr>
              <w:spacing w:line="240" w:lineRule="auto"/>
              <w:rPr>
                <w:rFonts w:ascii="Times New Roman" w:eastAsia="Calibri" w:hAnsi="Times New Roman" w:cs="Times New Roman"/>
                <w:b/>
              </w:rPr>
            </w:pPr>
            <w:r w:rsidRPr="00ED78E8">
              <w:rPr>
                <w:rFonts w:ascii="Times New Roman" w:eastAsia="Calibri" w:hAnsi="Times New Roman" w:cs="Times New Roman"/>
                <w:b/>
                <w:lang w:val="en-US"/>
              </w:rPr>
              <w:t>90</w:t>
            </w:r>
            <w:r w:rsidRPr="00ED78E8">
              <w:rPr>
                <w:rFonts w:ascii="Times New Roman" w:eastAsia="Calibri" w:hAnsi="Times New Roman" w:cs="Times New Roman"/>
                <w:b/>
              </w:rPr>
              <w:t>00,0</w:t>
            </w:r>
          </w:p>
        </w:tc>
        <w:tc>
          <w:tcPr>
            <w:tcW w:w="1307" w:type="dxa"/>
            <w:shd w:val="clear" w:color="auto" w:fill="auto"/>
            <w:hideMark/>
          </w:tcPr>
          <w:p w:rsidR="00B309FC" w:rsidRPr="00ED78E8" w:rsidRDefault="00B309FC" w:rsidP="00573C9B">
            <w:pPr>
              <w:spacing w:line="240" w:lineRule="auto"/>
              <w:rPr>
                <w:rFonts w:ascii="Times New Roman" w:eastAsia="Calibri" w:hAnsi="Times New Roman" w:cs="Times New Roman"/>
                <w:b/>
              </w:rPr>
            </w:pPr>
            <w:r w:rsidRPr="00ED78E8">
              <w:rPr>
                <w:rFonts w:ascii="Times New Roman" w:eastAsia="Calibri" w:hAnsi="Times New Roman" w:cs="Times New Roman"/>
                <w:b/>
                <w:lang w:val="en-US"/>
              </w:rPr>
              <w:t>6</w:t>
            </w:r>
            <w:r w:rsidRPr="00ED78E8">
              <w:rPr>
                <w:rFonts w:ascii="Times New Roman" w:eastAsia="Calibri" w:hAnsi="Times New Roman" w:cs="Times New Roman"/>
                <w:b/>
              </w:rPr>
              <w:t>500,0</w:t>
            </w:r>
          </w:p>
        </w:tc>
        <w:tc>
          <w:tcPr>
            <w:tcW w:w="1147" w:type="dxa"/>
            <w:shd w:val="clear" w:color="auto" w:fill="FFFFFF"/>
          </w:tcPr>
          <w:p w:rsidR="00B309FC" w:rsidRPr="00ED78E8" w:rsidRDefault="00B309FC" w:rsidP="00573C9B">
            <w:pPr>
              <w:spacing w:line="240" w:lineRule="auto"/>
              <w:rPr>
                <w:rFonts w:ascii="Times New Roman" w:eastAsia="Calibri" w:hAnsi="Times New Roman" w:cs="Times New Roman"/>
              </w:rPr>
            </w:pPr>
            <w:r w:rsidRPr="00ED78E8">
              <w:rPr>
                <w:rFonts w:ascii="Times New Roman" w:eastAsia="Times New Roman" w:hAnsi="Times New Roman" w:cs="Times New Roman"/>
                <w:b/>
                <w:lang w:eastAsia="it-IT"/>
              </w:rPr>
              <w:t>29 000,0</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B309FC" w:rsidRPr="00ED78E8" w:rsidRDefault="00B309FC" w:rsidP="00573C9B">
            <w:pPr>
              <w:spacing w:before="40" w:after="40" w:line="240" w:lineRule="auto"/>
              <w:rPr>
                <w:rFonts w:ascii="Times New Roman" w:eastAsia="Times New Roman" w:hAnsi="Times New Roman" w:cs="Times New Roman"/>
                <w:b/>
                <w:bCs/>
                <w:sz w:val="24"/>
                <w:szCs w:val="24"/>
              </w:rPr>
            </w:pPr>
            <w:r w:rsidRPr="00ED78E8">
              <w:rPr>
                <w:rFonts w:ascii="Times New Roman" w:eastAsia="Times New Roman" w:hAnsi="Times New Roman" w:cs="Times New Roman"/>
                <w:b/>
                <w:bCs/>
                <w:sz w:val="24"/>
                <w:szCs w:val="24"/>
              </w:rPr>
              <w:t>Джерела та частки фінансування</w:t>
            </w:r>
          </w:p>
        </w:tc>
        <w:tc>
          <w:tcPr>
            <w:tcW w:w="6799" w:type="dxa"/>
            <w:gridSpan w:val="6"/>
            <w:shd w:val="clear" w:color="auto" w:fill="auto"/>
            <w:hideMark/>
          </w:tcPr>
          <w:p w:rsidR="00B309FC" w:rsidRPr="00ED78E8" w:rsidRDefault="00B309FC" w:rsidP="00573C9B">
            <w:pPr>
              <w:spacing w:line="240" w:lineRule="auto"/>
              <w:rPr>
                <w:rFonts w:ascii="Times New Roman" w:eastAsia="Calibri" w:hAnsi="Times New Roman" w:cs="Times New Roman"/>
                <w:sz w:val="24"/>
                <w:szCs w:val="24"/>
              </w:rPr>
            </w:pPr>
            <w:r w:rsidRPr="00ED78E8">
              <w:rPr>
                <w:rFonts w:ascii="Times New Roman" w:eastAsia="Times New Roman" w:hAnsi="Times New Roman" w:cs="Times New Roman"/>
                <w:sz w:val="24"/>
                <w:szCs w:val="24"/>
                <w:lang w:eastAsia="it-IT"/>
              </w:rPr>
              <w:t xml:space="preserve">Державний, обласний, місцевий бюджети, </w:t>
            </w:r>
            <w:r w:rsidRPr="00ED78E8">
              <w:rPr>
                <w:rFonts w:ascii="Times New Roman" w:hAnsi="Times New Roman"/>
                <w:sz w:val="24"/>
                <w:szCs w:val="24"/>
              </w:rPr>
              <w:t>грантові кошти, субвенції.</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ED78E8" w:rsidRDefault="00B309FC" w:rsidP="00573C9B">
            <w:pPr>
              <w:spacing w:before="40" w:after="40" w:line="240" w:lineRule="auto"/>
              <w:rPr>
                <w:rFonts w:ascii="Times New Roman" w:eastAsia="Times New Roman" w:hAnsi="Times New Roman" w:cs="Times New Roman"/>
                <w:b/>
                <w:bCs/>
                <w:sz w:val="24"/>
                <w:szCs w:val="24"/>
              </w:rPr>
            </w:pPr>
            <w:r w:rsidRPr="00ED78E8">
              <w:rPr>
                <w:rFonts w:ascii="Times New Roman" w:eastAsia="Times New Roman" w:hAnsi="Times New Roman" w:cs="Times New Roman"/>
                <w:b/>
                <w:sz w:val="24"/>
                <w:szCs w:val="24"/>
              </w:rPr>
              <w:t>Ключові учасники  реалізації проекту</w:t>
            </w:r>
          </w:p>
        </w:tc>
        <w:tc>
          <w:tcPr>
            <w:tcW w:w="6799" w:type="dxa"/>
            <w:gridSpan w:val="6"/>
            <w:hideMark/>
          </w:tcPr>
          <w:p w:rsidR="00B309FC" w:rsidRPr="00ED78E8" w:rsidRDefault="00B309FC" w:rsidP="00557CDE">
            <w:pPr>
              <w:spacing w:line="240" w:lineRule="auto"/>
              <w:rPr>
                <w:rFonts w:ascii="Times New Roman" w:eastAsia="Calibri" w:hAnsi="Times New Roman" w:cs="Times New Roman"/>
                <w:sz w:val="24"/>
                <w:szCs w:val="24"/>
              </w:rPr>
            </w:pPr>
            <w:r w:rsidRPr="00ED78E8">
              <w:rPr>
                <w:rFonts w:ascii="Times New Roman" w:hAnsi="Times New Roman" w:cs="Times New Roman"/>
                <w:sz w:val="24"/>
                <w:szCs w:val="24"/>
              </w:rPr>
              <w:t xml:space="preserve"> </w:t>
            </w:r>
            <w:r w:rsidR="00557CDE" w:rsidRPr="00ED78E8">
              <w:rPr>
                <w:rFonts w:ascii="Times New Roman" w:hAnsi="Times New Roman" w:cs="Times New Roman"/>
                <w:sz w:val="24"/>
                <w:szCs w:val="24"/>
              </w:rPr>
              <w:t>Міністерство розвитку громад та територій</w:t>
            </w:r>
            <w:r w:rsidR="00557CDE">
              <w:rPr>
                <w:rFonts w:ascii="Times New Roman" w:hAnsi="Times New Roman" w:cs="Times New Roman"/>
                <w:sz w:val="24"/>
                <w:szCs w:val="24"/>
              </w:rPr>
              <w:t>,</w:t>
            </w:r>
            <w:r w:rsidR="00557CDE" w:rsidRPr="00ED78E8">
              <w:rPr>
                <w:rFonts w:ascii="Times New Roman" w:hAnsi="Times New Roman" w:cs="Times New Roman"/>
                <w:sz w:val="24"/>
                <w:szCs w:val="24"/>
              </w:rPr>
              <w:t xml:space="preserve"> </w:t>
            </w:r>
            <w:r w:rsidRPr="00ED78E8">
              <w:rPr>
                <w:rFonts w:ascii="Times New Roman" w:hAnsi="Times New Roman" w:cs="Times New Roman"/>
                <w:sz w:val="24"/>
                <w:szCs w:val="24"/>
              </w:rPr>
              <w:t>Кегичівська селищна рада, інші рівні бюджетів, комунальні підприємства.</w:t>
            </w:r>
          </w:p>
        </w:tc>
      </w:tr>
      <w:tr w:rsidR="00B309FC" w:rsidRPr="00ED78E8" w:rsidTr="00593583">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cPr>
          <w:p w:rsidR="00B309FC" w:rsidRPr="00ED78E8" w:rsidRDefault="00B309FC" w:rsidP="00573C9B">
            <w:pPr>
              <w:spacing w:before="40" w:after="40" w:line="240" w:lineRule="auto"/>
              <w:rPr>
                <w:rFonts w:ascii="Times New Roman" w:eastAsia="Times New Roman" w:hAnsi="Times New Roman" w:cs="Times New Roman"/>
                <w:b/>
                <w:bCs/>
                <w:sz w:val="24"/>
                <w:szCs w:val="24"/>
              </w:rPr>
            </w:pPr>
            <w:r w:rsidRPr="00ED78E8">
              <w:rPr>
                <w:rFonts w:ascii="Times New Roman" w:eastAsia="Times New Roman" w:hAnsi="Times New Roman" w:cs="Times New Roman"/>
                <w:b/>
                <w:bCs/>
                <w:sz w:val="24"/>
                <w:szCs w:val="24"/>
              </w:rPr>
              <w:t>Інша інформація щодо проекту (за потребою)</w:t>
            </w:r>
          </w:p>
        </w:tc>
        <w:tc>
          <w:tcPr>
            <w:tcW w:w="6799" w:type="dxa"/>
            <w:gridSpan w:val="6"/>
            <w:tcBorders>
              <w:top w:val="single" w:sz="4" w:space="0" w:color="auto"/>
              <w:left w:val="single" w:sz="4" w:space="0" w:color="auto"/>
              <w:bottom w:val="single" w:sz="4" w:space="0" w:color="auto"/>
              <w:right w:val="single" w:sz="4" w:space="0" w:color="auto"/>
            </w:tcBorders>
          </w:tcPr>
          <w:p w:rsidR="00B309FC" w:rsidRPr="00ED78E8" w:rsidRDefault="00B309FC" w:rsidP="00573C9B">
            <w:pPr>
              <w:spacing w:line="240" w:lineRule="auto"/>
              <w:rPr>
                <w:rFonts w:ascii="Times New Roman" w:eastAsia="Calibri" w:hAnsi="Times New Roman" w:cs="Times New Roman"/>
                <w:sz w:val="24"/>
                <w:szCs w:val="24"/>
              </w:rPr>
            </w:pPr>
          </w:p>
        </w:tc>
      </w:tr>
    </w:tbl>
    <w:p w:rsidR="00B309FC" w:rsidRDefault="00B309FC" w:rsidP="002C06E6">
      <w:pPr>
        <w:spacing w:line="240" w:lineRule="auto"/>
      </w:pPr>
    </w:p>
    <w:p w:rsidR="002C06E6" w:rsidRPr="00ED78E8" w:rsidRDefault="002C06E6" w:rsidP="002C06E6">
      <w:pPr>
        <w:spacing w:line="240" w:lineRule="auto"/>
      </w:pPr>
    </w:p>
    <w:p w:rsidR="007D26A0" w:rsidRPr="00593583" w:rsidRDefault="00593583" w:rsidP="00593583">
      <w:pPr>
        <w:pStyle w:val="12"/>
        <w:spacing w:after="0"/>
        <w:ind w:firstLine="0"/>
        <w:jc w:val="both"/>
        <w:rPr>
          <w:b/>
        </w:rPr>
      </w:pPr>
      <w:r w:rsidRPr="00593583">
        <w:rPr>
          <w:b/>
        </w:rPr>
        <w:t>Секретар селищної ради</w:t>
      </w:r>
      <w:r w:rsidRPr="00593583">
        <w:rPr>
          <w:b/>
        </w:rPr>
        <w:tab/>
      </w:r>
      <w:r w:rsidRPr="00593583">
        <w:rPr>
          <w:b/>
        </w:rPr>
        <w:tab/>
      </w:r>
      <w:r w:rsidRPr="00593583">
        <w:rPr>
          <w:b/>
        </w:rPr>
        <w:tab/>
        <w:t xml:space="preserve">                               Віталій БУДНИК</w:t>
      </w:r>
    </w:p>
    <w:sectPr w:rsidR="007D26A0" w:rsidRPr="00593583" w:rsidSect="005E637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73" w:rsidRDefault="00D26973" w:rsidP="0092699C">
      <w:pPr>
        <w:spacing w:after="0" w:line="240" w:lineRule="auto"/>
      </w:pPr>
      <w:r>
        <w:separator/>
      </w:r>
    </w:p>
  </w:endnote>
  <w:endnote w:type="continuationSeparator" w:id="0">
    <w:p w:rsidR="00D26973" w:rsidRDefault="00D26973" w:rsidP="0092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8E" w:rsidRDefault="00DB368E">
    <w:pPr>
      <w:pStyle w:val="ae"/>
      <w:jc w:val="right"/>
    </w:pPr>
  </w:p>
  <w:p w:rsidR="00DB368E" w:rsidRDefault="00DB368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73" w:rsidRDefault="00D26973" w:rsidP="0092699C">
      <w:pPr>
        <w:spacing w:after="0" w:line="240" w:lineRule="auto"/>
      </w:pPr>
      <w:r>
        <w:separator/>
      </w:r>
    </w:p>
  </w:footnote>
  <w:footnote w:type="continuationSeparator" w:id="0">
    <w:p w:rsidR="00D26973" w:rsidRDefault="00D26973" w:rsidP="0092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08642"/>
      <w:docPartObj>
        <w:docPartGallery w:val="Page Numbers (Top of Page)"/>
        <w:docPartUnique/>
      </w:docPartObj>
    </w:sdtPr>
    <w:sdtEndPr>
      <w:rPr>
        <w:rFonts w:ascii="Times New Roman" w:hAnsi="Times New Roman" w:cs="Times New Roman"/>
      </w:rPr>
    </w:sdtEndPr>
    <w:sdtContent>
      <w:p w:rsidR="00DB368E" w:rsidRPr="0092699C" w:rsidRDefault="00DB368E">
        <w:pPr>
          <w:pStyle w:val="ac"/>
          <w:jc w:val="center"/>
          <w:rPr>
            <w:rFonts w:ascii="Times New Roman" w:hAnsi="Times New Roman" w:cs="Times New Roman"/>
          </w:rPr>
        </w:pPr>
        <w:r w:rsidRPr="0092699C">
          <w:rPr>
            <w:rFonts w:ascii="Times New Roman" w:hAnsi="Times New Roman" w:cs="Times New Roman"/>
          </w:rPr>
          <w:fldChar w:fldCharType="begin"/>
        </w:r>
        <w:r w:rsidRPr="0092699C">
          <w:rPr>
            <w:rFonts w:ascii="Times New Roman" w:hAnsi="Times New Roman" w:cs="Times New Roman"/>
          </w:rPr>
          <w:instrText>PAGE   \* MERGEFORMAT</w:instrText>
        </w:r>
        <w:r w:rsidRPr="0092699C">
          <w:rPr>
            <w:rFonts w:ascii="Times New Roman" w:hAnsi="Times New Roman" w:cs="Times New Roman"/>
          </w:rPr>
          <w:fldChar w:fldCharType="separate"/>
        </w:r>
        <w:r w:rsidR="00156767" w:rsidRPr="00156767">
          <w:rPr>
            <w:rFonts w:ascii="Times New Roman" w:hAnsi="Times New Roman" w:cs="Times New Roman"/>
            <w:noProof/>
            <w:lang w:val="ru-RU"/>
          </w:rPr>
          <w:t>21</w:t>
        </w:r>
        <w:r w:rsidRPr="0092699C">
          <w:rPr>
            <w:rFonts w:ascii="Times New Roman" w:hAnsi="Times New Roman" w:cs="Times New Roman"/>
          </w:rPr>
          <w:fldChar w:fldCharType="end"/>
        </w:r>
      </w:p>
    </w:sdtContent>
  </w:sdt>
  <w:p w:rsidR="00DB368E" w:rsidRDefault="00DB368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DA5"/>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1E66873"/>
    <w:multiLevelType w:val="multilevel"/>
    <w:tmpl w:val="997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438C0"/>
    <w:multiLevelType w:val="multilevel"/>
    <w:tmpl w:val="798C7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010BA"/>
    <w:multiLevelType w:val="hybridMultilevel"/>
    <w:tmpl w:val="D59087FA"/>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19CD1574"/>
    <w:multiLevelType w:val="multilevel"/>
    <w:tmpl w:val="73DAD078"/>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1D644400"/>
    <w:multiLevelType w:val="multilevel"/>
    <w:tmpl w:val="C9148A8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E57D2"/>
    <w:multiLevelType w:val="multilevel"/>
    <w:tmpl w:val="9AF2DEC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DB5EB4"/>
    <w:multiLevelType w:val="multilevel"/>
    <w:tmpl w:val="F8CC6CB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30D3F43"/>
    <w:multiLevelType w:val="hybridMultilevel"/>
    <w:tmpl w:val="39BA2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10AC0"/>
    <w:multiLevelType w:val="multilevel"/>
    <w:tmpl w:val="1B8644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BB18EE"/>
    <w:multiLevelType w:val="hybridMultilevel"/>
    <w:tmpl w:val="932CA142"/>
    <w:lvl w:ilvl="0" w:tplc="EC1CA468">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F184C"/>
    <w:multiLevelType w:val="hybridMultilevel"/>
    <w:tmpl w:val="ABD809B6"/>
    <w:lvl w:ilvl="0" w:tplc="D01070DC">
      <w:start w:val="1"/>
      <w:numFmt w:val="bullet"/>
      <w:lvlText w:val=""/>
      <w:lvlJc w:val="left"/>
      <w:pPr>
        <w:ind w:left="720" w:hanging="360"/>
      </w:pPr>
      <w:rPr>
        <w:rFonts w:ascii="Symbol" w:hAnsi="Symbol" w:hint="default"/>
      </w:rPr>
    </w:lvl>
    <w:lvl w:ilvl="1" w:tplc="0F5A2D0C" w:tentative="1">
      <w:start w:val="1"/>
      <w:numFmt w:val="bullet"/>
      <w:lvlText w:val="o"/>
      <w:lvlJc w:val="left"/>
      <w:pPr>
        <w:ind w:left="1440" w:hanging="360"/>
      </w:pPr>
      <w:rPr>
        <w:rFonts w:ascii="Courier New" w:hAnsi="Courier New" w:hint="default"/>
      </w:rPr>
    </w:lvl>
    <w:lvl w:ilvl="2" w:tplc="8C948F34" w:tentative="1">
      <w:start w:val="1"/>
      <w:numFmt w:val="bullet"/>
      <w:lvlText w:val=""/>
      <w:lvlJc w:val="left"/>
      <w:pPr>
        <w:ind w:left="2160" w:hanging="360"/>
      </w:pPr>
      <w:rPr>
        <w:rFonts w:ascii="Wingdings" w:hAnsi="Wingdings" w:hint="default"/>
      </w:rPr>
    </w:lvl>
    <w:lvl w:ilvl="3" w:tplc="5D225228" w:tentative="1">
      <w:start w:val="1"/>
      <w:numFmt w:val="bullet"/>
      <w:lvlText w:val=""/>
      <w:lvlJc w:val="left"/>
      <w:pPr>
        <w:ind w:left="2880" w:hanging="360"/>
      </w:pPr>
      <w:rPr>
        <w:rFonts w:ascii="Symbol" w:hAnsi="Symbol" w:hint="default"/>
      </w:rPr>
    </w:lvl>
    <w:lvl w:ilvl="4" w:tplc="22DEF4E2" w:tentative="1">
      <w:start w:val="1"/>
      <w:numFmt w:val="bullet"/>
      <w:lvlText w:val="o"/>
      <w:lvlJc w:val="left"/>
      <w:pPr>
        <w:ind w:left="3600" w:hanging="360"/>
      </w:pPr>
      <w:rPr>
        <w:rFonts w:ascii="Courier New" w:hAnsi="Courier New" w:hint="default"/>
      </w:rPr>
    </w:lvl>
    <w:lvl w:ilvl="5" w:tplc="0C7E8310" w:tentative="1">
      <w:start w:val="1"/>
      <w:numFmt w:val="bullet"/>
      <w:lvlText w:val=""/>
      <w:lvlJc w:val="left"/>
      <w:pPr>
        <w:ind w:left="4320" w:hanging="360"/>
      </w:pPr>
      <w:rPr>
        <w:rFonts w:ascii="Wingdings" w:hAnsi="Wingdings" w:hint="default"/>
      </w:rPr>
    </w:lvl>
    <w:lvl w:ilvl="6" w:tplc="637E69CA" w:tentative="1">
      <w:start w:val="1"/>
      <w:numFmt w:val="bullet"/>
      <w:lvlText w:val=""/>
      <w:lvlJc w:val="left"/>
      <w:pPr>
        <w:ind w:left="5040" w:hanging="360"/>
      </w:pPr>
      <w:rPr>
        <w:rFonts w:ascii="Symbol" w:hAnsi="Symbol" w:hint="default"/>
      </w:rPr>
    </w:lvl>
    <w:lvl w:ilvl="7" w:tplc="E9A61FDC" w:tentative="1">
      <w:start w:val="1"/>
      <w:numFmt w:val="bullet"/>
      <w:lvlText w:val="o"/>
      <w:lvlJc w:val="left"/>
      <w:pPr>
        <w:ind w:left="5760" w:hanging="360"/>
      </w:pPr>
      <w:rPr>
        <w:rFonts w:ascii="Courier New" w:hAnsi="Courier New" w:hint="default"/>
      </w:rPr>
    </w:lvl>
    <w:lvl w:ilvl="8" w:tplc="AD02A218" w:tentative="1">
      <w:start w:val="1"/>
      <w:numFmt w:val="bullet"/>
      <w:lvlText w:val=""/>
      <w:lvlJc w:val="left"/>
      <w:pPr>
        <w:ind w:left="6480" w:hanging="360"/>
      </w:pPr>
      <w:rPr>
        <w:rFonts w:ascii="Wingdings" w:hAnsi="Wingdings" w:hint="default"/>
      </w:rPr>
    </w:lvl>
  </w:abstractNum>
  <w:abstractNum w:abstractNumId="12" w15:restartNumberingAfterBreak="0">
    <w:nsid w:val="5BD66AD4"/>
    <w:multiLevelType w:val="hybridMultilevel"/>
    <w:tmpl w:val="7BEED648"/>
    <w:lvl w:ilvl="0" w:tplc="77A4595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E218D1"/>
    <w:multiLevelType w:val="multilevel"/>
    <w:tmpl w:val="6CDE1F98"/>
    <w:lvl w:ilvl="0">
      <w:start w:val="1"/>
      <w:numFmt w:val="decimal"/>
      <w:lvlText w:val="%1."/>
      <w:lvlJc w:val="left"/>
      <w:pPr>
        <w:ind w:left="504" w:hanging="504"/>
      </w:pPr>
      <w:rPr>
        <w:rFonts w:hint="default"/>
        <w:b/>
        <w:color w:val="000000" w:themeColor="text1"/>
      </w:rPr>
    </w:lvl>
    <w:lvl w:ilvl="1">
      <w:start w:val="1"/>
      <w:numFmt w:val="decimal"/>
      <w:lvlText w:val="%1.%2."/>
      <w:lvlJc w:val="left"/>
      <w:pPr>
        <w:ind w:left="504" w:hanging="504"/>
      </w:pPr>
      <w:rPr>
        <w:rFonts w:hint="default"/>
        <w:b/>
        <w:color w:val="000000" w:themeColor="text1"/>
      </w:rPr>
    </w:lvl>
    <w:lvl w:ilvl="2">
      <w:start w:val="2"/>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4" w15:restartNumberingAfterBreak="0">
    <w:nsid w:val="6A8E128C"/>
    <w:multiLevelType w:val="multilevel"/>
    <w:tmpl w:val="83FC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00217"/>
    <w:multiLevelType w:val="hybridMultilevel"/>
    <w:tmpl w:val="8C32FC92"/>
    <w:lvl w:ilvl="0" w:tplc="18A031AA">
      <w:start w:val="4"/>
      <w:numFmt w:val="bullet"/>
      <w:lvlText w:val="-"/>
      <w:lvlJc w:val="left"/>
      <w:pPr>
        <w:ind w:left="720" w:hanging="360"/>
      </w:pPr>
      <w:rPr>
        <w:rFonts w:ascii="Calibri" w:eastAsia="Calibri" w:hAnsi="Calibri"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B80869"/>
    <w:multiLevelType w:val="multilevel"/>
    <w:tmpl w:val="CFB619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438477B"/>
    <w:multiLevelType w:val="multilevel"/>
    <w:tmpl w:val="20E2DEE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D64944"/>
    <w:multiLevelType w:val="hybridMultilevel"/>
    <w:tmpl w:val="EC9E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A70099"/>
    <w:multiLevelType w:val="multilevel"/>
    <w:tmpl w:val="5C1CFC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2"/>
  </w:num>
  <w:num w:numId="5">
    <w:abstractNumId w:val="16"/>
  </w:num>
  <w:num w:numId="6">
    <w:abstractNumId w:val="3"/>
  </w:num>
  <w:num w:numId="7">
    <w:abstractNumId w:val="9"/>
  </w:num>
  <w:num w:numId="8">
    <w:abstractNumId w:val="19"/>
  </w:num>
  <w:num w:numId="9">
    <w:abstractNumId w:val="8"/>
  </w:num>
  <w:num w:numId="10">
    <w:abstractNumId w:val="10"/>
  </w:num>
  <w:num w:numId="11">
    <w:abstractNumId w:val="6"/>
  </w:num>
  <w:num w:numId="12">
    <w:abstractNumId w:val="17"/>
  </w:num>
  <w:num w:numId="13">
    <w:abstractNumId w:val="5"/>
  </w:num>
  <w:num w:numId="14">
    <w:abstractNumId w:val="13"/>
  </w:num>
  <w:num w:numId="15">
    <w:abstractNumId w:val="11"/>
  </w:num>
  <w:num w:numId="16">
    <w:abstractNumId w:val="14"/>
  </w:num>
  <w:num w:numId="17">
    <w:abstractNumId w:val="2"/>
  </w:num>
  <w:num w:numId="18">
    <w:abstractNumId w:val="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F3"/>
    <w:rsid w:val="000048FC"/>
    <w:rsid w:val="000117CE"/>
    <w:rsid w:val="000245F0"/>
    <w:rsid w:val="000635C2"/>
    <w:rsid w:val="00090B49"/>
    <w:rsid w:val="000B0D2D"/>
    <w:rsid w:val="000B1663"/>
    <w:rsid w:val="000B17EF"/>
    <w:rsid w:val="000C2C89"/>
    <w:rsid w:val="000C64F6"/>
    <w:rsid w:val="000D0B8C"/>
    <w:rsid w:val="000D0DD8"/>
    <w:rsid w:val="000D1C8A"/>
    <w:rsid w:val="000D28F3"/>
    <w:rsid w:val="000D5E66"/>
    <w:rsid w:val="000D62F6"/>
    <w:rsid w:val="000E2C18"/>
    <w:rsid w:val="000F1865"/>
    <w:rsid w:val="00114154"/>
    <w:rsid w:val="00133DF8"/>
    <w:rsid w:val="00143439"/>
    <w:rsid w:val="001513DD"/>
    <w:rsid w:val="00154FB2"/>
    <w:rsid w:val="00156767"/>
    <w:rsid w:val="00157B9B"/>
    <w:rsid w:val="00163391"/>
    <w:rsid w:val="00165A69"/>
    <w:rsid w:val="00170F88"/>
    <w:rsid w:val="001720E5"/>
    <w:rsid w:val="00193BC1"/>
    <w:rsid w:val="00194707"/>
    <w:rsid w:val="00196FFD"/>
    <w:rsid w:val="001A0AD3"/>
    <w:rsid w:val="001A20AB"/>
    <w:rsid w:val="001A7A5A"/>
    <w:rsid w:val="001C1874"/>
    <w:rsid w:val="001D165F"/>
    <w:rsid w:val="001D79E6"/>
    <w:rsid w:val="002255D8"/>
    <w:rsid w:val="00232448"/>
    <w:rsid w:val="00252C66"/>
    <w:rsid w:val="00255C81"/>
    <w:rsid w:val="00257491"/>
    <w:rsid w:val="002761FC"/>
    <w:rsid w:val="00277BE8"/>
    <w:rsid w:val="002802ED"/>
    <w:rsid w:val="00292040"/>
    <w:rsid w:val="002A5D80"/>
    <w:rsid w:val="002A610D"/>
    <w:rsid w:val="002C06E6"/>
    <w:rsid w:val="002C6C03"/>
    <w:rsid w:val="002F2DC7"/>
    <w:rsid w:val="002F6DD6"/>
    <w:rsid w:val="003019B3"/>
    <w:rsid w:val="00306924"/>
    <w:rsid w:val="00322C00"/>
    <w:rsid w:val="00336988"/>
    <w:rsid w:val="00344D74"/>
    <w:rsid w:val="0035547A"/>
    <w:rsid w:val="00365A29"/>
    <w:rsid w:val="003664BC"/>
    <w:rsid w:val="00380829"/>
    <w:rsid w:val="00382B5A"/>
    <w:rsid w:val="003865EE"/>
    <w:rsid w:val="003A2773"/>
    <w:rsid w:val="003B71E8"/>
    <w:rsid w:val="003C39D6"/>
    <w:rsid w:val="003C7470"/>
    <w:rsid w:val="003F0E20"/>
    <w:rsid w:val="003F4DEC"/>
    <w:rsid w:val="00402BD8"/>
    <w:rsid w:val="004111B4"/>
    <w:rsid w:val="00411F0F"/>
    <w:rsid w:val="004351AB"/>
    <w:rsid w:val="004369B0"/>
    <w:rsid w:val="00437A8F"/>
    <w:rsid w:val="00437D07"/>
    <w:rsid w:val="004476E3"/>
    <w:rsid w:val="00473139"/>
    <w:rsid w:val="00474E25"/>
    <w:rsid w:val="004817C1"/>
    <w:rsid w:val="00483D5E"/>
    <w:rsid w:val="004900D4"/>
    <w:rsid w:val="00496EAB"/>
    <w:rsid w:val="004B62E7"/>
    <w:rsid w:val="004C7454"/>
    <w:rsid w:val="004D5446"/>
    <w:rsid w:val="004E190D"/>
    <w:rsid w:val="004F0C3D"/>
    <w:rsid w:val="005023F9"/>
    <w:rsid w:val="00502F55"/>
    <w:rsid w:val="005072E1"/>
    <w:rsid w:val="00511F5A"/>
    <w:rsid w:val="00516F08"/>
    <w:rsid w:val="00517643"/>
    <w:rsid w:val="005210C3"/>
    <w:rsid w:val="005229BA"/>
    <w:rsid w:val="00540DC9"/>
    <w:rsid w:val="0054611F"/>
    <w:rsid w:val="00557CDE"/>
    <w:rsid w:val="00573C9B"/>
    <w:rsid w:val="005811C5"/>
    <w:rsid w:val="005914C9"/>
    <w:rsid w:val="00593583"/>
    <w:rsid w:val="0059543E"/>
    <w:rsid w:val="005A4449"/>
    <w:rsid w:val="005B6816"/>
    <w:rsid w:val="005C1D60"/>
    <w:rsid w:val="005C2F0E"/>
    <w:rsid w:val="005E46FE"/>
    <w:rsid w:val="005E6373"/>
    <w:rsid w:val="005F4551"/>
    <w:rsid w:val="0060647A"/>
    <w:rsid w:val="006067ED"/>
    <w:rsid w:val="006111CA"/>
    <w:rsid w:val="00621B5D"/>
    <w:rsid w:val="00626369"/>
    <w:rsid w:val="0064013B"/>
    <w:rsid w:val="006550B2"/>
    <w:rsid w:val="00661267"/>
    <w:rsid w:val="00664D3C"/>
    <w:rsid w:val="00672701"/>
    <w:rsid w:val="0069052B"/>
    <w:rsid w:val="006906A7"/>
    <w:rsid w:val="006A2B83"/>
    <w:rsid w:val="006A6DBF"/>
    <w:rsid w:val="006C5120"/>
    <w:rsid w:val="006C7A88"/>
    <w:rsid w:val="006D1C37"/>
    <w:rsid w:val="006D2D77"/>
    <w:rsid w:val="006D49F3"/>
    <w:rsid w:val="006D7903"/>
    <w:rsid w:val="00703DA9"/>
    <w:rsid w:val="00711BF6"/>
    <w:rsid w:val="00713784"/>
    <w:rsid w:val="007337C6"/>
    <w:rsid w:val="0075344D"/>
    <w:rsid w:val="00774058"/>
    <w:rsid w:val="0078346C"/>
    <w:rsid w:val="00784AB8"/>
    <w:rsid w:val="00784E14"/>
    <w:rsid w:val="00791D1B"/>
    <w:rsid w:val="007A16F5"/>
    <w:rsid w:val="007C39AE"/>
    <w:rsid w:val="007C44FB"/>
    <w:rsid w:val="007D0D13"/>
    <w:rsid w:val="007D26A0"/>
    <w:rsid w:val="007D7EBB"/>
    <w:rsid w:val="007E2E67"/>
    <w:rsid w:val="007E5CCE"/>
    <w:rsid w:val="00811C68"/>
    <w:rsid w:val="00821F2C"/>
    <w:rsid w:val="0082209B"/>
    <w:rsid w:val="0085093E"/>
    <w:rsid w:val="0085264D"/>
    <w:rsid w:val="0085706A"/>
    <w:rsid w:val="00870627"/>
    <w:rsid w:val="00876BA3"/>
    <w:rsid w:val="008853E2"/>
    <w:rsid w:val="0089257A"/>
    <w:rsid w:val="008A10F8"/>
    <w:rsid w:val="008A29D7"/>
    <w:rsid w:val="008A2C85"/>
    <w:rsid w:val="008A6191"/>
    <w:rsid w:val="008B05B0"/>
    <w:rsid w:val="008B18F1"/>
    <w:rsid w:val="008D02B7"/>
    <w:rsid w:val="008D075D"/>
    <w:rsid w:val="008D1B29"/>
    <w:rsid w:val="008E5B00"/>
    <w:rsid w:val="008E6BD2"/>
    <w:rsid w:val="008F378C"/>
    <w:rsid w:val="008F6104"/>
    <w:rsid w:val="00900436"/>
    <w:rsid w:val="0090087E"/>
    <w:rsid w:val="00926746"/>
    <w:rsid w:val="0092699C"/>
    <w:rsid w:val="00927B49"/>
    <w:rsid w:val="009333C1"/>
    <w:rsid w:val="009336F4"/>
    <w:rsid w:val="00936D05"/>
    <w:rsid w:val="00937428"/>
    <w:rsid w:val="00942D03"/>
    <w:rsid w:val="009648B0"/>
    <w:rsid w:val="00986807"/>
    <w:rsid w:val="009A0659"/>
    <w:rsid w:val="009A7E89"/>
    <w:rsid w:val="009B24CA"/>
    <w:rsid w:val="009C67E6"/>
    <w:rsid w:val="009E0D21"/>
    <w:rsid w:val="009E59FE"/>
    <w:rsid w:val="009F14FB"/>
    <w:rsid w:val="009F6294"/>
    <w:rsid w:val="00A10843"/>
    <w:rsid w:val="00A231F3"/>
    <w:rsid w:val="00A23C45"/>
    <w:rsid w:val="00A32E9F"/>
    <w:rsid w:val="00A4664C"/>
    <w:rsid w:val="00A571DD"/>
    <w:rsid w:val="00A64FAF"/>
    <w:rsid w:val="00A6559D"/>
    <w:rsid w:val="00A662E1"/>
    <w:rsid w:val="00A665D7"/>
    <w:rsid w:val="00A66FD0"/>
    <w:rsid w:val="00A8119C"/>
    <w:rsid w:val="00A85835"/>
    <w:rsid w:val="00A909AD"/>
    <w:rsid w:val="00AA1103"/>
    <w:rsid w:val="00AA1EC4"/>
    <w:rsid w:val="00AA233B"/>
    <w:rsid w:val="00AB0584"/>
    <w:rsid w:val="00AB3362"/>
    <w:rsid w:val="00AC06F8"/>
    <w:rsid w:val="00AC0C99"/>
    <w:rsid w:val="00AC3271"/>
    <w:rsid w:val="00AC71F6"/>
    <w:rsid w:val="00AC785B"/>
    <w:rsid w:val="00AD25FB"/>
    <w:rsid w:val="00AE003C"/>
    <w:rsid w:val="00AF2FE5"/>
    <w:rsid w:val="00B06847"/>
    <w:rsid w:val="00B078D4"/>
    <w:rsid w:val="00B25B8F"/>
    <w:rsid w:val="00B309FC"/>
    <w:rsid w:val="00B31642"/>
    <w:rsid w:val="00B35D06"/>
    <w:rsid w:val="00B42E03"/>
    <w:rsid w:val="00B47D46"/>
    <w:rsid w:val="00B64990"/>
    <w:rsid w:val="00B77CFA"/>
    <w:rsid w:val="00B87F8D"/>
    <w:rsid w:val="00B96AB1"/>
    <w:rsid w:val="00BB26AC"/>
    <w:rsid w:val="00BB6B79"/>
    <w:rsid w:val="00BC751C"/>
    <w:rsid w:val="00BD5739"/>
    <w:rsid w:val="00BF40C2"/>
    <w:rsid w:val="00C05987"/>
    <w:rsid w:val="00C23B87"/>
    <w:rsid w:val="00C242F1"/>
    <w:rsid w:val="00C431E6"/>
    <w:rsid w:val="00C4614A"/>
    <w:rsid w:val="00CA4E70"/>
    <w:rsid w:val="00CA5E1F"/>
    <w:rsid w:val="00CB5A32"/>
    <w:rsid w:val="00CB75B0"/>
    <w:rsid w:val="00CC18C1"/>
    <w:rsid w:val="00CC4E54"/>
    <w:rsid w:val="00CE4EF2"/>
    <w:rsid w:val="00D10260"/>
    <w:rsid w:val="00D25EEF"/>
    <w:rsid w:val="00D26973"/>
    <w:rsid w:val="00D60ABA"/>
    <w:rsid w:val="00D6605A"/>
    <w:rsid w:val="00D816AB"/>
    <w:rsid w:val="00D940BE"/>
    <w:rsid w:val="00DB07E4"/>
    <w:rsid w:val="00DB368E"/>
    <w:rsid w:val="00DC11A5"/>
    <w:rsid w:val="00DD073A"/>
    <w:rsid w:val="00DD7515"/>
    <w:rsid w:val="00E10728"/>
    <w:rsid w:val="00E171AA"/>
    <w:rsid w:val="00E23DD5"/>
    <w:rsid w:val="00E33B3C"/>
    <w:rsid w:val="00E37D22"/>
    <w:rsid w:val="00E51CB9"/>
    <w:rsid w:val="00E836EE"/>
    <w:rsid w:val="00EB2D68"/>
    <w:rsid w:val="00EF068A"/>
    <w:rsid w:val="00EF1547"/>
    <w:rsid w:val="00EF3D12"/>
    <w:rsid w:val="00F00DEC"/>
    <w:rsid w:val="00F01CF5"/>
    <w:rsid w:val="00F025DB"/>
    <w:rsid w:val="00F06B47"/>
    <w:rsid w:val="00F13679"/>
    <w:rsid w:val="00F215AE"/>
    <w:rsid w:val="00F23991"/>
    <w:rsid w:val="00F3663C"/>
    <w:rsid w:val="00F4612E"/>
    <w:rsid w:val="00F560EC"/>
    <w:rsid w:val="00F85C8F"/>
    <w:rsid w:val="00FB01D2"/>
    <w:rsid w:val="00FB2B16"/>
    <w:rsid w:val="00FB37CC"/>
    <w:rsid w:val="00FB4205"/>
    <w:rsid w:val="00FB5F1C"/>
    <w:rsid w:val="00FC18CF"/>
    <w:rsid w:val="00FC36AB"/>
    <w:rsid w:val="00FC3FAB"/>
    <w:rsid w:val="00FF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27A466"/>
  <w15:chartTrackingRefBased/>
  <w15:docId w15:val="{3F8120B0-B7C0-4819-96CA-248F7F3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8F3"/>
    <w:rPr>
      <w:lang w:val="uk-UA"/>
    </w:rPr>
  </w:style>
  <w:style w:type="paragraph" w:styleId="1">
    <w:name w:val="heading 1"/>
    <w:basedOn w:val="a"/>
    <w:next w:val="a"/>
    <w:link w:val="10"/>
    <w:qFormat/>
    <w:rsid w:val="000D5E66"/>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0D28F3"/>
    <w:pPr>
      <w:suppressAutoHyphens/>
      <w:spacing w:after="140" w:line="360" w:lineRule="auto"/>
      <w:ind w:left="720"/>
      <w:contextualSpacing/>
      <w:jc w:val="both"/>
    </w:pPr>
    <w:rPr>
      <w:rFonts w:ascii="Calibri" w:eastAsia="Times New Roman" w:hAnsi="Calibri" w:cs="Times New Roman"/>
      <w:color w:val="000000"/>
      <w:sz w:val="28"/>
      <w:szCs w:val="18"/>
      <w:shd w:val="clear" w:color="auto" w:fill="FFFFFF"/>
      <w:lang w:eastAsia="zh-CN"/>
    </w:rPr>
  </w:style>
  <w:style w:type="character" w:customStyle="1" w:styleId="ListParagraphChar">
    <w:name w:val="List Paragraph Char"/>
    <w:link w:val="11"/>
    <w:locked/>
    <w:rsid w:val="000D28F3"/>
    <w:rPr>
      <w:rFonts w:ascii="Calibri" w:eastAsia="Times New Roman" w:hAnsi="Calibri" w:cs="Times New Roman"/>
      <w:color w:val="000000"/>
      <w:sz w:val="28"/>
      <w:szCs w:val="18"/>
      <w:lang w:eastAsia="zh-CN"/>
    </w:rPr>
  </w:style>
  <w:style w:type="table" w:styleId="a3">
    <w:name w:val="Table Grid"/>
    <w:basedOn w:val="a1"/>
    <w:uiPriority w:val="39"/>
    <w:rsid w:val="000D28F3"/>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8F3"/>
    <w:pPr>
      <w:ind w:left="720"/>
      <w:contextualSpacing/>
    </w:pPr>
  </w:style>
  <w:style w:type="character" w:styleId="a5">
    <w:name w:val="Strong"/>
    <w:uiPriority w:val="22"/>
    <w:qFormat/>
    <w:rsid w:val="000117CE"/>
    <w:rPr>
      <w:b/>
      <w:bCs/>
    </w:rPr>
  </w:style>
  <w:style w:type="character" w:styleId="a6">
    <w:name w:val="Emphasis"/>
    <w:uiPriority w:val="20"/>
    <w:qFormat/>
    <w:rsid w:val="000117CE"/>
    <w:rPr>
      <w:i/>
      <w:iCs/>
    </w:rPr>
  </w:style>
  <w:style w:type="character" w:customStyle="1" w:styleId="6">
    <w:name w:val="Основной текст (6)_"/>
    <w:link w:val="60"/>
    <w:rsid w:val="000117CE"/>
    <w:rPr>
      <w:rFonts w:ascii="Arial Narrow" w:eastAsia="Arial Narrow" w:hAnsi="Arial Narrow" w:cs="Arial Narrow"/>
      <w:i/>
      <w:iCs/>
      <w:sz w:val="17"/>
      <w:szCs w:val="17"/>
      <w:shd w:val="clear" w:color="auto" w:fill="FFFFFF"/>
    </w:rPr>
  </w:style>
  <w:style w:type="paragraph" w:customStyle="1" w:styleId="60">
    <w:name w:val="Основной текст (6)"/>
    <w:basedOn w:val="a"/>
    <w:link w:val="6"/>
    <w:rsid w:val="000117CE"/>
    <w:pPr>
      <w:widowControl w:val="0"/>
      <w:shd w:val="clear" w:color="auto" w:fill="FFFFFF"/>
      <w:spacing w:before="300" w:after="0" w:line="0" w:lineRule="atLeast"/>
    </w:pPr>
    <w:rPr>
      <w:rFonts w:ascii="Arial Narrow" w:eastAsia="Arial Narrow" w:hAnsi="Arial Narrow" w:cs="Arial Narrow"/>
      <w:i/>
      <w:iCs/>
      <w:sz w:val="17"/>
      <w:szCs w:val="17"/>
      <w:lang w:val="ru-RU"/>
    </w:rPr>
  </w:style>
  <w:style w:type="paragraph" w:styleId="a7">
    <w:name w:val="Normal (Web)"/>
    <w:basedOn w:val="a"/>
    <w:uiPriority w:val="99"/>
    <w:unhideWhenUsed/>
    <w:rsid w:val="000117CE"/>
    <w:pPr>
      <w:spacing w:after="0" w:line="240" w:lineRule="auto"/>
    </w:pPr>
    <w:rPr>
      <w:rFonts w:ascii="Times New Roman" w:eastAsia="Calibri" w:hAnsi="Times New Roman" w:cs="Times New Roman"/>
      <w:sz w:val="24"/>
      <w:szCs w:val="24"/>
    </w:rPr>
  </w:style>
  <w:style w:type="paragraph" w:customStyle="1" w:styleId="12">
    <w:name w:val="Основной текст1"/>
    <w:basedOn w:val="a"/>
    <w:rsid w:val="000117CE"/>
    <w:pPr>
      <w:widowControl w:val="0"/>
      <w:spacing w:after="170" w:line="240" w:lineRule="auto"/>
      <w:ind w:firstLine="400"/>
    </w:pPr>
    <w:rPr>
      <w:rFonts w:ascii="Times New Roman" w:eastAsia="Times New Roman" w:hAnsi="Times New Roman" w:cs="Times New Roman"/>
      <w:sz w:val="28"/>
      <w:szCs w:val="28"/>
    </w:rPr>
  </w:style>
  <w:style w:type="character" w:customStyle="1" w:styleId="9">
    <w:name w:val="Основной текст (9)_"/>
    <w:basedOn w:val="a0"/>
    <w:link w:val="90"/>
    <w:locked/>
    <w:rsid w:val="000117CE"/>
    <w:rPr>
      <w:rFonts w:ascii="Arial" w:eastAsia="Arial" w:hAnsi="Arial" w:cs="Arial"/>
    </w:rPr>
  </w:style>
  <w:style w:type="paragraph" w:customStyle="1" w:styleId="90">
    <w:name w:val="Основной текст (9)"/>
    <w:basedOn w:val="a"/>
    <w:link w:val="9"/>
    <w:rsid w:val="000117CE"/>
    <w:pPr>
      <w:widowControl w:val="0"/>
      <w:spacing w:after="0" w:line="240" w:lineRule="auto"/>
    </w:pPr>
    <w:rPr>
      <w:rFonts w:ascii="Arial" w:eastAsia="Arial" w:hAnsi="Arial" w:cs="Arial"/>
      <w:lang w:val="ru-RU"/>
    </w:rPr>
  </w:style>
  <w:style w:type="character" w:customStyle="1" w:styleId="a8">
    <w:name w:val="Другое_"/>
    <w:basedOn w:val="a0"/>
    <w:link w:val="a9"/>
    <w:locked/>
    <w:rsid w:val="000117CE"/>
    <w:rPr>
      <w:rFonts w:ascii="Times New Roman" w:eastAsia="Times New Roman" w:hAnsi="Times New Roman" w:cs="Times New Roman"/>
      <w:sz w:val="28"/>
      <w:szCs w:val="28"/>
    </w:rPr>
  </w:style>
  <w:style w:type="paragraph" w:customStyle="1" w:styleId="a9">
    <w:name w:val="Другое"/>
    <w:basedOn w:val="a"/>
    <w:link w:val="a8"/>
    <w:rsid w:val="000117CE"/>
    <w:pPr>
      <w:widowControl w:val="0"/>
      <w:spacing w:after="170" w:line="240" w:lineRule="auto"/>
      <w:ind w:firstLine="400"/>
    </w:pPr>
    <w:rPr>
      <w:rFonts w:ascii="Times New Roman" w:eastAsia="Times New Roman" w:hAnsi="Times New Roman" w:cs="Times New Roman"/>
      <w:sz w:val="28"/>
      <w:szCs w:val="28"/>
      <w:lang w:val="ru-RU"/>
    </w:rPr>
  </w:style>
  <w:style w:type="paragraph" w:styleId="aa">
    <w:name w:val="Balloon Text"/>
    <w:basedOn w:val="a"/>
    <w:link w:val="ab"/>
    <w:uiPriority w:val="99"/>
    <w:semiHidden/>
    <w:unhideWhenUsed/>
    <w:rsid w:val="00BB26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B26AC"/>
    <w:rPr>
      <w:rFonts w:ascii="Segoe UI" w:hAnsi="Segoe UI" w:cs="Segoe UI"/>
      <w:sz w:val="18"/>
      <w:szCs w:val="18"/>
      <w:lang w:val="uk-UA"/>
    </w:rPr>
  </w:style>
  <w:style w:type="paragraph" w:styleId="ac">
    <w:name w:val="header"/>
    <w:basedOn w:val="a"/>
    <w:link w:val="ad"/>
    <w:uiPriority w:val="99"/>
    <w:unhideWhenUsed/>
    <w:rsid w:val="009269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699C"/>
    <w:rPr>
      <w:lang w:val="uk-UA"/>
    </w:rPr>
  </w:style>
  <w:style w:type="paragraph" w:styleId="ae">
    <w:name w:val="footer"/>
    <w:basedOn w:val="a"/>
    <w:link w:val="af"/>
    <w:uiPriority w:val="99"/>
    <w:unhideWhenUsed/>
    <w:rsid w:val="009269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699C"/>
    <w:rPr>
      <w:lang w:val="uk-UA"/>
    </w:rPr>
  </w:style>
  <w:style w:type="character" w:styleId="af0">
    <w:name w:val="Hyperlink"/>
    <w:basedOn w:val="a0"/>
    <w:semiHidden/>
    <w:unhideWhenUsed/>
    <w:rsid w:val="00F560EC"/>
    <w:rPr>
      <w:color w:val="0000FF"/>
      <w:u w:val="single"/>
    </w:rPr>
  </w:style>
  <w:style w:type="paragraph" w:styleId="af1">
    <w:name w:val="Body Text"/>
    <w:basedOn w:val="a"/>
    <w:link w:val="af2"/>
    <w:rsid w:val="000245F0"/>
    <w:pPr>
      <w:spacing w:after="0" w:line="240" w:lineRule="auto"/>
      <w:jc w:val="both"/>
    </w:pPr>
    <w:rPr>
      <w:rFonts w:ascii="Times New Roman" w:eastAsia="Times New Roman" w:hAnsi="Times New Roman" w:cs="Times New Roman"/>
      <w:sz w:val="28"/>
      <w:szCs w:val="28"/>
      <w:lang w:eastAsia="x-none"/>
    </w:rPr>
  </w:style>
  <w:style w:type="character" w:customStyle="1" w:styleId="af2">
    <w:name w:val="Основной текст Знак"/>
    <w:basedOn w:val="a0"/>
    <w:link w:val="af1"/>
    <w:rsid w:val="000245F0"/>
    <w:rPr>
      <w:rFonts w:ascii="Times New Roman" w:eastAsia="Times New Roman" w:hAnsi="Times New Roman" w:cs="Times New Roman"/>
      <w:sz w:val="28"/>
      <w:szCs w:val="28"/>
      <w:lang w:val="uk-UA" w:eastAsia="x-none"/>
    </w:rPr>
  </w:style>
  <w:style w:type="character" w:customStyle="1" w:styleId="10">
    <w:name w:val="Заголовок 1 Знак"/>
    <w:basedOn w:val="a0"/>
    <w:link w:val="1"/>
    <w:rsid w:val="000D5E66"/>
    <w:rPr>
      <w:rFonts w:ascii="Times New Roman" w:eastAsia="Times New Roman" w:hAnsi="Times New Roman" w:cs="Times New Roman"/>
      <w:sz w:val="24"/>
      <w:szCs w:val="20"/>
      <w:lang w:val="uk-UA" w:eastAsia="ru-RU"/>
    </w:rPr>
  </w:style>
  <w:style w:type="table" w:customStyle="1" w:styleId="-61">
    <w:name w:val="Таблица-сетка 6 цветная1"/>
    <w:basedOn w:val="a1"/>
    <w:next w:val="-6"/>
    <w:uiPriority w:val="51"/>
    <w:rsid w:val="00B309FC"/>
    <w:pPr>
      <w:spacing w:after="0" w:line="240" w:lineRule="auto"/>
    </w:pPr>
    <w:rPr>
      <w:rFonts w:ascii="Calibri" w:eastAsia="Calibri" w:hAnsi="Calibri" w:cs="Times New Roman"/>
      <w:color w:val="000000"/>
      <w:lang w:val="pl-PL"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
    <w:name w:val="Grid Table 6 Colorful"/>
    <w:basedOn w:val="a1"/>
    <w:uiPriority w:val="51"/>
    <w:rsid w:val="00B309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3">
    <w:name w:val="Body Text Indent 3"/>
    <w:basedOn w:val="a"/>
    <w:link w:val="30"/>
    <w:uiPriority w:val="99"/>
    <w:semiHidden/>
    <w:unhideWhenUsed/>
    <w:rsid w:val="005B6816"/>
    <w:pPr>
      <w:spacing w:after="120"/>
      <w:ind w:left="283"/>
    </w:pPr>
    <w:rPr>
      <w:sz w:val="16"/>
      <w:szCs w:val="16"/>
    </w:rPr>
  </w:style>
  <w:style w:type="character" w:customStyle="1" w:styleId="30">
    <w:name w:val="Основной текст с отступом 3 Знак"/>
    <w:basedOn w:val="a0"/>
    <w:link w:val="3"/>
    <w:uiPriority w:val="99"/>
    <w:semiHidden/>
    <w:rsid w:val="005B6816"/>
    <w:rPr>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5243">
      <w:bodyDiv w:val="1"/>
      <w:marLeft w:val="0"/>
      <w:marRight w:val="0"/>
      <w:marTop w:val="0"/>
      <w:marBottom w:val="0"/>
      <w:divBdr>
        <w:top w:val="none" w:sz="0" w:space="0" w:color="auto"/>
        <w:left w:val="none" w:sz="0" w:space="0" w:color="auto"/>
        <w:bottom w:val="none" w:sz="0" w:space="0" w:color="auto"/>
        <w:right w:val="none" w:sz="0" w:space="0" w:color="auto"/>
      </w:divBdr>
    </w:div>
    <w:div w:id="1008672502">
      <w:bodyDiv w:val="1"/>
      <w:marLeft w:val="0"/>
      <w:marRight w:val="0"/>
      <w:marTop w:val="0"/>
      <w:marBottom w:val="0"/>
      <w:divBdr>
        <w:top w:val="none" w:sz="0" w:space="0" w:color="auto"/>
        <w:left w:val="none" w:sz="0" w:space="0" w:color="auto"/>
        <w:bottom w:val="none" w:sz="0" w:space="0" w:color="auto"/>
        <w:right w:val="none" w:sz="0" w:space="0" w:color="auto"/>
      </w:divBdr>
    </w:div>
    <w:div w:id="10665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uk/%D0%BD%D0%B0%D1%81%D0%B5%D0%BB%D0%B5%D0%BD%D0%BD%D1%8F-%D1%83%D0%BA%D1%80%D0%B0%D1%97%D0%BD%D0%B8-%D1%81%D1%82%D0%B0%D0%BD%D0%BE%D0%B2%D0%B8%D1%82%D1%8C-37-%D0%BC%D1%96%D0%BB%D1%8C%D0%B9%D0%BE%D0%BD%D1%96%D0%B2-%D0%B4%D1%83%D0%B1%D1%96%D0%BB%D0%B5%D1%82/a-52118213" TargetMode="External"/><Relationship Id="rId13" Type="http://schemas.openxmlformats.org/officeDocument/2006/relationships/hyperlink" Target="https://poezdato.net/raspisanie-po-stancyi/lozovaya,harkovskaya-obl/" TargetMode="External"/><Relationship Id="rId18" Type="http://schemas.openxmlformats.org/officeDocument/2006/relationships/hyperlink" Target="https://poezdato.net/raspisanie-po-stancyi/poltava/" TargetMode="External"/><Relationship Id="rId26" Type="http://schemas.openxmlformats.org/officeDocument/2006/relationships/hyperlink" Target="https://poezdato.net/raspisanie-elektrichki/6655--lozovaya--poltava-yuzhnaya/" TargetMode="External"/><Relationship Id="rId39" Type="http://schemas.openxmlformats.org/officeDocument/2006/relationships/hyperlink" Target="https://poezdato.net/raspisanie-po-stancyi/lozovaya,harkovskaya-obl/" TargetMode="External"/><Relationship Id="rId3" Type="http://schemas.openxmlformats.org/officeDocument/2006/relationships/styles" Target="styles.xml"/><Relationship Id="rId21" Type="http://schemas.openxmlformats.org/officeDocument/2006/relationships/hyperlink" Target="https://poezdato.net/raspisanie-po-stancyi/lozovaya,harkovskaya-obl/" TargetMode="External"/><Relationship Id="rId34" Type="http://schemas.openxmlformats.org/officeDocument/2006/relationships/hyperlink" Target="https://poezdato.net/raspisanie-po-stancyi/poltav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ezdato.net/raspisanie-po-stancyi/poltava/" TargetMode="External"/><Relationship Id="rId17" Type="http://schemas.openxmlformats.org/officeDocument/2006/relationships/hyperlink" Target="https://poezdato.net/raspisanie-elektrichki/6572--poltava-yuzhnaya--lozovaya/" TargetMode="External"/><Relationship Id="rId25" Type="http://schemas.openxmlformats.org/officeDocument/2006/relationships/hyperlink" Target="https://poezdato.net/raspisanie-po-stancyi/lozovaya,harkovskaya-obl/" TargetMode="External"/><Relationship Id="rId33" Type="http://schemas.openxmlformats.org/officeDocument/2006/relationships/hyperlink" Target="https://poezdato.net/raspisanie-po-stancyi/lozovaya,harkovskaya-obl/" TargetMode="External"/><Relationship Id="rId38" Type="http://schemas.openxmlformats.org/officeDocument/2006/relationships/hyperlink" Target="https://poezdato.net/raspisanie-elektrichki/6659--lozovaya--poltava-yuzhnaya/" TargetMode="External"/><Relationship Id="rId2" Type="http://schemas.openxmlformats.org/officeDocument/2006/relationships/numbering" Target="numbering.xml"/><Relationship Id="rId16" Type="http://schemas.openxmlformats.org/officeDocument/2006/relationships/hyperlink" Target="https://poezdato.net/raspisanie-po-stancyi/poltava/" TargetMode="External"/><Relationship Id="rId20" Type="http://schemas.openxmlformats.org/officeDocument/2006/relationships/hyperlink" Target="https://poezdato.net/raspisanie-elektrichki/6653--lozovaya--poltava-yuzhnaya/" TargetMode="External"/><Relationship Id="rId29" Type="http://schemas.openxmlformats.org/officeDocument/2006/relationships/hyperlink" Target="https://poezdato.net/raspisanie-elektrichki/6576--poltava-yuzhnaya--lozovay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ezdato.net/raspisanie-elektrichki/6580--poltava-yuzhnaya--lozovaya/" TargetMode="External"/><Relationship Id="rId24" Type="http://schemas.openxmlformats.org/officeDocument/2006/relationships/hyperlink" Target="https://poezdato.net/raspisanie-po-stancyi/poltava/" TargetMode="External"/><Relationship Id="rId32" Type="http://schemas.openxmlformats.org/officeDocument/2006/relationships/hyperlink" Target="https://poezdato.net/raspisanie-elektrichki/6657--lozovaya--poltava-yuzhnaya/" TargetMode="External"/><Relationship Id="rId37" Type="http://schemas.openxmlformats.org/officeDocument/2006/relationships/hyperlink" Target="https://poezdato.net/raspisanie-po-stancyi/lozovaya,harkovskaya-obl/" TargetMode="External"/><Relationship Id="rId40" Type="http://schemas.openxmlformats.org/officeDocument/2006/relationships/hyperlink" Target="https://poezdato.net/raspisanie-po-stancyi/poltava/" TargetMode="External"/><Relationship Id="rId5" Type="http://schemas.openxmlformats.org/officeDocument/2006/relationships/webSettings" Target="webSettings.xml"/><Relationship Id="rId15" Type="http://schemas.openxmlformats.org/officeDocument/2006/relationships/hyperlink" Target="https://poezdato.net/raspisanie-po-stancyi/lozovaya,harkovskaya-obl/" TargetMode="External"/><Relationship Id="rId23" Type="http://schemas.openxmlformats.org/officeDocument/2006/relationships/hyperlink" Target="https://poezdato.net/raspisanie-elektrichki/6574--poltava-yuzhnaya--lozovaya/" TargetMode="External"/><Relationship Id="rId28" Type="http://schemas.openxmlformats.org/officeDocument/2006/relationships/hyperlink" Target="https://poezdato.net/raspisanie-po-stancyi/poltava/" TargetMode="External"/><Relationship Id="rId36" Type="http://schemas.openxmlformats.org/officeDocument/2006/relationships/hyperlink" Target="https://poezdato.net/raspisanie-po-stancyi/poltava/" TargetMode="External"/><Relationship Id="rId10" Type="http://schemas.openxmlformats.org/officeDocument/2006/relationships/header" Target="header1.xml"/><Relationship Id="rId19" Type="http://schemas.openxmlformats.org/officeDocument/2006/relationships/hyperlink" Target="https://poezdato.net/raspisanie-po-stancyi/lozovaya,harkovskaya-obl/" TargetMode="External"/><Relationship Id="rId31" Type="http://schemas.openxmlformats.org/officeDocument/2006/relationships/hyperlink" Target="https://poezdato.net/raspisanie-po-stancyi/lozovaya,harkovskaya-obl/" TargetMode="External"/><Relationship Id="rId4" Type="http://schemas.openxmlformats.org/officeDocument/2006/relationships/settings" Target="settings.xml"/><Relationship Id="rId9" Type="http://schemas.openxmlformats.org/officeDocument/2006/relationships/hyperlink" Target="https://www.dw.com/uk/%D1%8F%D0%BA-%D0%BF%D1%80%D0%BE%D0%B2%D0%BE%D0%B4%D0%B8%D1%82%D0%B8%D0%BC%D1%83%D1%82%D1%8C-%D0%BF%D0%B5%D1%80%D0%B5%D0%BF%D0%B8%D1%81-%D0%BD%D0%B0%D1%81%D0%B5%D0%BB%D0%B5%D0%BD%D0%BD%D1%8F-%D0%B2-%D1%83%D0%BA%D1%80%D0%B0%D1%97%D0%BD%D1%96/a-50579561" TargetMode="External"/><Relationship Id="rId14" Type="http://schemas.openxmlformats.org/officeDocument/2006/relationships/hyperlink" Target="https://poezdato.net/raspisanie-elektrichki/6651--lozovaya--poltava-yuzhnaya/" TargetMode="External"/><Relationship Id="rId22" Type="http://schemas.openxmlformats.org/officeDocument/2006/relationships/hyperlink" Target="https://poezdato.net/raspisanie-po-stancyi/poltava/" TargetMode="External"/><Relationship Id="rId27" Type="http://schemas.openxmlformats.org/officeDocument/2006/relationships/hyperlink" Target="https://poezdato.net/raspisanie-po-stancyi/lozovaya,harkovskaya-obl/" TargetMode="External"/><Relationship Id="rId30" Type="http://schemas.openxmlformats.org/officeDocument/2006/relationships/hyperlink" Target="https://poezdato.net/raspisanie-po-stancyi/poltava/" TargetMode="External"/><Relationship Id="rId35" Type="http://schemas.openxmlformats.org/officeDocument/2006/relationships/hyperlink" Target="https://poezdato.net/raspisanie-elektrichki/6578--poltava-yuzhnaya--lozovay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1AE8-8842-49AC-B62F-40C529CF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22699</Words>
  <Characters>129390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2021-07-07T12:20:00Z</cp:lastPrinted>
  <dcterms:created xsi:type="dcterms:W3CDTF">2021-07-07T12:21:00Z</dcterms:created>
  <dcterms:modified xsi:type="dcterms:W3CDTF">2021-07-07T12:22:00Z</dcterms:modified>
</cp:coreProperties>
</file>