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F56F3E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bookmarkStart w:id="0" w:name="_GoBack"/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 w:rsidR="00F56F3E">
        <w:rPr>
          <w:b/>
          <w:color w:val="000000"/>
          <w:lang w:val="uk-UA"/>
        </w:rPr>
        <w:t>комунального</w:t>
      </w:r>
    </w:p>
    <w:p w:rsidR="00863012" w:rsidRPr="001F1C04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bookmarkEnd w:id="0"/>
      <w:proofErr w:type="spellEnd"/>
      <w:r w:rsidRPr="00C7755B">
        <w:rPr>
          <w:b/>
          <w:color w:val="000000"/>
        </w:rPr>
        <w:br/>
      </w:r>
    </w:p>
    <w:p w:rsidR="00456D88" w:rsidRDefault="00456D88" w:rsidP="00863012">
      <w:pPr>
        <w:rPr>
          <w:bCs/>
          <w:szCs w:val="28"/>
        </w:rPr>
      </w:pPr>
    </w:p>
    <w:p w:rsidR="00863012" w:rsidRDefault="006B1709" w:rsidP="00AD5BEE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="00F56F3E" w:rsidRPr="008526E2">
        <w:rPr>
          <w:szCs w:val="28"/>
        </w:rPr>
        <w:t>на підставі Закону України «Про оренду д</w:t>
      </w:r>
      <w:r w:rsidR="00F56F3E">
        <w:rPr>
          <w:szCs w:val="28"/>
        </w:rPr>
        <w:t>ержавного і комунального майна»</w:t>
      </w:r>
      <w:r w:rsidR="00F56F3E" w:rsidRPr="008526E2">
        <w:rPr>
          <w:szCs w:val="28"/>
        </w:rPr>
        <w:t xml:space="preserve">, Порядку передачі в оренду державного </w:t>
      </w:r>
      <w:r w:rsidR="00B75417">
        <w:rPr>
          <w:szCs w:val="28"/>
        </w:rPr>
        <w:t xml:space="preserve">    </w:t>
      </w:r>
      <w:r w:rsidR="00F56F3E"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року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№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483</w:t>
      </w:r>
      <w:r w:rsidR="00F56F3E">
        <w:rPr>
          <w:szCs w:val="28"/>
        </w:rPr>
        <w:t xml:space="preserve"> (зі змінами)</w:t>
      </w:r>
      <w:r w:rsidR="00F56F3E">
        <w:rPr>
          <w:bCs/>
          <w:szCs w:val="28"/>
        </w:rPr>
        <w:t xml:space="preserve">, </w:t>
      </w:r>
      <w:r w:rsidR="00F56F3E" w:rsidRPr="00D91690">
        <w:rPr>
          <w:bCs/>
          <w:szCs w:val="28"/>
        </w:rPr>
        <w:t xml:space="preserve">рішення </w:t>
      </w:r>
      <w:r w:rsidR="00F56F3E" w:rsidRPr="00D91690">
        <w:rPr>
          <w:bCs/>
          <w:szCs w:val="28"/>
          <w:lang w:val="en-US"/>
        </w:rPr>
        <w:t>VI</w:t>
      </w:r>
      <w:r w:rsidR="00F56F3E" w:rsidRPr="00D91690">
        <w:rPr>
          <w:bCs/>
          <w:szCs w:val="28"/>
        </w:rPr>
        <w:t>І</w:t>
      </w:r>
      <w:r w:rsidR="00F56F3E" w:rsidRPr="00D91690">
        <w:rPr>
          <w:bCs/>
          <w:szCs w:val="28"/>
          <w:lang w:val="en-US"/>
        </w:rPr>
        <w:t>I</w:t>
      </w:r>
      <w:r w:rsidR="00F56F3E" w:rsidRPr="00D91690">
        <w:rPr>
          <w:bCs/>
          <w:szCs w:val="28"/>
        </w:rPr>
        <w:t xml:space="preserve"> сесії </w:t>
      </w:r>
      <w:r w:rsidR="00F56F3E" w:rsidRPr="00D91690">
        <w:rPr>
          <w:bCs/>
          <w:szCs w:val="28"/>
          <w:lang w:val="en-US"/>
        </w:rPr>
        <w:t>VIII</w:t>
      </w:r>
      <w:r w:rsidR="00F56F3E">
        <w:rPr>
          <w:bCs/>
          <w:szCs w:val="28"/>
        </w:rPr>
        <w:t xml:space="preserve"> скликання</w:t>
      </w:r>
      <w:r w:rsidR="00F56F3E" w:rsidRPr="00D91690">
        <w:rPr>
          <w:bCs/>
          <w:szCs w:val="28"/>
        </w:rPr>
        <w:t xml:space="preserve"> від 26 </w:t>
      </w:r>
      <w:r w:rsidR="00F56F3E">
        <w:rPr>
          <w:bCs/>
          <w:szCs w:val="28"/>
        </w:rPr>
        <w:t>березня</w:t>
      </w:r>
      <w:r w:rsidR="00F56F3E" w:rsidRPr="00D91690">
        <w:rPr>
          <w:bCs/>
          <w:szCs w:val="28"/>
        </w:rPr>
        <w:t xml:space="preserve"> 2021 року</w:t>
      </w:r>
      <w:r w:rsidR="00F56F3E">
        <w:rPr>
          <w:bCs/>
          <w:szCs w:val="28"/>
        </w:rPr>
        <w:t xml:space="preserve"> </w:t>
      </w:r>
      <w:r w:rsidR="00F56F3E" w:rsidRPr="00D91690">
        <w:rPr>
          <w:bCs/>
          <w:szCs w:val="28"/>
        </w:rPr>
        <w:t xml:space="preserve">№ </w:t>
      </w:r>
      <w:r w:rsidR="00F56F3E">
        <w:rPr>
          <w:bCs/>
          <w:szCs w:val="28"/>
        </w:rPr>
        <w:t>432</w:t>
      </w:r>
      <w:r w:rsidR="00F56F3E" w:rsidRPr="00D91690">
        <w:rPr>
          <w:bCs/>
          <w:szCs w:val="28"/>
        </w:rPr>
        <w:t xml:space="preserve">  «</w:t>
      </w:r>
      <w:r w:rsidR="00F56F3E">
        <w:rPr>
          <w:szCs w:val="28"/>
        </w:rPr>
        <w:t xml:space="preserve">Про включення </w:t>
      </w:r>
      <w:r w:rsidR="00F56F3E" w:rsidRPr="00D91690">
        <w:rPr>
          <w:szCs w:val="28"/>
        </w:rPr>
        <w:t xml:space="preserve">до Переліку </w:t>
      </w:r>
      <w:r w:rsidR="00F56F3E">
        <w:rPr>
          <w:szCs w:val="28"/>
        </w:rPr>
        <w:t>першого</w:t>
      </w:r>
      <w:r w:rsidR="00F56F3E"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 w:rsidR="00F56F3E">
        <w:rPr>
          <w:szCs w:val="28"/>
        </w:rPr>
        <w:t xml:space="preserve">, </w:t>
      </w:r>
      <w:r>
        <w:rPr>
          <w:bCs/>
          <w:szCs w:val="28"/>
        </w:rPr>
        <w:t>к</w:t>
      </w:r>
      <w:r w:rsidR="00863012" w:rsidRPr="008526E2">
        <w:rPr>
          <w:bCs/>
          <w:szCs w:val="28"/>
        </w:rPr>
        <w:t xml:space="preserve">еруючись </w:t>
      </w:r>
      <w:r w:rsidR="00456D88" w:rsidRPr="008526E2">
        <w:rPr>
          <w:bCs/>
          <w:szCs w:val="28"/>
        </w:rPr>
        <w:t xml:space="preserve"> </w:t>
      </w:r>
      <w:r w:rsidR="00B75417">
        <w:rPr>
          <w:bCs/>
          <w:szCs w:val="28"/>
        </w:rPr>
        <w:t xml:space="preserve">статтями 4, </w:t>
      </w:r>
      <w:r w:rsidR="00863012" w:rsidRPr="008526E2">
        <w:rPr>
          <w:bCs/>
          <w:szCs w:val="28"/>
        </w:rPr>
        <w:t xml:space="preserve">10, 25-26, </w:t>
      </w:r>
      <w:r w:rsidR="00C7755B">
        <w:rPr>
          <w:bCs/>
          <w:szCs w:val="28"/>
        </w:rPr>
        <w:t xml:space="preserve">29, </w:t>
      </w:r>
      <w:r w:rsidR="00863012" w:rsidRPr="008526E2">
        <w:rPr>
          <w:bCs/>
          <w:szCs w:val="28"/>
        </w:rPr>
        <w:t>42, 46, 59</w:t>
      </w:r>
      <w:r w:rsidR="00C7755B">
        <w:rPr>
          <w:bCs/>
          <w:szCs w:val="28"/>
        </w:rPr>
        <w:t xml:space="preserve">,  </w:t>
      </w:r>
      <w:r w:rsidR="00C7755B" w:rsidRPr="00C7755B">
        <w:rPr>
          <w:color w:val="000000"/>
        </w:rPr>
        <w:t>частин</w:t>
      </w:r>
      <w:r w:rsidR="00C7755B">
        <w:rPr>
          <w:color w:val="000000"/>
        </w:rPr>
        <w:t>ою</w:t>
      </w:r>
      <w:r w:rsidR="00C7755B" w:rsidRPr="00C7755B">
        <w:rPr>
          <w:color w:val="000000"/>
        </w:rPr>
        <w:t xml:space="preserve"> 5 статті 60</w:t>
      </w:r>
      <w:r w:rsidR="00C7755B">
        <w:rPr>
          <w:rFonts w:ascii="Arial" w:hAnsi="Arial" w:cs="Arial"/>
          <w:color w:val="565656"/>
        </w:rPr>
        <w:t xml:space="preserve">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Закону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України </w:t>
      </w:r>
      <w:r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>«Про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місцеве самоврядування в Україні»,</w:t>
      </w:r>
      <w:r w:rsidR="00DD2B6B" w:rsidRPr="00D91690">
        <w:rPr>
          <w:szCs w:val="28"/>
        </w:rPr>
        <w:t xml:space="preserve"> с</w:t>
      </w:r>
      <w:r w:rsidR="00FA6167" w:rsidRPr="00D91690">
        <w:rPr>
          <w:szCs w:val="28"/>
        </w:rPr>
        <w:t>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3A3FEE" w:rsidRDefault="00D5763D" w:rsidP="003A3FEE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B75417">
        <w:rPr>
          <w:color w:val="000000"/>
          <w:szCs w:val="28"/>
        </w:rPr>
        <w:t xml:space="preserve"> бувшої Андріївської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1F1C04">
        <w:rPr>
          <w:color w:val="000000"/>
          <w:szCs w:val="28"/>
        </w:rPr>
        <w:t>9,7</w:t>
      </w:r>
      <w:r w:rsidR="001C373B">
        <w:rPr>
          <w:color w:val="000000"/>
          <w:szCs w:val="28"/>
        </w:rPr>
        <w:t xml:space="preserve"> 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1F1C04">
        <w:rPr>
          <w:color w:val="000000"/>
          <w:szCs w:val="28"/>
        </w:rPr>
        <w:t>о</w:t>
      </w:r>
      <w:r w:rsidR="00B5306F">
        <w:rPr>
          <w:color w:val="000000"/>
          <w:szCs w:val="28"/>
        </w:rPr>
        <w:t xml:space="preserve"> </w:t>
      </w:r>
      <w:proofErr w:type="spellStart"/>
      <w:r w:rsidR="001F1C04">
        <w:rPr>
          <w:color w:val="000000"/>
          <w:szCs w:val="28"/>
        </w:rPr>
        <w:t>Андріївка</w:t>
      </w:r>
      <w:proofErr w:type="spellEnd"/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1F1C04">
        <w:rPr>
          <w:color w:val="000000"/>
          <w:szCs w:val="28"/>
        </w:rPr>
        <w:t>Шкільна</w:t>
      </w:r>
      <w:r w:rsidR="000D37F4">
        <w:rPr>
          <w:color w:val="000000"/>
          <w:szCs w:val="28"/>
        </w:rPr>
        <w:t xml:space="preserve">, будинок </w:t>
      </w:r>
      <w:r w:rsidR="001F1C04">
        <w:rPr>
          <w:color w:val="000000"/>
          <w:szCs w:val="28"/>
        </w:rPr>
        <w:t>2а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3A3FEE">
        <w:rPr>
          <w:color w:val="000000"/>
          <w:szCs w:val="28"/>
        </w:rPr>
        <w:t xml:space="preserve">для розміщення котельні, терміном на 5 років. </w:t>
      </w:r>
    </w:p>
    <w:p w:rsidR="003A3FEE" w:rsidRDefault="003A3FEE" w:rsidP="003A3FEE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3A3FEE" w:rsidRDefault="003A3FEE" w:rsidP="003A3FEE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3A3FEE" w:rsidRDefault="003A3FEE" w:rsidP="003A3FEE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3A3FEE" w:rsidRDefault="003A3FEE" w:rsidP="003A3FEE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46" w:rsidRDefault="00B21E46" w:rsidP="00FD66DD">
      <w:r>
        <w:separator/>
      </w:r>
    </w:p>
  </w:endnote>
  <w:endnote w:type="continuationSeparator" w:id="0">
    <w:p w:rsidR="00B21E46" w:rsidRDefault="00B21E46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46" w:rsidRDefault="00B21E46" w:rsidP="00FD66DD">
      <w:r>
        <w:separator/>
      </w:r>
    </w:p>
  </w:footnote>
  <w:footnote w:type="continuationSeparator" w:id="0">
    <w:p w:rsidR="00B21E46" w:rsidRDefault="00B21E46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B21E4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BED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A"/>
    <w:rsid w:val="00025C70"/>
    <w:rsid w:val="00043843"/>
    <w:rsid w:val="000712D8"/>
    <w:rsid w:val="00083C21"/>
    <w:rsid w:val="0009667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F393C"/>
    <w:rsid w:val="00321764"/>
    <w:rsid w:val="00326E62"/>
    <w:rsid w:val="00331376"/>
    <w:rsid w:val="00333EFE"/>
    <w:rsid w:val="003459BF"/>
    <w:rsid w:val="00367EC5"/>
    <w:rsid w:val="00374BED"/>
    <w:rsid w:val="003A3FEE"/>
    <w:rsid w:val="003B4A46"/>
    <w:rsid w:val="003B559C"/>
    <w:rsid w:val="003F7230"/>
    <w:rsid w:val="003F7821"/>
    <w:rsid w:val="00407557"/>
    <w:rsid w:val="00407E75"/>
    <w:rsid w:val="004103F3"/>
    <w:rsid w:val="004253E3"/>
    <w:rsid w:val="00431D3C"/>
    <w:rsid w:val="00434BB3"/>
    <w:rsid w:val="00456D88"/>
    <w:rsid w:val="004879D2"/>
    <w:rsid w:val="004A0BB2"/>
    <w:rsid w:val="004A714F"/>
    <w:rsid w:val="004C03B5"/>
    <w:rsid w:val="004C6C59"/>
    <w:rsid w:val="00503A06"/>
    <w:rsid w:val="00560BDD"/>
    <w:rsid w:val="00560CC5"/>
    <w:rsid w:val="00573E04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E776D"/>
    <w:rsid w:val="00701827"/>
    <w:rsid w:val="00707D7B"/>
    <w:rsid w:val="00722A29"/>
    <w:rsid w:val="007246FF"/>
    <w:rsid w:val="00726ADB"/>
    <w:rsid w:val="00733DCA"/>
    <w:rsid w:val="00733E87"/>
    <w:rsid w:val="00763184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9780A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AF0A7A"/>
    <w:rsid w:val="00B21E46"/>
    <w:rsid w:val="00B27BF7"/>
    <w:rsid w:val="00B41814"/>
    <w:rsid w:val="00B5306F"/>
    <w:rsid w:val="00B55CFF"/>
    <w:rsid w:val="00B64456"/>
    <w:rsid w:val="00B70B20"/>
    <w:rsid w:val="00B75417"/>
    <w:rsid w:val="00BB7844"/>
    <w:rsid w:val="00BC78B0"/>
    <w:rsid w:val="00BD2A43"/>
    <w:rsid w:val="00BF7C24"/>
    <w:rsid w:val="00C20ECC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05810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2021-04-14T12:13:00Z</cp:lastPrinted>
  <dcterms:created xsi:type="dcterms:W3CDTF">2021-04-20T08:33:00Z</dcterms:created>
  <dcterms:modified xsi:type="dcterms:W3CDTF">2021-04-20T08:33:00Z</dcterms:modified>
</cp:coreProperties>
</file>