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CE" w:rsidRPr="004B6FB1" w:rsidRDefault="001436CE" w:rsidP="001436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1505"/>
            <wp:effectExtent l="19050" t="0" r="6350" b="0"/>
            <wp:wrapSquare wrapText="right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B58" w:rsidRPr="004B6FB1" w:rsidRDefault="008F5B58" w:rsidP="003F1F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7A21" w:rsidRDefault="00837A21" w:rsidP="008F5B5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F1FDD" w:rsidRPr="003F1FDD" w:rsidRDefault="003F1FDD" w:rsidP="003F1FDD">
      <w:pPr>
        <w:pStyle w:val="a7"/>
        <w:rPr>
          <w:sz w:val="6"/>
          <w:szCs w:val="6"/>
        </w:rPr>
      </w:pPr>
    </w:p>
    <w:p w:rsidR="00143ADD" w:rsidRPr="00837A21" w:rsidRDefault="00143ADD" w:rsidP="003F1FDD">
      <w:pPr>
        <w:pStyle w:val="a7"/>
        <w:rPr>
          <w:sz w:val="28"/>
          <w:szCs w:val="28"/>
        </w:rPr>
      </w:pPr>
      <w:r w:rsidRPr="00837A21">
        <w:rPr>
          <w:sz w:val="28"/>
          <w:szCs w:val="28"/>
        </w:rPr>
        <w:t>УКРАЇНА</w:t>
      </w:r>
    </w:p>
    <w:p w:rsidR="00143ADD" w:rsidRPr="004B6FB1" w:rsidRDefault="00143ADD" w:rsidP="003F1FDD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lang w:val="uk-UA"/>
        </w:rPr>
      </w:pPr>
      <w:r w:rsidRPr="004B6FB1">
        <w:rPr>
          <w:rFonts w:ascii="Times New Roman" w:hAnsi="Times New Roman" w:cs="Times New Roman"/>
          <w:bCs w:val="0"/>
          <w:color w:val="auto"/>
          <w:lang w:val="uk-UA"/>
        </w:rPr>
        <w:t>КЕГИЧІВСЬКА СЕЛИЩНА РАДА</w:t>
      </w:r>
    </w:p>
    <w:p w:rsidR="00450CC7" w:rsidRDefault="00875B39" w:rsidP="003F1FDD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lang w:val="uk-UA"/>
        </w:rPr>
      </w:pPr>
      <w:r>
        <w:rPr>
          <w:rFonts w:ascii="Times New Roman" w:hAnsi="Times New Roman" w:cs="Times New Roman"/>
          <w:bCs w:val="0"/>
          <w:color w:val="auto"/>
          <w:lang w:val="en-US"/>
        </w:rPr>
        <w:t>L</w:t>
      </w:r>
      <w:r w:rsidR="003F1FDD">
        <w:rPr>
          <w:rFonts w:ascii="Times New Roman" w:hAnsi="Times New Roman" w:cs="Times New Roman"/>
          <w:bCs w:val="0"/>
          <w:color w:val="auto"/>
          <w:lang w:val="uk-UA"/>
        </w:rPr>
        <w:t>Х</w:t>
      </w:r>
      <w:r w:rsidR="00315BFD">
        <w:rPr>
          <w:rFonts w:ascii="Times New Roman" w:hAnsi="Times New Roman" w:cs="Times New Roman"/>
          <w:bCs w:val="0"/>
          <w:color w:val="auto"/>
          <w:lang w:val="en-US"/>
        </w:rPr>
        <w:t>V</w:t>
      </w:r>
      <w:r w:rsidR="00EF01EB">
        <w:rPr>
          <w:rFonts w:ascii="Times New Roman" w:hAnsi="Times New Roman" w:cs="Times New Roman"/>
          <w:bCs w:val="0"/>
          <w:color w:val="auto"/>
          <w:lang w:val="uk-UA"/>
        </w:rPr>
        <w:t>І</w:t>
      </w:r>
      <w:r w:rsidR="00450CC7" w:rsidRPr="004B6FB1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="002D651F">
        <w:rPr>
          <w:rFonts w:ascii="Times New Roman" w:hAnsi="Times New Roman" w:cs="Times New Roman"/>
          <w:bCs w:val="0"/>
          <w:color w:val="auto"/>
          <w:lang w:val="uk-UA"/>
        </w:rPr>
        <w:t>СЕСІЯ</w:t>
      </w:r>
      <w:r w:rsidR="00450CC7" w:rsidRPr="004B6FB1">
        <w:rPr>
          <w:rFonts w:ascii="Times New Roman" w:hAnsi="Times New Roman" w:cs="Times New Roman"/>
          <w:bCs w:val="0"/>
          <w:color w:val="auto"/>
          <w:lang w:val="uk-UA"/>
        </w:rPr>
        <w:t xml:space="preserve"> VIII </w:t>
      </w:r>
      <w:r w:rsidR="002D651F">
        <w:rPr>
          <w:rFonts w:ascii="Times New Roman" w:hAnsi="Times New Roman" w:cs="Times New Roman"/>
          <w:bCs w:val="0"/>
          <w:color w:val="auto"/>
          <w:lang w:val="uk-UA"/>
        </w:rPr>
        <w:t>СКЛИКАННЯ</w:t>
      </w:r>
    </w:p>
    <w:p w:rsidR="00143ADD" w:rsidRPr="00837A21" w:rsidRDefault="00143ADD" w:rsidP="003F1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7A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РІШЕННЯ</w:t>
      </w:r>
    </w:p>
    <w:p w:rsidR="004B6FB1" w:rsidRDefault="004B6FB1" w:rsidP="003F1FDD">
      <w:pPr>
        <w:spacing w:after="0" w:line="240" w:lineRule="auto"/>
        <w:rPr>
          <w:lang w:val="uk-UA"/>
        </w:rPr>
      </w:pPr>
    </w:p>
    <w:p w:rsidR="00143ADD" w:rsidRPr="004B6FB1" w:rsidRDefault="00143ADD" w:rsidP="003F1FDD">
      <w:pPr>
        <w:spacing w:after="0" w:line="240" w:lineRule="auto"/>
        <w:rPr>
          <w:lang w:val="uk-UA"/>
        </w:rPr>
      </w:pPr>
    </w:p>
    <w:p w:rsidR="00315BFD" w:rsidRPr="00A57B4F" w:rsidRDefault="00A57B4F" w:rsidP="00A57B4F">
      <w:pPr>
        <w:rPr>
          <w:rFonts w:ascii="Times New Roman" w:hAnsi="Times New Roman"/>
          <w:b/>
          <w:sz w:val="28"/>
          <w:szCs w:val="28"/>
          <w:lang w:val="uk-UA"/>
        </w:rPr>
      </w:pPr>
      <w:r w:rsidRPr="00A57B4F">
        <w:rPr>
          <w:rFonts w:ascii="Times New Roman" w:hAnsi="Times New Roman"/>
          <w:b/>
          <w:sz w:val="28"/>
          <w:szCs w:val="28"/>
          <w:lang w:val="uk-UA"/>
        </w:rPr>
        <w:t>02 лютого 2024 року                   с</w:t>
      </w:r>
      <w:r w:rsidR="001F6D9C">
        <w:rPr>
          <w:rFonts w:ascii="Times New Roman" w:hAnsi="Times New Roman"/>
          <w:b/>
          <w:sz w:val="28"/>
          <w:szCs w:val="28"/>
          <w:lang w:val="uk-UA"/>
        </w:rPr>
        <w:t xml:space="preserve">елище </w:t>
      </w:r>
      <w:proofErr w:type="spellStart"/>
      <w:r w:rsidR="001F6D9C">
        <w:rPr>
          <w:rFonts w:ascii="Times New Roman" w:hAnsi="Times New Roman"/>
          <w:b/>
          <w:sz w:val="28"/>
          <w:szCs w:val="28"/>
          <w:lang w:val="uk-UA"/>
        </w:rPr>
        <w:t>Кегичівка</w:t>
      </w:r>
      <w:proofErr w:type="spellEnd"/>
      <w:r w:rsidR="001F6D9C">
        <w:rPr>
          <w:rFonts w:ascii="Times New Roman" w:hAnsi="Times New Roman"/>
          <w:b/>
          <w:sz w:val="28"/>
          <w:szCs w:val="28"/>
          <w:lang w:val="uk-UA"/>
        </w:rPr>
        <w:tab/>
      </w:r>
      <w:r w:rsidR="001F6D9C">
        <w:rPr>
          <w:rFonts w:ascii="Times New Roman" w:hAnsi="Times New Roman"/>
          <w:b/>
          <w:sz w:val="28"/>
          <w:szCs w:val="28"/>
          <w:lang w:val="uk-UA"/>
        </w:rPr>
        <w:tab/>
      </w:r>
      <w:r w:rsidR="001F6D9C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</w:t>
      </w:r>
      <w:r w:rsidRPr="00A57B4F">
        <w:rPr>
          <w:rFonts w:ascii="Times New Roman" w:hAnsi="Times New Roman"/>
          <w:b/>
          <w:sz w:val="28"/>
          <w:szCs w:val="28"/>
          <w:lang w:val="uk-UA"/>
        </w:rPr>
        <w:t xml:space="preserve">   №</w:t>
      </w:r>
      <w:r w:rsidR="00315BFD"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="001F6D9C" w:rsidRPr="00C46E71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val="uk-UA"/>
        </w:rPr>
        <w:t>8163</w:t>
      </w:r>
      <w:r w:rsidR="00315BFD" w:rsidRPr="00C46E71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val="uk-UA"/>
        </w:rPr>
        <w:t xml:space="preserve"> </w:t>
      </w:r>
      <w:r w:rsidR="00315BFD"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</w:p>
    <w:p w:rsidR="008F5B58" w:rsidRPr="00A864FC" w:rsidRDefault="008F5B58" w:rsidP="00432F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C40439" w:rsidP="002D651F">
      <w:pPr>
        <w:tabs>
          <w:tab w:val="left" w:pos="3544"/>
          <w:tab w:val="left" w:pos="7088"/>
        </w:tabs>
        <w:spacing w:after="0" w:line="240" w:lineRule="auto"/>
        <w:ind w:right="581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2D651F">
        <w:rPr>
          <w:rFonts w:ascii="Times New Roman" w:hAnsi="Times New Roman" w:cs="Times New Roman"/>
          <w:b/>
          <w:sz w:val="24"/>
          <w:szCs w:val="24"/>
          <w:lang w:val="uk-UA"/>
        </w:rPr>
        <w:t>прийняття</w:t>
      </w:r>
      <w:r w:rsidR="00A90B1E" w:rsidRPr="00A864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12A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комунальну власність Кегичівської селищної </w:t>
      </w:r>
      <w:r w:rsidR="00A864FC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територіальної громади</w:t>
      </w:r>
      <w:r w:rsidR="00762B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53E57">
        <w:rPr>
          <w:rFonts w:ascii="Times New Roman" w:hAnsi="Times New Roman" w:cs="Times New Roman"/>
          <w:b/>
          <w:sz w:val="24"/>
          <w:szCs w:val="24"/>
          <w:lang w:val="uk-UA"/>
        </w:rPr>
        <w:t>шкільних автобусів</w:t>
      </w:r>
    </w:p>
    <w:p w:rsidR="008F5B58" w:rsidRPr="00D52477" w:rsidRDefault="008F5B58" w:rsidP="008101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312A4A" w:rsidP="003F1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C40439">
        <w:rPr>
          <w:rFonts w:ascii="Times New Roman" w:hAnsi="Times New Roman" w:cs="Times New Roman"/>
          <w:sz w:val="28"/>
          <w:szCs w:val="28"/>
          <w:lang w:val="uk-UA"/>
        </w:rPr>
        <w:t>рішення Харківської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439">
        <w:rPr>
          <w:rFonts w:ascii="Times New Roman" w:hAnsi="Times New Roman" w:cs="Times New Roman"/>
          <w:sz w:val="28"/>
          <w:szCs w:val="28"/>
          <w:lang w:val="uk-UA"/>
        </w:rPr>
        <w:t xml:space="preserve"> від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439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C53E57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C40439">
        <w:rPr>
          <w:rFonts w:ascii="Times New Roman" w:hAnsi="Times New Roman" w:cs="Times New Roman"/>
          <w:sz w:val="28"/>
          <w:szCs w:val="28"/>
          <w:lang w:val="uk-UA"/>
        </w:rPr>
        <w:t>№ 760-</w:t>
      </w:r>
      <w:r w:rsidR="00C40439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B39">
        <w:rPr>
          <w:rFonts w:ascii="Times New Roman" w:hAnsi="Times New Roman" w:cs="Times New Roman"/>
          <w:sz w:val="28"/>
          <w:szCs w:val="28"/>
          <w:lang w:val="uk-UA"/>
        </w:rPr>
        <w:t>«П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C40439">
        <w:rPr>
          <w:rFonts w:ascii="Times New Roman" w:hAnsi="Times New Roman" w:cs="Times New Roman"/>
          <w:sz w:val="28"/>
          <w:szCs w:val="28"/>
          <w:lang w:val="uk-UA"/>
        </w:rPr>
        <w:t>спільну власність територіальних громад сіл, селищ, міст Харківської області</w:t>
      </w:r>
      <w:r w:rsidR="00875B3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043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 w:rsidR="0081016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40439">
        <w:rPr>
          <w:rFonts w:ascii="Times New Roman" w:hAnsi="Times New Roman" w:cs="Times New Roman"/>
          <w:sz w:val="28"/>
          <w:szCs w:val="28"/>
          <w:lang w:val="uk-UA"/>
        </w:rPr>
        <w:t>Закону України «Про передачу об’єктів права державної та комунальної власності»,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статтями 4, 10, 2</w:t>
      </w:r>
      <w:r w:rsidR="00D05303">
        <w:rPr>
          <w:rFonts w:ascii="Times New Roman" w:hAnsi="Times New Roman" w:cs="Times New Roman"/>
          <w:sz w:val="28"/>
          <w:szCs w:val="28"/>
          <w:lang w:val="uk-UA"/>
        </w:rPr>
        <w:t>5-26, 42, 46, 59 Закону України</w:t>
      </w:r>
      <w:r w:rsidR="00762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proofErr w:type="spellStart"/>
      <w:r w:rsidRPr="00D52477"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Pr="00D52477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8F5B58" w:rsidRPr="00D52477" w:rsidRDefault="008F5B58" w:rsidP="008101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FDD" w:rsidRPr="002E6822" w:rsidRDefault="003F1FDD" w:rsidP="003F1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143ADD" w:rsidRPr="00086A27" w:rsidRDefault="00143ADD" w:rsidP="008101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A4A" w:rsidRDefault="00312A4A" w:rsidP="003F1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47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439">
        <w:rPr>
          <w:rFonts w:ascii="Times New Roman" w:hAnsi="Times New Roman" w:cs="Times New Roman"/>
          <w:sz w:val="28"/>
          <w:szCs w:val="28"/>
          <w:lang w:val="uk-UA"/>
        </w:rPr>
        <w:t>Прийняти у комунальну власність</w:t>
      </w:r>
      <w:r w:rsidR="00D30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477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</w:t>
      </w:r>
      <w:r w:rsidR="00D309D4">
        <w:rPr>
          <w:rFonts w:ascii="Times New Roman" w:hAnsi="Times New Roman" w:cs="Times New Roman"/>
          <w:sz w:val="28"/>
          <w:szCs w:val="28"/>
          <w:lang w:val="uk-UA"/>
        </w:rPr>
        <w:t xml:space="preserve"> трьох одиниць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303">
        <w:rPr>
          <w:rFonts w:ascii="Times New Roman" w:hAnsi="Times New Roman" w:cs="Times New Roman"/>
          <w:sz w:val="28"/>
          <w:szCs w:val="28"/>
          <w:lang w:val="uk-UA"/>
        </w:rPr>
        <w:t>шкільних автобусів</w:t>
      </w:r>
      <w:r w:rsidR="00D309D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5BFD" w:rsidRDefault="00315BFD" w:rsidP="003F1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3322"/>
        <w:gridCol w:w="2855"/>
        <w:gridCol w:w="1335"/>
        <w:gridCol w:w="1748"/>
      </w:tblGrid>
      <w:tr w:rsidR="00871515" w:rsidTr="002C7902">
        <w:tc>
          <w:tcPr>
            <w:tcW w:w="594" w:type="dxa"/>
            <w:vAlign w:val="center"/>
          </w:tcPr>
          <w:p w:rsidR="00871515" w:rsidRDefault="00871515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</w:p>
          <w:p w:rsidR="00871515" w:rsidRDefault="00871515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322" w:type="dxa"/>
            <w:vAlign w:val="center"/>
          </w:tcPr>
          <w:p w:rsidR="00871515" w:rsidRDefault="00871515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855" w:type="dxa"/>
            <w:vAlign w:val="center"/>
          </w:tcPr>
          <w:p w:rsidR="00871515" w:rsidRDefault="00871515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Кузов</w:t>
            </w:r>
          </w:p>
        </w:tc>
        <w:tc>
          <w:tcPr>
            <w:tcW w:w="1335" w:type="dxa"/>
            <w:vAlign w:val="center"/>
          </w:tcPr>
          <w:p w:rsidR="00871515" w:rsidRDefault="00871515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Двигун</w:t>
            </w:r>
          </w:p>
        </w:tc>
        <w:tc>
          <w:tcPr>
            <w:tcW w:w="1748" w:type="dxa"/>
            <w:vAlign w:val="center"/>
          </w:tcPr>
          <w:p w:rsidR="00871515" w:rsidRDefault="00871515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Ціна з ПДВ,</w:t>
            </w:r>
          </w:p>
          <w:p w:rsidR="00871515" w:rsidRDefault="00871515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грн</w:t>
            </w:r>
          </w:p>
        </w:tc>
      </w:tr>
      <w:tr w:rsidR="00871515" w:rsidTr="002C7902">
        <w:tc>
          <w:tcPr>
            <w:tcW w:w="594" w:type="dxa"/>
          </w:tcPr>
          <w:p w:rsidR="00871515" w:rsidRDefault="00871515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322" w:type="dxa"/>
          </w:tcPr>
          <w:p w:rsidR="00871515" w:rsidRPr="00871515" w:rsidRDefault="00871515" w:rsidP="008715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Автобус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ATAMAN D093S2</w:t>
            </w:r>
          </w:p>
        </w:tc>
        <w:tc>
          <w:tcPr>
            <w:tcW w:w="2855" w:type="dxa"/>
          </w:tcPr>
          <w:p w:rsidR="00871515" w:rsidRPr="002C7902" w:rsidRDefault="002C7902" w:rsidP="002C7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Y7BD093S2PB000270</w:t>
            </w:r>
          </w:p>
        </w:tc>
        <w:tc>
          <w:tcPr>
            <w:tcW w:w="1335" w:type="dxa"/>
          </w:tcPr>
          <w:p w:rsidR="00871515" w:rsidRPr="002C7902" w:rsidRDefault="002C7902" w:rsidP="002C7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0TF619</w:t>
            </w:r>
          </w:p>
        </w:tc>
        <w:tc>
          <w:tcPr>
            <w:tcW w:w="1748" w:type="dxa"/>
          </w:tcPr>
          <w:p w:rsidR="00871515" w:rsidRPr="002C7902" w:rsidRDefault="002C7902" w:rsidP="002C7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2988000.00</w:t>
            </w:r>
          </w:p>
        </w:tc>
      </w:tr>
      <w:tr w:rsidR="002C7902" w:rsidTr="002C7902">
        <w:tc>
          <w:tcPr>
            <w:tcW w:w="594" w:type="dxa"/>
          </w:tcPr>
          <w:p w:rsidR="002C7902" w:rsidRDefault="002C7902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322" w:type="dxa"/>
          </w:tcPr>
          <w:p w:rsidR="002C7902" w:rsidRPr="00871515" w:rsidRDefault="002C7902" w:rsidP="00F07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Автобус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ATAMAN D093S2</w:t>
            </w:r>
          </w:p>
        </w:tc>
        <w:tc>
          <w:tcPr>
            <w:tcW w:w="2855" w:type="dxa"/>
          </w:tcPr>
          <w:p w:rsidR="002C7902" w:rsidRPr="002C7902" w:rsidRDefault="002C7902" w:rsidP="002C7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Y7BD093S2PB000268</w:t>
            </w:r>
          </w:p>
        </w:tc>
        <w:tc>
          <w:tcPr>
            <w:tcW w:w="1335" w:type="dxa"/>
          </w:tcPr>
          <w:p w:rsidR="002C7902" w:rsidRPr="002C7902" w:rsidRDefault="002C7902" w:rsidP="00F07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0TF529</w:t>
            </w:r>
          </w:p>
        </w:tc>
        <w:tc>
          <w:tcPr>
            <w:tcW w:w="1748" w:type="dxa"/>
          </w:tcPr>
          <w:p w:rsidR="002C7902" w:rsidRPr="002C7902" w:rsidRDefault="002C7902" w:rsidP="00F07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2988000.00</w:t>
            </w:r>
          </w:p>
        </w:tc>
      </w:tr>
      <w:tr w:rsidR="002C7902" w:rsidTr="002C7902">
        <w:tc>
          <w:tcPr>
            <w:tcW w:w="594" w:type="dxa"/>
          </w:tcPr>
          <w:p w:rsidR="002C7902" w:rsidRDefault="002C7902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322" w:type="dxa"/>
          </w:tcPr>
          <w:p w:rsidR="002C7902" w:rsidRPr="00871515" w:rsidRDefault="002C7902" w:rsidP="00F07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Автобус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ATAMAN D093S2</w:t>
            </w:r>
          </w:p>
        </w:tc>
        <w:tc>
          <w:tcPr>
            <w:tcW w:w="2855" w:type="dxa"/>
          </w:tcPr>
          <w:p w:rsidR="002C7902" w:rsidRPr="002C7902" w:rsidRDefault="002C7902" w:rsidP="002C7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Y7BD093S2PB000269</w:t>
            </w:r>
          </w:p>
        </w:tc>
        <w:tc>
          <w:tcPr>
            <w:tcW w:w="1335" w:type="dxa"/>
          </w:tcPr>
          <w:p w:rsidR="002C7902" w:rsidRPr="002C7902" w:rsidRDefault="002C7902" w:rsidP="00F07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0TF569</w:t>
            </w:r>
          </w:p>
        </w:tc>
        <w:tc>
          <w:tcPr>
            <w:tcW w:w="1748" w:type="dxa"/>
          </w:tcPr>
          <w:p w:rsidR="002C7902" w:rsidRPr="002C7902" w:rsidRDefault="002C7902" w:rsidP="00F07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2988000.00</w:t>
            </w:r>
          </w:p>
        </w:tc>
      </w:tr>
      <w:tr w:rsidR="002C7902" w:rsidRPr="00871515" w:rsidTr="002C7902">
        <w:tc>
          <w:tcPr>
            <w:tcW w:w="594" w:type="dxa"/>
          </w:tcPr>
          <w:p w:rsidR="002C7902" w:rsidRPr="00871515" w:rsidRDefault="002C7902" w:rsidP="008715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22" w:type="dxa"/>
          </w:tcPr>
          <w:p w:rsidR="002C7902" w:rsidRPr="00871515" w:rsidRDefault="002C7902" w:rsidP="003F1FD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715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855" w:type="dxa"/>
          </w:tcPr>
          <w:p w:rsidR="002C7902" w:rsidRPr="00785CF2" w:rsidRDefault="00785CF2" w:rsidP="002C79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1335" w:type="dxa"/>
          </w:tcPr>
          <w:p w:rsidR="002C7902" w:rsidRPr="00785CF2" w:rsidRDefault="00785CF2" w:rsidP="002C79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1748" w:type="dxa"/>
          </w:tcPr>
          <w:p w:rsidR="002C7902" w:rsidRPr="002C7902" w:rsidRDefault="002C7902" w:rsidP="002C79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8964000.00</w:t>
            </w:r>
          </w:p>
        </w:tc>
      </w:tr>
    </w:tbl>
    <w:p w:rsidR="00315BFD" w:rsidRDefault="00315BFD" w:rsidP="006C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C394E" w:rsidRDefault="006C394E" w:rsidP="006C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proofErr w:type="spellStart"/>
      <w:r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Кегичівсько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proofErr w:type="spellEnd"/>
      <w:r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селищно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му голові </w:t>
      </w:r>
      <w:r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затвердити відповідним розпорядженням склад </w:t>
      </w:r>
      <w:r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комісії по прийманню-передачі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шкільних автобусів</w:t>
      </w:r>
      <w:r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урахуванням пропозицій Департаменту науки і освіти Харківської обласної державної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(військової)</w:t>
      </w:r>
      <w:r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адміністрації щодо персонального складу комісії.</w:t>
      </w:r>
    </w:p>
    <w:p w:rsidR="006C394E" w:rsidRDefault="006C394E" w:rsidP="006C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Комісії здійснити приймання-передачу </w:t>
      </w:r>
      <w:r w:rsidR="00C51C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шкільних автобусів</w:t>
      </w:r>
      <w:r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згідно вимог чинного законодавства України.</w:t>
      </w:r>
    </w:p>
    <w:p w:rsidR="006C394E" w:rsidRPr="00EF4D20" w:rsidRDefault="006C394E" w:rsidP="006C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4. </w:t>
      </w:r>
      <w:r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Передати </w:t>
      </w:r>
      <w:r w:rsidR="00C51C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шкільні автобуси</w:t>
      </w:r>
      <w:r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баланс та в оперативне управління Відділу освіти, молоді та спорту Кегичівської селищної ради</w:t>
      </w:r>
      <w:r w:rsidR="00C51C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(ЄДРПОУ 43983610)</w:t>
      </w:r>
      <w:r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12A4A" w:rsidRDefault="00C51C11" w:rsidP="003F1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12A4A" w:rsidRPr="00D524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2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B53" w:rsidRPr="00236B2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</w:t>
      </w:r>
      <w:r w:rsidR="00725B53">
        <w:rPr>
          <w:rFonts w:ascii="Times New Roman" w:hAnsi="Times New Roman"/>
          <w:sz w:val="28"/>
          <w:szCs w:val="28"/>
          <w:lang w:val="uk-UA"/>
        </w:rPr>
        <w:t>асти на постійну комісію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5BFD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236B2C">
        <w:rPr>
          <w:rFonts w:ascii="Times New Roman" w:hAnsi="Times New Roman"/>
          <w:sz w:val="28"/>
          <w:szCs w:val="28"/>
          <w:lang w:val="uk-UA"/>
        </w:rPr>
        <w:t>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</w:t>
      </w:r>
      <w:r>
        <w:rPr>
          <w:rFonts w:ascii="Times New Roman" w:hAnsi="Times New Roman"/>
          <w:sz w:val="28"/>
          <w:szCs w:val="28"/>
          <w:lang w:val="uk-UA"/>
        </w:rPr>
        <w:t xml:space="preserve"> та постійну комісію</w:t>
      </w:r>
      <w:r w:rsidR="007739A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25B53">
        <w:rPr>
          <w:rFonts w:ascii="Times New Roman" w:hAnsi="Times New Roman"/>
          <w:sz w:val="28"/>
          <w:szCs w:val="28"/>
          <w:lang w:val="uk-UA"/>
        </w:rPr>
        <w:t>питань бюджету, фінансів, соціально-економічного розвитку та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6B2C">
        <w:rPr>
          <w:rFonts w:ascii="Times New Roman" w:hAnsi="Times New Roman"/>
          <w:sz w:val="28"/>
          <w:szCs w:val="28"/>
          <w:lang w:val="uk-UA"/>
        </w:rPr>
        <w:t>Кегичівської селищної ради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 (голова комісії </w:t>
      </w:r>
      <w:r w:rsidR="00725B53">
        <w:rPr>
          <w:rFonts w:ascii="Times New Roman" w:hAnsi="Times New Roman"/>
          <w:sz w:val="28"/>
          <w:szCs w:val="28"/>
          <w:lang w:val="uk-UA"/>
        </w:rPr>
        <w:t>Вікторія ЛУЦЕНКО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25B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143A" w:rsidRPr="00C40439" w:rsidRDefault="00E4143A" w:rsidP="00086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902" w:rsidRPr="00C40439" w:rsidRDefault="002C7902" w:rsidP="00086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A40" w:rsidRPr="00D52477" w:rsidRDefault="00B62A40" w:rsidP="00315B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селищний голова</w:t>
      </w:r>
      <w:r w:rsidR="00315B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46E71" w:rsidRPr="00C46E7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46E71">
        <w:rPr>
          <w:rFonts w:ascii="Times New Roman" w:eastAsia="Times New Roman" w:hAnsi="Times New Roman" w:cs="Times New Roman"/>
          <w:sz w:val="24"/>
          <w:szCs w:val="24"/>
          <w:lang w:val="uk-UA"/>
        </w:rPr>
        <w:t>оригинал</w:t>
      </w:r>
      <w:proofErr w:type="spellEnd"/>
      <w:r w:rsidR="00C46E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підписано</w:t>
      </w:r>
      <w:bookmarkStart w:id="0" w:name="_GoBack"/>
      <w:bookmarkEnd w:id="0"/>
      <w:r w:rsidR="00315B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>Антон Д</w:t>
      </w:r>
      <w:r w:rsidR="00FE0518" w:rsidRPr="00D5247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>ЦЕНКО</w:t>
      </w:r>
    </w:p>
    <w:sectPr w:rsidR="00B62A40" w:rsidRPr="00D52477" w:rsidSect="0081016C">
      <w:headerReference w:type="default" r:id="rId10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13" w:rsidRDefault="00591613" w:rsidP="00946648">
      <w:pPr>
        <w:spacing w:after="0" w:line="240" w:lineRule="auto"/>
      </w:pPr>
      <w:r>
        <w:separator/>
      </w:r>
    </w:p>
  </w:endnote>
  <w:endnote w:type="continuationSeparator" w:id="0">
    <w:p w:rsidR="00591613" w:rsidRDefault="00591613" w:rsidP="009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13" w:rsidRDefault="00591613" w:rsidP="00946648">
      <w:pPr>
        <w:spacing w:after="0" w:line="240" w:lineRule="auto"/>
      </w:pPr>
      <w:r>
        <w:separator/>
      </w:r>
    </w:p>
  </w:footnote>
  <w:footnote w:type="continuationSeparator" w:id="0">
    <w:p w:rsidR="00591613" w:rsidRDefault="00591613" w:rsidP="009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6692"/>
      <w:docPartObj>
        <w:docPartGallery w:val="Page Numbers (Top of Page)"/>
        <w:docPartUnique/>
      </w:docPartObj>
    </w:sdtPr>
    <w:sdtEndPr/>
    <w:sdtContent>
      <w:p w:rsidR="00946648" w:rsidRDefault="00E741A5">
        <w:pPr>
          <w:pStyle w:val="ab"/>
          <w:jc w:val="center"/>
        </w:pPr>
        <w:r>
          <w:fldChar w:fldCharType="begin"/>
        </w:r>
        <w:r w:rsidR="00E440F9">
          <w:instrText xml:space="preserve"> PAGE   \* MERGEFORMAT </w:instrText>
        </w:r>
        <w:r>
          <w:fldChar w:fldCharType="separate"/>
        </w:r>
        <w:r w:rsidR="00C46E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648" w:rsidRDefault="009466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D41"/>
    <w:multiLevelType w:val="hybridMultilevel"/>
    <w:tmpl w:val="AA8404D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10B73"/>
    <w:multiLevelType w:val="hybridMultilevel"/>
    <w:tmpl w:val="A51A5DE2"/>
    <w:lvl w:ilvl="0" w:tplc="1264C27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95275"/>
    <w:multiLevelType w:val="hybridMultilevel"/>
    <w:tmpl w:val="82EAF2F8"/>
    <w:lvl w:ilvl="0" w:tplc="0FDC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D6726"/>
    <w:multiLevelType w:val="hybridMultilevel"/>
    <w:tmpl w:val="0F44E24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83B46"/>
    <w:multiLevelType w:val="hybridMultilevel"/>
    <w:tmpl w:val="5150EB0C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33D13"/>
    <w:multiLevelType w:val="hybridMultilevel"/>
    <w:tmpl w:val="94A28DF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1086E"/>
    <w:multiLevelType w:val="hybridMultilevel"/>
    <w:tmpl w:val="3AC2A80E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A5D65"/>
    <w:multiLevelType w:val="hybridMultilevel"/>
    <w:tmpl w:val="770447C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C3B6C"/>
    <w:multiLevelType w:val="hybridMultilevel"/>
    <w:tmpl w:val="880499A4"/>
    <w:lvl w:ilvl="0" w:tplc="9984E3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1719E6"/>
    <w:multiLevelType w:val="hybridMultilevel"/>
    <w:tmpl w:val="AB661148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9E5E17"/>
    <w:multiLevelType w:val="hybridMultilevel"/>
    <w:tmpl w:val="972636A6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24CC3"/>
    <w:multiLevelType w:val="multilevel"/>
    <w:tmpl w:val="E7B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A31C0"/>
    <w:multiLevelType w:val="hybridMultilevel"/>
    <w:tmpl w:val="93EE9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E82"/>
    <w:rsid w:val="000139C1"/>
    <w:rsid w:val="00035B4A"/>
    <w:rsid w:val="00045FF5"/>
    <w:rsid w:val="0007737F"/>
    <w:rsid w:val="00086A27"/>
    <w:rsid w:val="000E3957"/>
    <w:rsid w:val="001276E9"/>
    <w:rsid w:val="001436CE"/>
    <w:rsid w:val="00143ADD"/>
    <w:rsid w:val="001652C1"/>
    <w:rsid w:val="00165463"/>
    <w:rsid w:val="001961E3"/>
    <w:rsid w:val="001C06C4"/>
    <w:rsid w:val="001E5ADD"/>
    <w:rsid w:val="001F6D9C"/>
    <w:rsid w:val="002004AF"/>
    <w:rsid w:val="0021295D"/>
    <w:rsid w:val="00220610"/>
    <w:rsid w:val="0023064F"/>
    <w:rsid w:val="00247BDF"/>
    <w:rsid w:val="00262FCB"/>
    <w:rsid w:val="002B1D4A"/>
    <w:rsid w:val="002C7902"/>
    <w:rsid w:val="002D651F"/>
    <w:rsid w:val="00312A4A"/>
    <w:rsid w:val="00315BFD"/>
    <w:rsid w:val="00331A20"/>
    <w:rsid w:val="00331E0C"/>
    <w:rsid w:val="00377D61"/>
    <w:rsid w:val="003B11C0"/>
    <w:rsid w:val="003F1FDD"/>
    <w:rsid w:val="004327DB"/>
    <w:rsid w:val="00432F32"/>
    <w:rsid w:val="00444FBB"/>
    <w:rsid w:val="00450CC7"/>
    <w:rsid w:val="004534F2"/>
    <w:rsid w:val="00463879"/>
    <w:rsid w:val="004B6FB1"/>
    <w:rsid w:val="004E58F3"/>
    <w:rsid w:val="004F1838"/>
    <w:rsid w:val="00506CB4"/>
    <w:rsid w:val="00532766"/>
    <w:rsid w:val="00542899"/>
    <w:rsid w:val="00567F4A"/>
    <w:rsid w:val="00591613"/>
    <w:rsid w:val="005A1850"/>
    <w:rsid w:val="005B32C0"/>
    <w:rsid w:val="005C1E9C"/>
    <w:rsid w:val="005D5F17"/>
    <w:rsid w:val="005F2EDE"/>
    <w:rsid w:val="005F3F51"/>
    <w:rsid w:val="00635CE2"/>
    <w:rsid w:val="00681A78"/>
    <w:rsid w:val="00691A97"/>
    <w:rsid w:val="006B5F62"/>
    <w:rsid w:val="006C394E"/>
    <w:rsid w:val="006E0900"/>
    <w:rsid w:val="00725B53"/>
    <w:rsid w:val="0072719B"/>
    <w:rsid w:val="0073795C"/>
    <w:rsid w:val="0074145B"/>
    <w:rsid w:val="00762B7E"/>
    <w:rsid w:val="007739AA"/>
    <w:rsid w:val="00785CF2"/>
    <w:rsid w:val="00797207"/>
    <w:rsid w:val="007B265D"/>
    <w:rsid w:val="007C1449"/>
    <w:rsid w:val="007E72A7"/>
    <w:rsid w:val="007E7E41"/>
    <w:rsid w:val="007F73FE"/>
    <w:rsid w:val="0081016C"/>
    <w:rsid w:val="008177DA"/>
    <w:rsid w:val="00821192"/>
    <w:rsid w:val="00821B7B"/>
    <w:rsid w:val="00824326"/>
    <w:rsid w:val="008315F8"/>
    <w:rsid w:val="00832764"/>
    <w:rsid w:val="00837A21"/>
    <w:rsid w:val="00871515"/>
    <w:rsid w:val="00875B39"/>
    <w:rsid w:val="00885C28"/>
    <w:rsid w:val="00897E82"/>
    <w:rsid w:val="008F5B58"/>
    <w:rsid w:val="00920EA5"/>
    <w:rsid w:val="00944BC0"/>
    <w:rsid w:val="00946648"/>
    <w:rsid w:val="00947173"/>
    <w:rsid w:val="0097152E"/>
    <w:rsid w:val="009C443D"/>
    <w:rsid w:val="009C67FC"/>
    <w:rsid w:val="00A1220E"/>
    <w:rsid w:val="00A40D8A"/>
    <w:rsid w:val="00A44F67"/>
    <w:rsid w:val="00A57B4F"/>
    <w:rsid w:val="00A722CA"/>
    <w:rsid w:val="00A864FC"/>
    <w:rsid w:val="00A90B1E"/>
    <w:rsid w:val="00AA4FB3"/>
    <w:rsid w:val="00AB0245"/>
    <w:rsid w:val="00AB7182"/>
    <w:rsid w:val="00AC398B"/>
    <w:rsid w:val="00AD50D0"/>
    <w:rsid w:val="00B56EA5"/>
    <w:rsid w:val="00B62A40"/>
    <w:rsid w:val="00B637F1"/>
    <w:rsid w:val="00B9042E"/>
    <w:rsid w:val="00B93F64"/>
    <w:rsid w:val="00B942ED"/>
    <w:rsid w:val="00B9536B"/>
    <w:rsid w:val="00BB02E6"/>
    <w:rsid w:val="00C13A3E"/>
    <w:rsid w:val="00C40439"/>
    <w:rsid w:val="00C46E71"/>
    <w:rsid w:val="00C504A3"/>
    <w:rsid w:val="00C50D35"/>
    <w:rsid w:val="00C51C11"/>
    <w:rsid w:val="00C53E57"/>
    <w:rsid w:val="00CA4C72"/>
    <w:rsid w:val="00CB11D8"/>
    <w:rsid w:val="00D04121"/>
    <w:rsid w:val="00D05303"/>
    <w:rsid w:val="00D05428"/>
    <w:rsid w:val="00D309D4"/>
    <w:rsid w:val="00D42209"/>
    <w:rsid w:val="00D52477"/>
    <w:rsid w:val="00D6767D"/>
    <w:rsid w:val="00D97478"/>
    <w:rsid w:val="00DD04DB"/>
    <w:rsid w:val="00DD4885"/>
    <w:rsid w:val="00DE6F62"/>
    <w:rsid w:val="00E02926"/>
    <w:rsid w:val="00E259B0"/>
    <w:rsid w:val="00E4143A"/>
    <w:rsid w:val="00E440F9"/>
    <w:rsid w:val="00E741A5"/>
    <w:rsid w:val="00EA0E0C"/>
    <w:rsid w:val="00EA67A8"/>
    <w:rsid w:val="00EF01EB"/>
    <w:rsid w:val="00EF2710"/>
    <w:rsid w:val="00F4442D"/>
    <w:rsid w:val="00F52138"/>
    <w:rsid w:val="00F53D4D"/>
    <w:rsid w:val="00F61200"/>
    <w:rsid w:val="00F7080A"/>
    <w:rsid w:val="00FC3084"/>
    <w:rsid w:val="00FE0518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7"/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8">
    <w:name w:val="Название Знак"/>
    <w:basedOn w:val="a0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basedOn w:val="a0"/>
    <w:link w:val="1"/>
    <w:uiPriority w:val="9"/>
    <w:rsid w:val="004B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86A2-EFEF-4B45-8F9D-D8F7E428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28</cp:revision>
  <cp:lastPrinted>2024-02-02T11:50:00Z</cp:lastPrinted>
  <dcterms:created xsi:type="dcterms:W3CDTF">2021-05-20T10:47:00Z</dcterms:created>
  <dcterms:modified xsi:type="dcterms:W3CDTF">2024-02-02T14:15:00Z</dcterms:modified>
</cp:coreProperties>
</file>