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EC7B" w14:textId="77777777" w:rsidR="00BE64BF" w:rsidRPr="008123C3" w:rsidRDefault="00BE64B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741F">
        <w:rPr>
          <w:rFonts w:ascii="Times New Roman" w:hAnsi="Times New Roman" w:cs="Times New Roman"/>
          <w:b/>
          <w:sz w:val="24"/>
          <w:szCs w:val="24"/>
        </w:rPr>
        <w:t>Обгрунтування технічних та якісних характеристик предмета закупівлі, розміру бюджетного призначення, очікуваної вартості предмета</w:t>
      </w:r>
      <w:r w:rsidR="0081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41F">
        <w:rPr>
          <w:rFonts w:ascii="Times New Roman" w:hAnsi="Times New Roman" w:cs="Times New Roman"/>
          <w:b/>
          <w:sz w:val="24"/>
          <w:szCs w:val="24"/>
        </w:rPr>
        <w:t>закупівлі</w:t>
      </w:r>
    </w:p>
    <w:p w14:paraId="57ECD205" w14:textId="77777777"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03"/>
      </w:tblGrid>
      <w:tr w:rsidR="00BE64BF" w:rsidRPr="00AE741F" w14:paraId="4E81A03A" w14:textId="77777777" w:rsidTr="00AE741F">
        <w:tc>
          <w:tcPr>
            <w:tcW w:w="534" w:type="dxa"/>
          </w:tcPr>
          <w:p w14:paraId="3341F185" w14:textId="77777777"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3DB3DC8" w14:textId="77777777" w:rsidR="007D45ED" w:rsidRPr="007D45ED" w:rsidRDefault="007D45ED" w:rsidP="007D45ED">
            <w:pPr>
              <w:pStyle w:val="1"/>
              <w:tabs>
                <w:tab w:val="left" w:pos="420"/>
              </w:tabs>
              <w:kinsoku w:val="0"/>
              <w:overflowPunct w:val="0"/>
              <w:ind w:left="33" w:firstLine="0"/>
              <w:jc w:val="both"/>
              <w:rPr>
                <w:b w:val="0"/>
                <w:bCs w:val="0"/>
              </w:rPr>
            </w:pPr>
            <w:r w:rsidRPr="007D45ED">
              <w:rPr>
                <w:b w:val="0"/>
              </w:rPr>
              <w:t>На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1"/>
              </w:rPr>
              <w:t>ме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я</w:t>
            </w:r>
            <w:r w:rsidRPr="007D45ED">
              <w:rPr>
                <w:b w:val="0"/>
              </w:rPr>
              <w:t>,</w:t>
            </w:r>
            <w:r w:rsidRPr="007D45ED">
              <w:rPr>
                <w:b w:val="0"/>
                <w:spacing w:val="8"/>
              </w:rPr>
              <w:t xml:space="preserve"> 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  <w:spacing w:val="-1"/>
              </w:rPr>
              <w:t>ез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ахо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нн</w:t>
            </w:r>
            <w:r w:rsidRPr="007D45ED">
              <w:rPr>
                <w:b w:val="0"/>
              </w:rPr>
              <w:t>я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т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й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од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ов</w:t>
            </w:r>
            <w:r w:rsidRPr="007D45ED">
              <w:rPr>
                <w:b w:val="0"/>
                <w:spacing w:val="1"/>
              </w:rPr>
              <w:t>ник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в</w:t>
            </w:r>
            <w:r w:rsidRPr="007D45ED">
              <w:rPr>
                <w:b w:val="0"/>
                <w:spacing w:val="6"/>
              </w:rPr>
              <w:t xml:space="preserve"> </w:t>
            </w:r>
            <w:r w:rsidRPr="007D45ED">
              <w:rPr>
                <w:b w:val="0"/>
              </w:rPr>
              <w:t>Є</w:t>
            </w:r>
            <w:r w:rsidRPr="007D45ED">
              <w:rPr>
                <w:b w:val="0"/>
                <w:spacing w:val="-2"/>
              </w:rPr>
              <w:t>д</w:t>
            </w:r>
            <w:r w:rsidRPr="007D45ED">
              <w:rPr>
                <w:b w:val="0"/>
                <w:spacing w:val="1"/>
              </w:rPr>
              <w:t>ин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3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</w:rPr>
              <w:t>ав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еєс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50"/>
              </w:rPr>
              <w:t xml:space="preserve"> </w:t>
            </w:r>
            <w:r w:rsidRPr="007D45ED">
              <w:rPr>
                <w:b w:val="0"/>
                <w:spacing w:val="-1"/>
              </w:rPr>
              <w:t>ю</w:t>
            </w:r>
            <w:r w:rsidRPr="007D45ED">
              <w:rPr>
                <w:b w:val="0"/>
                <w:spacing w:val="1"/>
              </w:rPr>
              <w:t>риди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іб,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52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</w:rPr>
              <w:t>-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п</w:t>
            </w:r>
            <w:r w:rsidRPr="007D45ED">
              <w:rPr>
                <w:b w:val="0"/>
                <w:spacing w:val="-2"/>
              </w:rPr>
              <w:t>і</w:t>
            </w:r>
            <w:r w:rsidRPr="007D45ED">
              <w:rPr>
                <w:b w:val="0"/>
                <w:spacing w:val="1"/>
              </w:rPr>
              <w:t>дп</w:t>
            </w:r>
            <w:r w:rsidRPr="007D45ED">
              <w:rPr>
                <w:b w:val="0"/>
                <w:spacing w:val="-2"/>
              </w:rPr>
              <w:t>р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єм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ів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1"/>
              </w:rPr>
              <w:t>г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ь</w:t>
            </w:r>
            <w:r w:rsidRPr="007D45ED">
              <w:rPr>
                <w:b w:val="0"/>
                <w:spacing w:val="-2"/>
              </w:rPr>
              <w:t>к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1"/>
              </w:rPr>
              <w:t>н</w:t>
            </w:r>
            <w:r>
              <w:rPr>
                <w:b w:val="0"/>
              </w:rPr>
              <w:t>ь</w:t>
            </w:r>
          </w:p>
          <w:p w14:paraId="0CDDD98E" w14:textId="77777777"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5EFE365" w14:textId="77777777" w:rsidR="007D45ED" w:rsidRDefault="007D45ED" w:rsidP="007D45ED">
            <w:pPr>
              <w:pStyle w:val="a7"/>
              <w:kinsoku w:val="0"/>
              <w:overflowPunct w:val="0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Відділ культури Кегичівської селищної ради, 64003, Харківська область, Красноградський район, </w:t>
            </w:r>
          </w:p>
          <w:p w14:paraId="4EF3661E" w14:textId="77777777" w:rsidR="007D45ED" w:rsidRPr="006E24B8" w:rsidRDefault="007D45ED" w:rsidP="007D45ED">
            <w:pPr>
              <w:pStyle w:val="a7"/>
              <w:kinsoku w:val="0"/>
              <w:overflowPunct w:val="0"/>
              <w:ind w:left="0"/>
            </w:pPr>
            <w:r>
              <w:rPr>
                <w:spacing w:val="-2"/>
              </w:rPr>
              <w:t xml:space="preserve">смт. Кегичівка, вул. Волошина, 76 </w:t>
            </w:r>
            <w:r w:rsidRPr="006E24B8">
              <w:t>,</w:t>
            </w:r>
            <w:r>
              <w:t xml:space="preserve"> </w:t>
            </w:r>
            <w:r w:rsidRPr="006E24B8">
              <w:rPr>
                <w:spacing w:val="1"/>
              </w:rPr>
              <w:t>к</w:t>
            </w:r>
            <w:r w:rsidRPr="006E24B8">
              <w:t>од</w:t>
            </w:r>
            <w:r w:rsidRPr="006E24B8">
              <w:rPr>
                <w:spacing w:val="-7"/>
              </w:rPr>
              <w:t xml:space="preserve"> </w:t>
            </w:r>
            <w:r w:rsidRPr="006E24B8">
              <w:rPr>
                <w:spacing w:val="1"/>
              </w:rPr>
              <w:t>з</w:t>
            </w:r>
            <w:r w:rsidRPr="006E24B8">
              <w:t>а</w:t>
            </w:r>
            <w:r w:rsidRPr="006E24B8">
              <w:rPr>
                <w:spacing w:val="-8"/>
              </w:rPr>
              <w:t xml:space="preserve"> </w:t>
            </w:r>
            <w:r w:rsidRPr="006E24B8">
              <w:t>Є</w:t>
            </w:r>
            <w:r w:rsidRPr="006E24B8">
              <w:rPr>
                <w:spacing w:val="-1"/>
              </w:rPr>
              <w:t>Д</w:t>
            </w:r>
            <w:r w:rsidRPr="006E24B8">
              <w:rPr>
                <w:spacing w:val="1"/>
              </w:rPr>
              <w:t>Р</w:t>
            </w:r>
            <w:r w:rsidRPr="006E24B8">
              <w:rPr>
                <w:spacing w:val="-1"/>
              </w:rPr>
              <w:t>ПО</w:t>
            </w:r>
            <w:r w:rsidRPr="006E24B8">
              <w:t>У</w:t>
            </w:r>
            <w:r w:rsidRPr="006E24B8">
              <w:rPr>
                <w:spacing w:val="-6"/>
              </w:rPr>
              <w:t xml:space="preserve"> </w:t>
            </w:r>
            <w:r w:rsidRPr="006E24B8">
              <w:t>–</w:t>
            </w:r>
            <w:r w:rsidRPr="006E24B8">
              <w:rPr>
                <w:spacing w:val="-7"/>
              </w:rPr>
              <w:t xml:space="preserve">  </w:t>
            </w:r>
            <w:r>
              <w:rPr>
                <w:spacing w:val="-7"/>
              </w:rPr>
              <w:t>44013925</w:t>
            </w:r>
            <w:r w:rsidRPr="006E24B8">
              <w:t>.</w:t>
            </w:r>
          </w:p>
          <w:p w14:paraId="6AA1713A" w14:textId="77777777" w:rsidR="00BE64BF" w:rsidRPr="00AE741F" w:rsidRDefault="00BE64BF" w:rsidP="00D86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ED" w:rsidRPr="00AE741F" w14:paraId="059D74E2" w14:textId="77777777" w:rsidTr="00AE741F">
        <w:tc>
          <w:tcPr>
            <w:tcW w:w="534" w:type="dxa"/>
          </w:tcPr>
          <w:p w14:paraId="5DECA8F6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B1AC1AD" w14:textId="77777777" w:rsidR="007D45ED" w:rsidRPr="00AE741F" w:rsidRDefault="007D45ED" w:rsidP="000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</w:tcPr>
          <w:p w14:paraId="2C8501A9" w14:textId="27409402" w:rsidR="007D45ED" w:rsidRPr="00AE741F" w:rsidRDefault="007D45ED" w:rsidP="000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електрична енергія</w:t>
            </w:r>
          </w:p>
        </w:tc>
      </w:tr>
      <w:tr w:rsidR="007D45ED" w:rsidRPr="00AE741F" w14:paraId="3D008985" w14:textId="77777777" w:rsidTr="00AE741F">
        <w:tc>
          <w:tcPr>
            <w:tcW w:w="534" w:type="dxa"/>
          </w:tcPr>
          <w:p w14:paraId="0499B655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7F47F26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Процедура закупівлі</w:t>
            </w:r>
          </w:p>
        </w:tc>
        <w:tc>
          <w:tcPr>
            <w:tcW w:w="6203" w:type="dxa"/>
          </w:tcPr>
          <w:p w14:paraId="19BE84FC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ціни пропозиції</w:t>
            </w:r>
          </w:p>
        </w:tc>
      </w:tr>
      <w:tr w:rsidR="007D45ED" w:rsidRPr="00AE741F" w14:paraId="16317FC8" w14:textId="77777777" w:rsidTr="00AE741F">
        <w:tc>
          <w:tcPr>
            <w:tcW w:w="534" w:type="dxa"/>
          </w:tcPr>
          <w:p w14:paraId="58A88237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3985C15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Вид предмета закупівлі</w:t>
            </w:r>
          </w:p>
        </w:tc>
        <w:tc>
          <w:tcPr>
            <w:tcW w:w="6203" w:type="dxa"/>
          </w:tcPr>
          <w:p w14:paraId="1711853F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</w:tr>
      <w:tr w:rsidR="007D45ED" w:rsidRPr="00AE741F" w14:paraId="50627AEA" w14:textId="77777777" w:rsidTr="00AE741F">
        <w:tc>
          <w:tcPr>
            <w:tcW w:w="534" w:type="dxa"/>
          </w:tcPr>
          <w:p w14:paraId="03FFD07C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7EDDAB3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</w:t>
            </w:r>
          </w:p>
        </w:tc>
        <w:tc>
          <w:tcPr>
            <w:tcW w:w="6203" w:type="dxa"/>
          </w:tcPr>
          <w:p w14:paraId="4AEBBA9A" w14:textId="5C41ED4F" w:rsidR="007D45ED" w:rsidRPr="00AE741F" w:rsidRDefault="000B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609250</w:t>
            </w:r>
            <w:r w:rsidR="007D45ED">
              <w:rPr>
                <w:rFonts w:ascii="Times New Roman" w:hAnsi="Times New Roman" w:cs="Times New Roman"/>
                <w:sz w:val="24"/>
                <w:szCs w:val="24"/>
              </w:rPr>
              <w:t>,00 грн.</w:t>
            </w:r>
          </w:p>
        </w:tc>
      </w:tr>
      <w:tr w:rsidR="007D45ED" w:rsidRPr="00AE741F" w14:paraId="61451818" w14:textId="77777777" w:rsidTr="00AE741F">
        <w:tc>
          <w:tcPr>
            <w:tcW w:w="534" w:type="dxa"/>
          </w:tcPr>
          <w:p w14:paraId="6D123C18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F9863CB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6203" w:type="dxa"/>
          </w:tcPr>
          <w:p w14:paraId="44396559" w14:textId="77777777" w:rsidR="007D45ED" w:rsidRDefault="007D45ED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Постачальник зобов’язується дотримуватись якості надання послуг електропостачальника та згідно вимог постанови НКРЕКП від 12.06.2018  № 375 «Про затвердження Порядку забезпечення стандартів якості електропостачання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F1D1E2" w14:textId="77777777" w:rsidR="007D45ED" w:rsidRPr="00C7046E" w:rsidRDefault="007D45ED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 себе вартість послуг оператора системи передачі щодо надання послуг з передачі електричної енергії.</w:t>
            </w:r>
          </w:p>
          <w:p w14:paraId="200DC10A" w14:textId="77777777" w:rsidR="007D45ED" w:rsidRPr="00D10E0B" w:rsidRDefault="007D45ED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вартість послуг з розподілу електричн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ої енергії.</w:t>
            </w:r>
          </w:p>
          <w:p w14:paraId="4AB372BA" w14:textId="77777777" w:rsidR="007D45ED" w:rsidRPr="00A46235" w:rsidRDefault="007D45ED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45ED" w:rsidRPr="00AE741F" w14:paraId="6BC66DB3" w14:textId="77777777" w:rsidTr="00AE741F">
        <w:tc>
          <w:tcPr>
            <w:tcW w:w="534" w:type="dxa"/>
          </w:tcPr>
          <w:p w14:paraId="32BA3859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D1069D4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Мета використання Товару</w:t>
            </w:r>
          </w:p>
        </w:tc>
        <w:tc>
          <w:tcPr>
            <w:tcW w:w="6203" w:type="dxa"/>
          </w:tcPr>
          <w:p w14:paraId="69B8A608" w14:textId="29EAC8ED" w:rsidR="007D45ED" w:rsidRPr="00A46235" w:rsidRDefault="007D45ED" w:rsidP="007D45ED">
            <w:pPr>
              <w:pStyle w:val="Standard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235">
              <w:rPr>
                <w:rFonts w:ascii="Times New Roman" w:hAnsi="Times New Roman"/>
                <w:lang w:val="uk-UA"/>
              </w:rPr>
              <w:t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</w:t>
            </w:r>
            <w:r>
              <w:rPr>
                <w:rFonts w:ascii="Times New Roman" w:hAnsi="Times New Roman"/>
                <w:lang w:val="uk-UA"/>
              </w:rPr>
              <w:t xml:space="preserve"> у 202</w:t>
            </w:r>
            <w:r w:rsidR="000B489E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 xml:space="preserve"> році</w:t>
            </w:r>
            <w:r w:rsidR="00521A1A">
              <w:rPr>
                <w:rFonts w:ascii="Times New Roman" w:hAnsi="Times New Roman"/>
                <w:lang w:val="uk-UA"/>
              </w:rPr>
              <w:t>, 47000 кВт/год</w:t>
            </w:r>
          </w:p>
        </w:tc>
      </w:tr>
      <w:tr w:rsidR="007D45ED" w:rsidRPr="00AE741F" w14:paraId="06627FE2" w14:textId="77777777" w:rsidTr="00AE741F">
        <w:tc>
          <w:tcPr>
            <w:tcW w:w="534" w:type="dxa"/>
          </w:tcPr>
          <w:p w14:paraId="366B6257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0A87640" w14:textId="77777777" w:rsidR="007D45ED" w:rsidRPr="002C4C37" w:rsidRDefault="007D45ED" w:rsidP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6203" w:type="dxa"/>
          </w:tcPr>
          <w:p w14:paraId="69CD5C80" w14:textId="03B5D110" w:rsidR="007D45ED" w:rsidRPr="00A46235" w:rsidRDefault="00000000" w:rsidP="0084115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  <w:hyperlink r:id="rId5" w:history="1">
              <w:r w:rsidR="000B489E" w:rsidRPr="00390B34">
                <w:rPr>
                  <w:rStyle w:val="a5"/>
                  <w:rFonts w:ascii="Times New Roman" w:hAnsi="Times New Roman"/>
                  <w:lang w:val="uk-UA"/>
                </w:rPr>
                <w:t>https://zakupivli.pro/gov/tenders/ua-2025-12-15-006769-a</w:t>
              </w:r>
            </w:hyperlink>
            <w:r w:rsidR="000B489E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14:paraId="0BD0AB5D" w14:textId="77777777" w:rsidR="0031004E" w:rsidRPr="00AE741F" w:rsidRDefault="0031004E">
      <w:pPr>
        <w:rPr>
          <w:rFonts w:ascii="Times New Roman" w:hAnsi="Times New Roman" w:cs="Times New Roman"/>
          <w:sz w:val="24"/>
          <w:szCs w:val="24"/>
        </w:rPr>
      </w:pPr>
    </w:p>
    <w:sectPr w:rsidR="0031004E" w:rsidRPr="00AE7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5594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4BF"/>
    <w:rsid w:val="000B489E"/>
    <w:rsid w:val="0027018D"/>
    <w:rsid w:val="002C4C37"/>
    <w:rsid w:val="002F1F3E"/>
    <w:rsid w:val="0031004E"/>
    <w:rsid w:val="003F716D"/>
    <w:rsid w:val="00421FFD"/>
    <w:rsid w:val="00521A1A"/>
    <w:rsid w:val="00791E9A"/>
    <w:rsid w:val="007D45ED"/>
    <w:rsid w:val="008123C3"/>
    <w:rsid w:val="0085419F"/>
    <w:rsid w:val="008949EE"/>
    <w:rsid w:val="00A043A4"/>
    <w:rsid w:val="00A46235"/>
    <w:rsid w:val="00AE741F"/>
    <w:rsid w:val="00BE64BF"/>
    <w:rsid w:val="00C50174"/>
    <w:rsid w:val="00C70924"/>
    <w:rsid w:val="00C84F7A"/>
    <w:rsid w:val="00D16C6C"/>
    <w:rsid w:val="00D867A2"/>
    <w:rsid w:val="00D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98D"/>
  <w15:docId w15:val="{67FF2EA2-8C0C-42ED-BF8D-E3475CB9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 w:hanging="435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D45ED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7">
    <w:name w:val="Body Text"/>
    <w:basedOn w:val="a"/>
    <w:link w:val="a8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8">
    <w:name w:val="Основний текст Знак"/>
    <w:basedOn w:val="a0"/>
    <w:link w:val="a7"/>
    <w:uiPriority w:val="1"/>
    <w:rsid w:val="007D45ED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9">
    <w:name w:val="Unresolved Mention"/>
    <w:basedOn w:val="a0"/>
    <w:uiPriority w:val="99"/>
    <w:semiHidden/>
    <w:unhideWhenUsed/>
    <w:rsid w:val="000B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15-0067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Користувач</cp:lastModifiedBy>
  <cp:revision>15</cp:revision>
  <dcterms:created xsi:type="dcterms:W3CDTF">2021-11-11T11:09:00Z</dcterms:created>
  <dcterms:modified xsi:type="dcterms:W3CDTF">2025-12-15T14:50:00Z</dcterms:modified>
</cp:coreProperties>
</file>