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579F1" w14:textId="77777777" w:rsidR="00450CC7" w:rsidRPr="00266074" w:rsidRDefault="003F1FDD" w:rsidP="00450CC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07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CDB645" wp14:editId="56D61A1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11505"/>
            <wp:effectExtent l="19050" t="0" r="6350" b="0"/>
            <wp:wrapSquare wrapText="right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53F42E" w14:textId="77777777" w:rsidR="00266074" w:rsidRPr="00266074" w:rsidRDefault="00266074" w:rsidP="00266074">
      <w:pPr>
        <w:tabs>
          <w:tab w:val="left" w:pos="2694"/>
        </w:tabs>
        <w:spacing w:after="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266074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EB36720" wp14:editId="73882C1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3705" cy="612140"/>
            <wp:effectExtent l="19050" t="0" r="4445" b="0"/>
            <wp:wrapSquare wrapText="right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6074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14:paraId="18CB7CA1" w14:textId="77777777" w:rsidR="00266074" w:rsidRPr="00266074" w:rsidRDefault="00266074" w:rsidP="0026607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78DFF7" w14:textId="77777777" w:rsidR="00266074" w:rsidRPr="00266074" w:rsidRDefault="00266074" w:rsidP="00266074">
      <w:pPr>
        <w:pStyle w:val="1"/>
        <w:spacing w:before="0" w:line="240" w:lineRule="auto"/>
        <w:jc w:val="center"/>
        <w:rPr>
          <w:rFonts w:ascii="Times New Roman" w:hAnsi="Times New Roman"/>
          <w:bCs w:val="0"/>
          <w:color w:val="auto"/>
          <w:lang w:val="uk-UA"/>
        </w:rPr>
      </w:pPr>
      <w:r w:rsidRPr="00266074">
        <w:rPr>
          <w:rFonts w:ascii="Times New Roman" w:hAnsi="Times New Roman"/>
          <w:bCs w:val="0"/>
          <w:color w:val="auto"/>
          <w:lang w:val="uk-UA"/>
        </w:rPr>
        <w:t>КЕГИЧІВСЬКА СЕЛИЩНА РАДА</w:t>
      </w:r>
    </w:p>
    <w:p w14:paraId="2534D867" w14:textId="77777777" w:rsidR="00266074" w:rsidRPr="00266074" w:rsidRDefault="00266074" w:rsidP="00266074">
      <w:pPr>
        <w:pStyle w:val="1"/>
        <w:spacing w:before="0" w:line="240" w:lineRule="auto"/>
        <w:jc w:val="center"/>
        <w:rPr>
          <w:rFonts w:ascii="Times New Roman" w:hAnsi="Times New Roman"/>
          <w:bCs w:val="0"/>
          <w:color w:val="auto"/>
          <w:lang w:val="uk-UA"/>
        </w:rPr>
      </w:pPr>
      <w:r w:rsidRPr="00266074">
        <w:rPr>
          <w:rFonts w:ascii="Times New Roman" w:hAnsi="Times New Roman"/>
          <w:bCs w:val="0"/>
          <w:color w:val="auto"/>
          <w:lang w:val="uk-UA"/>
        </w:rPr>
        <w:t>C</w:t>
      </w:r>
      <w:r w:rsidR="00BA213F">
        <w:rPr>
          <w:rFonts w:ascii="Times New Roman" w:hAnsi="Times New Roman"/>
          <w:bCs w:val="0"/>
          <w:color w:val="auto"/>
          <w:lang w:val="uk-UA"/>
        </w:rPr>
        <w:t>Х</w:t>
      </w:r>
      <w:r w:rsidRPr="00266074">
        <w:rPr>
          <w:rFonts w:ascii="Times New Roman" w:hAnsi="Times New Roman"/>
          <w:bCs w:val="0"/>
          <w:color w:val="auto"/>
          <w:lang w:val="uk-UA"/>
        </w:rPr>
        <w:t>I</w:t>
      </w:r>
      <w:r w:rsidRPr="00266074">
        <w:rPr>
          <w:rFonts w:ascii="Times New Roman" w:hAnsi="Times New Roman"/>
          <w:color w:val="auto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 w:val="0"/>
          <w:color w:val="auto"/>
          <w:lang w:val="uk-UA"/>
        </w:rPr>
        <w:t>ПОЗАЧЕРГОВА</w:t>
      </w:r>
      <w:r w:rsidRPr="00266074">
        <w:rPr>
          <w:rFonts w:ascii="Times New Roman" w:hAnsi="Times New Roman"/>
          <w:bCs w:val="0"/>
          <w:color w:val="auto"/>
          <w:lang w:val="uk-UA"/>
        </w:rPr>
        <w:t xml:space="preserve"> СЕСІЯ VIII СКЛИКАННЯ</w:t>
      </w:r>
    </w:p>
    <w:p w14:paraId="775EC0CE" w14:textId="77777777" w:rsidR="00266074" w:rsidRPr="00266074" w:rsidRDefault="00266074" w:rsidP="002660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74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14:paraId="0917936E" w14:textId="77777777" w:rsidR="00266074" w:rsidRPr="00266074" w:rsidRDefault="00266074" w:rsidP="0026607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87F8859" w14:textId="77777777" w:rsidR="00266074" w:rsidRPr="00266074" w:rsidRDefault="00266074" w:rsidP="00266074">
      <w:pPr>
        <w:tabs>
          <w:tab w:val="left" w:pos="4536"/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66074">
        <w:rPr>
          <w:rFonts w:ascii="Times New Roman" w:hAnsi="Times New Roman"/>
          <w:b/>
          <w:sz w:val="28"/>
          <w:szCs w:val="28"/>
          <w:lang w:val="uk-UA"/>
        </w:rPr>
        <w:t xml:space="preserve">_____________________                 селище Кегичівка                             № _____          </w:t>
      </w:r>
    </w:p>
    <w:p w14:paraId="7F9EB0AB" w14:textId="77777777" w:rsidR="008F5B58" w:rsidRPr="00266074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EC975F" w14:textId="77777777" w:rsidR="00453B63" w:rsidRPr="00266074" w:rsidRDefault="00453B63" w:rsidP="00453B63">
      <w:pPr>
        <w:spacing w:after="0" w:line="240" w:lineRule="auto"/>
        <w:ind w:right="637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E06C8E"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надання згоди </w:t>
      </w:r>
      <w:r w:rsidR="00266074"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</w:t>
      </w:r>
      <w:r w:rsidR="00E06C8E"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прийняття </w:t>
      </w:r>
      <w:r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комунальну власність </w:t>
      </w:r>
      <w:proofErr w:type="spellStart"/>
      <w:r w:rsidRPr="00266074">
        <w:rPr>
          <w:rFonts w:ascii="Times New Roman" w:hAnsi="Times New Roman" w:cs="Times New Roman"/>
          <w:b/>
          <w:sz w:val="24"/>
          <w:szCs w:val="24"/>
          <w:lang w:val="uk-UA"/>
        </w:rPr>
        <w:t>Кегичівської</w:t>
      </w:r>
      <w:proofErr w:type="spellEnd"/>
      <w:r w:rsidRPr="002660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селищної територіальної громади шкільного автобуса</w:t>
      </w:r>
    </w:p>
    <w:p w14:paraId="6077C5BE" w14:textId="77777777" w:rsidR="008F5B58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41C22C" w14:textId="77777777" w:rsidR="00453B63" w:rsidRPr="00E32801" w:rsidRDefault="00453B63" w:rsidP="00453B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лист Департаменту науки і освіти Харківської обласної державної (військової) адміністрації від </w:t>
      </w:r>
      <w:r w:rsidR="00CD26AB"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03</w:t>
      </w:r>
      <w:r w:rsidR="00722500"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CD26AB"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вересня</w:t>
      </w:r>
      <w:r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9D407E"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CD26AB" w:rsidRPr="00E3280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 № 01-33/5691</w:t>
      </w:r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«Про передачу шкільного автобуса», керуючись статтями 4, 10, 25-26, 42, 46, 59 Закону України  «Про місцеве самоврядування в Україні», </w:t>
      </w:r>
      <w:proofErr w:type="spellStart"/>
      <w:r w:rsidRPr="00E32801">
        <w:rPr>
          <w:rFonts w:ascii="Times New Roman" w:hAnsi="Times New Roman" w:cs="Times New Roman"/>
          <w:sz w:val="24"/>
          <w:szCs w:val="24"/>
          <w:lang w:val="uk-UA"/>
        </w:rPr>
        <w:t>Кегичівська</w:t>
      </w:r>
      <w:proofErr w:type="spellEnd"/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селищна рада</w:t>
      </w:r>
    </w:p>
    <w:p w14:paraId="12C2EC6D" w14:textId="77777777" w:rsidR="00453B63" w:rsidRPr="00E32801" w:rsidRDefault="00453B63" w:rsidP="00E328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F4CE4A" w14:textId="77777777" w:rsidR="00453B63" w:rsidRPr="00E32801" w:rsidRDefault="00453B63" w:rsidP="00453B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3280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ВИРІШИЛА:</w:t>
      </w:r>
    </w:p>
    <w:p w14:paraId="7C9ACBAA" w14:textId="77777777" w:rsidR="00453B63" w:rsidRPr="00E32801" w:rsidRDefault="00453B63" w:rsidP="00E328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9843058" w14:textId="05ED4CC4" w:rsidR="00453B63" w:rsidRPr="00E32801" w:rsidRDefault="00453B63" w:rsidP="0026607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1. Надати згоду на прийняття із спільної власності територіальних громад сіл, селищ, міст Харківської області у комунальну власність </w:t>
      </w:r>
      <w:proofErr w:type="spellStart"/>
      <w:r w:rsidRPr="00E32801">
        <w:rPr>
          <w:rFonts w:ascii="Times New Roman" w:hAnsi="Times New Roman" w:cs="Times New Roman"/>
          <w:sz w:val="24"/>
          <w:szCs w:val="24"/>
          <w:lang w:val="uk-UA"/>
        </w:rPr>
        <w:t>Кегичівської</w:t>
      </w:r>
      <w:proofErr w:type="spellEnd"/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територіальної громади </w:t>
      </w:r>
      <w:r w:rsidR="00E22236" w:rsidRPr="00E3280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автобуса спеціалізованого шкільного ATAMAND093S</w:t>
      </w:r>
      <w:r w:rsidR="009D407E" w:rsidRPr="00E3280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</w:t>
      </w:r>
      <w:r w:rsidR="00266074" w:rsidRPr="00E3280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9D407E"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(з двома місцями </w:t>
      </w:r>
      <w:r w:rsidR="00E3280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</w:t>
      </w:r>
      <w:r w:rsidR="009D407E" w:rsidRPr="00E32801">
        <w:rPr>
          <w:rFonts w:ascii="Times New Roman" w:hAnsi="Times New Roman" w:cs="Times New Roman"/>
          <w:sz w:val="24"/>
          <w:szCs w:val="24"/>
          <w:lang w:val="uk-UA"/>
        </w:rPr>
        <w:t>для школярів з обмеженою здатністю</w:t>
      </w:r>
      <w:r w:rsidR="00266074"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407E" w:rsidRPr="00E32801">
        <w:rPr>
          <w:rFonts w:ascii="Times New Roman" w:hAnsi="Times New Roman" w:cs="Times New Roman"/>
          <w:sz w:val="24"/>
          <w:szCs w:val="24"/>
          <w:lang w:val="uk-UA"/>
        </w:rPr>
        <w:t>до пересування)</w:t>
      </w:r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</w:p>
    <w:p w14:paraId="3F3F75E9" w14:textId="77777777" w:rsidR="00261E55" w:rsidRPr="00E32801" w:rsidRDefault="00261E55" w:rsidP="00453B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3322"/>
        <w:gridCol w:w="2855"/>
        <w:gridCol w:w="1335"/>
        <w:gridCol w:w="1748"/>
      </w:tblGrid>
      <w:tr w:rsidR="00453B63" w:rsidRPr="00E32801" w14:paraId="1F3C7B78" w14:textId="77777777" w:rsidTr="006964A2">
        <w:tc>
          <w:tcPr>
            <w:tcW w:w="594" w:type="dxa"/>
            <w:vAlign w:val="center"/>
          </w:tcPr>
          <w:p w14:paraId="009B529A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№</w:t>
            </w:r>
          </w:p>
          <w:p w14:paraId="61BC8116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3322" w:type="dxa"/>
            <w:vAlign w:val="center"/>
          </w:tcPr>
          <w:p w14:paraId="17B10A1A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2855" w:type="dxa"/>
            <w:vAlign w:val="center"/>
          </w:tcPr>
          <w:p w14:paraId="7DDD55F7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Кузов</w:t>
            </w:r>
          </w:p>
        </w:tc>
        <w:tc>
          <w:tcPr>
            <w:tcW w:w="1335" w:type="dxa"/>
            <w:vAlign w:val="center"/>
          </w:tcPr>
          <w:p w14:paraId="2F37F2B9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Двигун</w:t>
            </w:r>
          </w:p>
        </w:tc>
        <w:tc>
          <w:tcPr>
            <w:tcW w:w="1748" w:type="dxa"/>
            <w:vAlign w:val="center"/>
          </w:tcPr>
          <w:p w14:paraId="10675EC7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Ціна з ПДВ,</w:t>
            </w:r>
          </w:p>
          <w:p w14:paraId="68ABBB47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грн</w:t>
            </w:r>
          </w:p>
        </w:tc>
      </w:tr>
      <w:tr w:rsidR="00453B63" w:rsidRPr="00E32801" w14:paraId="7CC69CBD" w14:textId="77777777" w:rsidTr="006964A2">
        <w:tc>
          <w:tcPr>
            <w:tcW w:w="594" w:type="dxa"/>
          </w:tcPr>
          <w:p w14:paraId="6E597AEA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322" w:type="dxa"/>
          </w:tcPr>
          <w:p w14:paraId="79CD586B" w14:textId="77777777" w:rsidR="00453B63" w:rsidRPr="00E32801" w:rsidRDefault="009D407E" w:rsidP="006964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 w:rsidR="00453B63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втобус </w:t>
            </w:r>
            <w:r w:rsidR="006144F9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спеціалізований шкільний </w:t>
            </w:r>
            <w:r w:rsidR="00453B63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ATAMAN</w:t>
            </w: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D093S4 </w:t>
            </w:r>
            <w:r w:rsidRPr="00E328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 двома місцями для школярів з обмеженою здатністю до пересування)</w:t>
            </w:r>
          </w:p>
        </w:tc>
        <w:tc>
          <w:tcPr>
            <w:tcW w:w="2855" w:type="dxa"/>
          </w:tcPr>
          <w:p w14:paraId="55C5F2FC" w14:textId="6760C7F9" w:rsidR="00453B63" w:rsidRPr="00E32801" w:rsidRDefault="00CD26AB" w:rsidP="00CD26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Y7BD093S</w:t>
            </w:r>
            <w:r w:rsidR="0076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="009D407E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ТВ0002</w:t>
            </w: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60</w:t>
            </w:r>
          </w:p>
        </w:tc>
        <w:tc>
          <w:tcPr>
            <w:tcW w:w="1335" w:type="dxa"/>
          </w:tcPr>
          <w:p w14:paraId="26079FF7" w14:textId="77777777" w:rsidR="00453B63" w:rsidRPr="00E32801" w:rsidRDefault="009D407E" w:rsidP="00696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="00CD26AB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FS542</w:t>
            </w:r>
          </w:p>
        </w:tc>
        <w:tc>
          <w:tcPr>
            <w:tcW w:w="1748" w:type="dxa"/>
          </w:tcPr>
          <w:p w14:paraId="0D908839" w14:textId="77777777" w:rsidR="00453B63" w:rsidRPr="00E32801" w:rsidRDefault="009D407E" w:rsidP="009D4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="00453B63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  <w:r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344</w:t>
            </w:r>
            <w:r w:rsidR="00453B63" w:rsidRPr="00E3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 900,00</w:t>
            </w:r>
          </w:p>
        </w:tc>
      </w:tr>
      <w:tr w:rsidR="00453B63" w:rsidRPr="00E32801" w14:paraId="7873DF5F" w14:textId="77777777" w:rsidTr="006964A2">
        <w:tc>
          <w:tcPr>
            <w:tcW w:w="594" w:type="dxa"/>
          </w:tcPr>
          <w:p w14:paraId="6A77FB0A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322" w:type="dxa"/>
          </w:tcPr>
          <w:p w14:paraId="17E69C8E" w14:textId="77777777" w:rsidR="00453B63" w:rsidRPr="00E32801" w:rsidRDefault="00453B63" w:rsidP="006964A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855" w:type="dxa"/>
          </w:tcPr>
          <w:p w14:paraId="0510B8F9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*</w:t>
            </w:r>
          </w:p>
        </w:tc>
        <w:tc>
          <w:tcPr>
            <w:tcW w:w="1335" w:type="dxa"/>
          </w:tcPr>
          <w:p w14:paraId="6D94E393" w14:textId="77777777" w:rsidR="00453B63" w:rsidRPr="00E32801" w:rsidRDefault="00453B63" w:rsidP="006964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*</w:t>
            </w:r>
          </w:p>
        </w:tc>
        <w:tc>
          <w:tcPr>
            <w:tcW w:w="1748" w:type="dxa"/>
          </w:tcPr>
          <w:p w14:paraId="03EB644F" w14:textId="77777777" w:rsidR="00453B63" w:rsidRPr="00E32801" w:rsidRDefault="009D407E" w:rsidP="009D40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</w:t>
            </w:r>
            <w:r w:rsidR="00453B63"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 </w:t>
            </w:r>
            <w:r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344</w:t>
            </w:r>
            <w:r w:rsidR="00453B63" w:rsidRPr="00E3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 900,00</w:t>
            </w:r>
          </w:p>
        </w:tc>
      </w:tr>
    </w:tbl>
    <w:p w14:paraId="104D33F4" w14:textId="77777777" w:rsidR="00453B63" w:rsidRPr="00E32801" w:rsidRDefault="00453B63" w:rsidP="0045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7CCED59A" w14:textId="77777777" w:rsidR="00261E55" w:rsidRPr="00E32801" w:rsidRDefault="00261E55" w:rsidP="0026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2. Рішення набирає чинності з дня його оприлюднення на офіційному сайті </w:t>
      </w:r>
      <w:proofErr w:type="spellStart"/>
      <w:r w:rsidRPr="00E32801">
        <w:rPr>
          <w:rFonts w:ascii="Times New Roman" w:hAnsi="Times New Roman" w:cs="Times New Roman"/>
          <w:sz w:val="24"/>
          <w:szCs w:val="24"/>
          <w:lang w:val="uk-UA"/>
        </w:rPr>
        <w:t>Кегичівської</w:t>
      </w:r>
      <w:proofErr w:type="spellEnd"/>
      <w:r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ради.</w:t>
      </w:r>
    </w:p>
    <w:p w14:paraId="25E57D77" w14:textId="346EB5D3" w:rsidR="00453B63" w:rsidRPr="00135987" w:rsidRDefault="00E06C8E" w:rsidP="0026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3280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453B63" w:rsidRPr="00E3280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66074" w:rsidRPr="00E3280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3B63" w:rsidRPr="00135987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цього рішення покласти на постійну комісію</w:t>
      </w:r>
      <w:r w:rsidR="00266074" w:rsidRPr="001359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3B63" w:rsidRPr="00135987">
        <w:rPr>
          <w:rFonts w:ascii="Times New Roman" w:hAnsi="Times New Roman" w:cs="Times New Roman"/>
          <w:sz w:val="24"/>
          <w:szCs w:val="24"/>
          <w:lang w:val="uk-UA"/>
        </w:rPr>
        <w:t>з питань бюджету, фінансів, соціально-економічного розвитку та комунальної власності (голова комісії Вікторія ЛУЦЕНКО)</w:t>
      </w:r>
      <w:r w:rsidR="00135987" w:rsidRPr="0013598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35987" w:rsidRPr="00135987">
        <w:rPr>
          <w:rFonts w:ascii="Times New Roman" w:hAnsi="Times New Roman" w:cs="Times New Roman"/>
          <w:sz w:val="24"/>
          <w:szCs w:val="24"/>
          <w:lang w:val="uk-UA"/>
        </w:rPr>
        <w:t xml:space="preserve">на постійну комісію </w:t>
      </w:r>
      <w:r w:rsidR="00135987" w:rsidRPr="00135987">
        <w:rPr>
          <w:rFonts w:ascii="Times New Roman" w:hAnsi="Times New Roman" w:cs="Times New Roman"/>
          <w:sz w:val="24"/>
          <w:szCs w:val="24"/>
        </w:rPr>
        <w:t xml:space="preserve">з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Регламенту,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охорони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прав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людини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і г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ромадянина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законності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громадського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порядку,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депутатської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діяльності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етики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місцевого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Кегичівської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селищної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ради (голова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комісії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>Ірина</w:t>
      </w:r>
      <w:proofErr w:type="spellEnd"/>
      <w:r w:rsidR="00135987" w:rsidRPr="00135987">
        <w:rPr>
          <w:rFonts w:ascii="Times New Roman" w:hAnsi="Times New Roman" w:cs="Times New Roman"/>
          <w:color w:val="000000"/>
          <w:sz w:val="24"/>
          <w:szCs w:val="24"/>
        </w:rPr>
        <w:t xml:space="preserve"> ЛЕШКО) </w:t>
      </w:r>
      <w:r w:rsidR="00453B63" w:rsidRPr="00135987">
        <w:rPr>
          <w:rFonts w:ascii="Times New Roman" w:hAnsi="Times New Roman" w:cs="Times New Roman"/>
          <w:sz w:val="24"/>
          <w:szCs w:val="24"/>
          <w:lang w:val="uk-UA"/>
        </w:rPr>
        <w:t xml:space="preserve"> та постійну комісію з гуманітарних питань, фізичної культури та спорту, молодіжної політики, охорони здоров’я та соціального захисту населення </w:t>
      </w:r>
      <w:proofErr w:type="spellStart"/>
      <w:r w:rsidR="00453B63" w:rsidRPr="00135987">
        <w:rPr>
          <w:rFonts w:ascii="Times New Roman" w:hAnsi="Times New Roman" w:cs="Times New Roman"/>
          <w:sz w:val="24"/>
          <w:szCs w:val="24"/>
          <w:lang w:val="uk-UA"/>
        </w:rPr>
        <w:t>Кегичівської</w:t>
      </w:r>
      <w:proofErr w:type="spellEnd"/>
      <w:r w:rsidR="00453B63" w:rsidRPr="00135987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(голова комісії Валентин ЧЕРНІКОВ).</w:t>
      </w:r>
    </w:p>
    <w:p w14:paraId="700B1645" w14:textId="77777777" w:rsidR="00453B63" w:rsidRPr="00E32801" w:rsidRDefault="00453B63" w:rsidP="002660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4623F50" w14:textId="77777777" w:rsidR="00453B63" w:rsidRPr="00E32801" w:rsidRDefault="00453B63" w:rsidP="002660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E6FEE8" w14:textId="43D2C6E0" w:rsidR="00B62A40" w:rsidRPr="00E32801" w:rsidRDefault="00453B63" w:rsidP="0013598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E32801">
        <w:rPr>
          <w:rFonts w:ascii="Times New Roman" w:hAnsi="Times New Roman" w:cs="Times New Roman"/>
          <w:b/>
          <w:sz w:val="28"/>
          <w:szCs w:val="28"/>
          <w:lang w:val="uk-UA"/>
        </w:rPr>
        <w:t>Кегичівський</w:t>
      </w:r>
      <w:proofErr w:type="spellEnd"/>
      <w:r w:rsidRPr="00E328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селищний голова</w:t>
      </w:r>
      <w:r w:rsidR="00266074" w:rsidRPr="00E3280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66074" w:rsidRPr="00E3280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66074" w:rsidRPr="00E3280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66074" w:rsidRPr="00E3280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66074" w:rsidRPr="00E3280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32801">
        <w:rPr>
          <w:rFonts w:ascii="Times New Roman" w:hAnsi="Times New Roman" w:cs="Times New Roman"/>
          <w:b/>
          <w:sz w:val="28"/>
          <w:szCs w:val="28"/>
          <w:lang w:val="uk-UA"/>
        </w:rPr>
        <w:t>Антон ДОЦЕНКО</w:t>
      </w:r>
    </w:p>
    <w:sectPr w:rsidR="00B62A40" w:rsidRPr="00E32801" w:rsidSect="007617ED"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D922A" w14:textId="77777777" w:rsidR="00BC7538" w:rsidRDefault="00BC7538" w:rsidP="00946648">
      <w:pPr>
        <w:spacing w:after="0" w:line="240" w:lineRule="auto"/>
      </w:pPr>
      <w:r>
        <w:separator/>
      </w:r>
    </w:p>
  </w:endnote>
  <w:endnote w:type="continuationSeparator" w:id="0">
    <w:p w14:paraId="60E41291" w14:textId="77777777" w:rsidR="00BC7538" w:rsidRDefault="00BC7538" w:rsidP="009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B36" w14:textId="77777777" w:rsidR="00BC7538" w:rsidRDefault="00BC7538" w:rsidP="00946648">
      <w:pPr>
        <w:spacing w:after="0" w:line="240" w:lineRule="auto"/>
      </w:pPr>
      <w:r>
        <w:separator/>
      </w:r>
    </w:p>
  </w:footnote>
  <w:footnote w:type="continuationSeparator" w:id="0">
    <w:p w14:paraId="4BD8555F" w14:textId="77777777" w:rsidR="00BC7538" w:rsidRDefault="00BC7538" w:rsidP="0094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6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1B31B5" w14:textId="77777777" w:rsidR="00946648" w:rsidRDefault="003A5F05">
        <w:pPr>
          <w:pStyle w:val="ab"/>
          <w:jc w:val="center"/>
        </w:pPr>
        <w:r w:rsidRPr="00266074">
          <w:rPr>
            <w:rFonts w:ascii="Times New Roman" w:hAnsi="Times New Roman" w:cs="Times New Roman"/>
          </w:rPr>
          <w:fldChar w:fldCharType="begin"/>
        </w:r>
        <w:r w:rsidR="00E440F9" w:rsidRPr="00266074">
          <w:rPr>
            <w:rFonts w:ascii="Times New Roman" w:hAnsi="Times New Roman" w:cs="Times New Roman"/>
          </w:rPr>
          <w:instrText xml:space="preserve"> PAGE   \* MERGEFORMAT </w:instrText>
        </w:r>
        <w:r w:rsidRPr="00266074">
          <w:rPr>
            <w:rFonts w:ascii="Times New Roman" w:hAnsi="Times New Roman" w:cs="Times New Roman"/>
          </w:rPr>
          <w:fldChar w:fldCharType="separate"/>
        </w:r>
        <w:r w:rsidR="00722500">
          <w:rPr>
            <w:rFonts w:ascii="Times New Roman" w:hAnsi="Times New Roman" w:cs="Times New Roman"/>
            <w:noProof/>
          </w:rPr>
          <w:t>2</w:t>
        </w:r>
        <w:r w:rsidRPr="0026607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64EDC19" w14:textId="77777777" w:rsidR="00946648" w:rsidRDefault="0094664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D41"/>
    <w:multiLevelType w:val="hybridMultilevel"/>
    <w:tmpl w:val="AA8404D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0B73"/>
    <w:multiLevelType w:val="hybridMultilevel"/>
    <w:tmpl w:val="A51A5DE2"/>
    <w:lvl w:ilvl="0" w:tplc="1264C27E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5275"/>
    <w:multiLevelType w:val="hybridMultilevel"/>
    <w:tmpl w:val="82EAF2F8"/>
    <w:lvl w:ilvl="0" w:tplc="0FDCA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D6726"/>
    <w:multiLevelType w:val="hybridMultilevel"/>
    <w:tmpl w:val="0F44E24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83B46"/>
    <w:multiLevelType w:val="hybridMultilevel"/>
    <w:tmpl w:val="5150EB0C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33D13"/>
    <w:multiLevelType w:val="hybridMultilevel"/>
    <w:tmpl w:val="94A28DF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086E"/>
    <w:multiLevelType w:val="hybridMultilevel"/>
    <w:tmpl w:val="3AC2A80E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A5D65"/>
    <w:multiLevelType w:val="hybridMultilevel"/>
    <w:tmpl w:val="770447C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3B6C"/>
    <w:multiLevelType w:val="hybridMultilevel"/>
    <w:tmpl w:val="880499A4"/>
    <w:lvl w:ilvl="0" w:tplc="9984E3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719E6"/>
    <w:multiLevelType w:val="hybridMultilevel"/>
    <w:tmpl w:val="AB661148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E5E17"/>
    <w:multiLevelType w:val="hybridMultilevel"/>
    <w:tmpl w:val="972636A6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24CC3"/>
    <w:multiLevelType w:val="multilevel"/>
    <w:tmpl w:val="E7B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A31C0"/>
    <w:multiLevelType w:val="hybridMultilevel"/>
    <w:tmpl w:val="93EE9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631057">
    <w:abstractNumId w:val="2"/>
  </w:num>
  <w:num w:numId="2" w16cid:durableId="1850413658">
    <w:abstractNumId w:val="1"/>
  </w:num>
  <w:num w:numId="3" w16cid:durableId="684214024">
    <w:abstractNumId w:val="4"/>
  </w:num>
  <w:num w:numId="4" w16cid:durableId="1128859939">
    <w:abstractNumId w:val="6"/>
  </w:num>
  <w:num w:numId="5" w16cid:durableId="131407208">
    <w:abstractNumId w:val="10"/>
  </w:num>
  <w:num w:numId="6" w16cid:durableId="1242988039">
    <w:abstractNumId w:val="7"/>
  </w:num>
  <w:num w:numId="7" w16cid:durableId="121852910">
    <w:abstractNumId w:val="5"/>
  </w:num>
  <w:num w:numId="8" w16cid:durableId="1846826285">
    <w:abstractNumId w:val="0"/>
  </w:num>
  <w:num w:numId="9" w16cid:durableId="1996177773">
    <w:abstractNumId w:val="9"/>
  </w:num>
  <w:num w:numId="10" w16cid:durableId="1469545027">
    <w:abstractNumId w:val="3"/>
  </w:num>
  <w:num w:numId="11" w16cid:durableId="944389886">
    <w:abstractNumId w:val="8"/>
  </w:num>
  <w:num w:numId="12" w16cid:durableId="4793996">
    <w:abstractNumId w:val="11"/>
  </w:num>
  <w:num w:numId="13" w16cid:durableId="20554214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82"/>
    <w:rsid w:val="000139C1"/>
    <w:rsid w:val="00035B4A"/>
    <w:rsid w:val="00045FF5"/>
    <w:rsid w:val="0007737F"/>
    <w:rsid w:val="00086A27"/>
    <w:rsid w:val="000E3957"/>
    <w:rsid w:val="00117FC2"/>
    <w:rsid w:val="001276E9"/>
    <w:rsid w:val="00135987"/>
    <w:rsid w:val="00143ADD"/>
    <w:rsid w:val="001652C1"/>
    <w:rsid w:val="00165463"/>
    <w:rsid w:val="001961E3"/>
    <w:rsid w:val="001B78FE"/>
    <w:rsid w:val="001C06C4"/>
    <w:rsid w:val="002004AF"/>
    <w:rsid w:val="002122B6"/>
    <w:rsid w:val="0021295D"/>
    <w:rsid w:val="00220610"/>
    <w:rsid w:val="0023064F"/>
    <w:rsid w:val="0023414E"/>
    <w:rsid w:val="00247BDF"/>
    <w:rsid w:val="002501FB"/>
    <w:rsid w:val="00261E55"/>
    <w:rsid w:val="00266074"/>
    <w:rsid w:val="00284F17"/>
    <w:rsid w:val="0028651D"/>
    <w:rsid w:val="002B1D4A"/>
    <w:rsid w:val="002C07DF"/>
    <w:rsid w:val="002C7902"/>
    <w:rsid w:val="002F1B4E"/>
    <w:rsid w:val="00312A4A"/>
    <w:rsid w:val="00331A20"/>
    <w:rsid w:val="00331E0C"/>
    <w:rsid w:val="00361429"/>
    <w:rsid w:val="00377D61"/>
    <w:rsid w:val="003A5F05"/>
    <w:rsid w:val="003F1FDD"/>
    <w:rsid w:val="00403510"/>
    <w:rsid w:val="004114BD"/>
    <w:rsid w:val="0042493F"/>
    <w:rsid w:val="00425718"/>
    <w:rsid w:val="004327DB"/>
    <w:rsid w:val="00432F32"/>
    <w:rsid w:val="00444FBB"/>
    <w:rsid w:val="00450CC7"/>
    <w:rsid w:val="004534F2"/>
    <w:rsid w:val="00453B63"/>
    <w:rsid w:val="0046302A"/>
    <w:rsid w:val="00463879"/>
    <w:rsid w:val="004B6FB1"/>
    <w:rsid w:val="004C258E"/>
    <w:rsid w:val="004C7F12"/>
    <w:rsid w:val="004E58F3"/>
    <w:rsid w:val="004F1838"/>
    <w:rsid w:val="00506CB4"/>
    <w:rsid w:val="005214A1"/>
    <w:rsid w:val="00532766"/>
    <w:rsid w:val="00542899"/>
    <w:rsid w:val="00567F4A"/>
    <w:rsid w:val="005A1850"/>
    <w:rsid w:val="005B32C0"/>
    <w:rsid w:val="005C1E9C"/>
    <w:rsid w:val="005D5F17"/>
    <w:rsid w:val="005F2EDE"/>
    <w:rsid w:val="005F3F51"/>
    <w:rsid w:val="006144F9"/>
    <w:rsid w:val="00681A78"/>
    <w:rsid w:val="00691A97"/>
    <w:rsid w:val="006B5F62"/>
    <w:rsid w:val="006E0900"/>
    <w:rsid w:val="006E16C5"/>
    <w:rsid w:val="00705A62"/>
    <w:rsid w:val="00714023"/>
    <w:rsid w:val="00722500"/>
    <w:rsid w:val="00725B53"/>
    <w:rsid w:val="0072719B"/>
    <w:rsid w:val="0073795C"/>
    <w:rsid w:val="0074145B"/>
    <w:rsid w:val="007617ED"/>
    <w:rsid w:val="00762B7E"/>
    <w:rsid w:val="007739AA"/>
    <w:rsid w:val="00785CF2"/>
    <w:rsid w:val="00797207"/>
    <w:rsid w:val="007975DC"/>
    <w:rsid w:val="007B08D4"/>
    <w:rsid w:val="007B265D"/>
    <w:rsid w:val="007E72A7"/>
    <w:rsid w:val="007E7E41"/>
    <w:rsid w:val="007F73FE"/>
    <w:rsid w:val="00804F34"/>
    <w:rsid w:val="008177DA"/>
    <w:rsid w:val="00821192"/>
    <w:rsid w:val="00821B7B"/>
    <w:rsid w:val="008315F8"/>
    <w:rsid w:val="00832764"/>
    <w:rsid w:val="00837A21"/>
    <w:rsid w:val="008665B2"/>
    <w:rsid w:val="00871515"/>
    <w:rsid w:val="00875B39"/>
    <w:rsid w:val="00885C28"/>
    <w:rsid w:val="00897E82"/>
    <w:rsid w:val="008E78F4"/>
    <w:rsid w:val="008F5B58"/>
    <w:rsid w:val="00920EA5"/>
    <w:rsid w:val="00944BC0"/>
    <w:rsid w:val="00946400"/>
    <w:rsid w:val="00946648"/>
    <w:rsid w:val="00947173"/>
    <w:rsid w:val="00987882"/>
    <w:rsid w:val="009A1090"/>
    <w:rsid w:val="009B19D1"/>
    <w:rsid w:val="009C443D"/>
    <w:rsid w:val="009C67FC"/>
    <w:rsid w:val="009D407E"/>
    <w:rsid w:val="009E4C4D"/>
    <w:rsid w:val="00A1220E"/>
    <w:rsid w:val="00A36F2E"/>
    <w:rsid w:val="00A408A2"/>
    <w:rsid w:val="00A40D8A"/>
    <w:rsid w:val="00A44F67"/>
    <w:rsid w:val="00A52B6D"/>
    <w:rsid w:val="00A722CA"/>
    <w:rsid w:val="00A864FC"/>
    <w:rsid w:val="00A90B1E"/>
    <w:rsid w:val="00AA4FB3"/>
    <w:rsid w:val="00AB0245"/>
    <w:rsid w:val="00AB7182"/>
    <w:rsid w:val="00AC398B"/>
    <w:rsid w:val="00AD1F34"/>
    <w:rsid w:val="00AD50D0"/>
    <w:rsid w:val="00B52A04"/>
    <w:rsid w:val="00B56EA5"/>
    <w:rsid w:val="00B62A40"/>
    <w:rsid w:val="00B637F1"/>
    <w:rsid w:val="00B9042E"/>
    <w:rsid w:val="00B93F64"/>
    <w:rsid w:val="00B942ED"/>
    <w:rsid w:val="00B9536B"/>
    <w:rsid w:val="00BA213F"/>
    <w:rsid w:val="00BB02E6"/>
    <w:rsid w:val="00BC7538"/>
    <w:rsid w:val="00C13A3E"/>
    <w:rsid w:val="00C2603F"/>
    <w:rsid w:val="00C504A3"/>
    <w:rsid w:val="00C50E66"/>
    <w:rsid w:val="00C53E57"/>
    <w:rsid w:val="00CA4C72"/>
    <w:rsid w:val="00CB11D8"/>
    <w:rsid w:val="00CD26AB"/>
    <w:rsid w:val="00D04121"/>
    <w:rsid w:val="00D05303"/>
    <w:rsid w:val="00D05428"/>
    <w:rsid w:val="00D309D4"/>
    <w:rsid w:val="00D42209"/>
    <w:rsid w:val="00D436B3"/>
    <w:rsid w:val="00D52477"/>
    <w:rsid w:val="00D6767D"/>
    <w:rsid w:val="00D753FA"/>
    <w:rsid w:val="00D97478"/>
    <w:rsid w:val="00DD04DB"/>
    <w:rsid w:val="00DD4885"/>
    <w:rsid w:val="00DE6F62"/>
    <w:rsid w:val="00E02926"/>
    <w:rsid w:val="00E06C8E"/>
    <w:rsid w:val="00E22236"/>
    <w:rsid w:val="00E259B0"/>
    <w:rsid w:val="00E32801"/>
    <w:rsid w:val="00E4143A"/>
    <w:rsid w:val="00E440F9"/>
    <w:rsid w:val="00E755F3"/>
    <w:rsid w:val="00E879C7"/>
    <w:rsid w:val="00EA0E0C"/>
    <w:rsid w:val="00EA67A8"/>
    <w:rsid w:val="00EF01EB"/>
    <w:rsid w:val="00EF2710"/>
    <w:rsid w:val="00F10CAC"/>
    <w:rsid w:val="00F4442D"/>
    <w:rsid w:val="00F50D5D"/>
    <w:rsid w:val="00F52138"/>
    <w:rsid w:val="00F534A0"/>
    <w:rsid w:val="00F53D4D"/>
    <w:rsid w:val="00F61200"/>
    <w:rsid w:val="00F951D6"/>
    <w:rsid w:val="00FE0518"/>
    <w:rsid w:val="00FE6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0BB1"/>
  <w15:docId w15:val="{89AD2596-3D3F-4C86-9134-56FADAF9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F67"/>
  </w:style>
  <w:style w:type="paragraph" w:styleId="1">
    <w:name w:val="heading 1"/>
    <w:basedOn w:val="a"/>
    <w:next w:val="a"/>
    <w:link w:val="10"/>
    <w:uiPriority w:val="9"/>
    <w:qFormat/>
    <w:rsid w:val="004B6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422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Title"/>
    <w:basedOn w:val="a"/>
    <w:link w:val="a8"/>
    <w:uiPriority w:val="10"/>
    <w:qFormat/>
    <w:rsid w:val="00D422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8">
    <w:name w:val="Назва Знак"/>
    <w:basedOn w:val="a0"/>
    <w:link w:val="a7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37A2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basedOn w:val="a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link w:val="1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FA7A-ED2E-41AF-A23E-1BD54EA69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45</cp:revision>
  <cp:lastPrinted>2026-09-14T10:36:00Z</cp:lastPrinted>
  <dcterms:created xsi:type="dcterms:W3CDTF">2021-05-20T10:47:00Z</dcterms:created>
  <dcterms:modified xsi:type="dcterms:W3CDTF">2026-09-14T10:37:00Z</dcterms:modified>
</cp:coreProperties>
</file>